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5EF" w:rsidRPr="00F0442F" w:rsidRDefault="00D525EF" w:rsidP="00D525EF">
      <w:pPr>
        <w:jc w:val="center"/>
        <w:rPr>
          <w:rFonts w:ascii="Arial Narrow" w:hAnsi="Arial Narrow" w:cs="Tahoma"/>
          <w:b/>
        </w:rPr>
      </w:pPr>
      <w:r w:rsidRPr="00F0442F">
        <w:rPr>
          <w:rFonts w:ascii="Arial Narrow" w:hAnsi="Arial Narrow" w:cs="Tahoma"/>
          <w:b/>
        </w:rPr>
        <w:t>Employment Questionnaire</w:t>
      </w:r>
    </w:p>
    <w:p w:rsidR="00D525EF" w:rsidRPr="00D525EF" w:rsidRDefault="00D525EF" w:rsidP="00D525EF">
      <w:pPr>
        <w:jc w:val="center"/>
        <w:rPr>
          <w:rFonts w:ascii="Arial Narrow" w:hAnsi="Arial Narrow" w:cs="Tahoma"/>
          <w:i/>
        </w:rPr>
      </w:pPr>
      <w:r w:rsidRPr="00D525EF">
        <w:rPr>
          <w:rFonts w:ascii="Arial Narrow" w:hAnsi="Arial Narrow" w:cs="Tahoma"/>
          <w:i/>
        </w:rPr>
        <w:t xml:space="preserve">To be </w:t>
      </w:r>
      <w:r w:rsidRPr="00D525EF">
        <w:rPr>
          <w:rFonts w:ascii="Arial Narrow" w:hAnsi="Arial Narrow" w:cs="Tahoma"/>
          <w:i/>
        </w:rPr>
        <w:t xml:space="preserve">completed </w:t>
      </w:r>
      <w:r w:rsidRPr="00D525EF">
        <w:rPr>
          <w:rFonts w:ascii="Arial Narrow" w:hAnsi="Arial Narrow" w:cs="Tahoma"/>
          <w:i/>
        </w:rPr>
        <w:t xml:space="preserve">for individuals age </w:t>
      </w:r>
      <w:r w:rsidRPr="00D525EF">
        <w:rPr>
          <w:rFonts w:ascii="Arial Narrow" w:hAnsi="Arial Narrow" w:cs="Tahoma"/>
          <w:i/>
        </w:rPr>
        <w:t>18 through 65</w:t>
      </w:r>
      <w:r w:rsidRPr="00D525EF">
        <w:rPr>
          <w:rFonts w:ascii="Arial Narrow" w:hAnsi="Arial Narrow" w:cs="Tahoma"/>
          <w:i/>
        </w:rPr>
        <w:t>.</w:t>
      </w:r>
    </w:p>
    <w:p w:rsidR="00F0442F" w:rsidRDefault="00F0442F" w:rsidP="00F0442F">
      <w:pPr>
        <w:pStyle w:val="Heading2"/>
        <w:tabs>
          <w:tab w:val="center" w:pos="4680"/>
        </w:tabs>
        <w:rPr>
          <w:b w:val="0"/>
          <w:bCs/>
        </w:rPr>
      </w:pPr>
    </w:p>
    <w:p w:rsidR="00F0442F" w:rsidRDefault="00F0442F" w:rsidP="00F0442F">
      <w:pPr>
        <w:pStyle w:val="Heading2"/>
        <w:tabs>
          <w:tab w:val="center" w:pos="4680"/>
        </w:tabs>
        <w:ind w:left="360"/>
        <w:rPr>
          <w:b w:val="0"/>
        </w:rPr>
      </w:pPr>
      <w:r>
        <w:rPr>
          <w:b w:val="0"/>
          <w:bCs/>
        </w:rPr>
        <w:t xml:space="preserve">Name of Individual: </w:t>
      </w:r>
      <w:sdt>
        <w:sdtPr>
          <w:rPr>
            <w:bCs/>
            <w:u w:val="single"/>
          </w:rPr>
          <w:id w:val="-1143506246"/>
          <w:placeholder>
            <w:docPart w:val="59040290B2CD4AB6A12FC494F4F21589"/>
          </w:placeholder>
          <w:showingPlcHdr/>
          <w:text/>
        </w:sdtPr>
        <w:sdtContent>
          <w:r>
            <w:rPr>
              <w:rStyle w:val="PlaceholderText"/>
              <w:rFonts w:eastAsiaTheme="minorHAnsi"/>
              <w:u w:val="single"/>
            </w:rPr>
            <w:t>Click here to enter name</w:t>
          </w:r>
          <w:r w:rsidRPr="00F0442F">
            <w:rPr>
              <w:rStyle w:val="PlaceholderText"/>
              <w:rFonts w:eastAsiaTheme="minorHAnsi"/>
              <w:u w:val="single"/>
            </w:rPr>
            <w:t>.</w:t>
          </w:r>
        </w:sdtContent>
      </w:sdt>
    </w:p>
    <w:p w:rsidR="00D525EF" w:rsidRDefault="00D525EF" w:rsidP="00D525EF">
      <w:pPr>
        <w:rPr>
          <w:rFonts w:ascii="Arial Narrow" w:hAnsi="Arial Narrow" w:cs="Tahoma"/>
        </w:rPr>
      </w:pPr>
    </w:p>
    <w:p w:rsidR="00F0442F" w:rsidRPr="00D525EF" w:rsidRDefault="00F0442F" w:rsidP="00D525EF">
      <w:pPr>
        <w:rPr>
          <w:rFonts w:ascii="Arial Narrow" w:hAnsi="Arial Narrow" w:cs="Tahoma"/>
        </w:rPr>
      </w:pPr>
    </w:p>
    <w:p w:rsidR="00D525EF" w:rsidRPr="00D525EF" w:rsidRDefault="00D525EF" w:rsidP="00D525EF">
      <w:pPr>
        <w:numPr>
          <w:ilvl w:val="0"/>
          <w:numId w:val="1"/>
        </w:numPr>
        <w:rPr>
          <w:rFonts w:ascii="Arial Narrow" w:hAnsi="Arial Narrow" w:cs="Tahoma"/>
        </w:rPr>
      </w:pPr>
      <w:r w:rsidRPr="00D525EF">
        <w:rPr>
          <w:rFonts w:ascii="Arial Narrow" w:hAnsi="Arial Narrow" w:cs="Tahoma"/>
        </w:rPr>
        <w:t>Is the person currently (at this snapshot in time) in competitive employment?</w:t>
      </w:r>
    </w:p>
    <w:p w:rsidR="00D525EF" w:rsidRPr="00D525EF" w:rsidRDefault="00D525EF" w:rsidP="00D525EF">
      <w:pPr>
        <w:rPr>
          <w:rFonts w:ascii="Arial Narrow" w:hAnsi="Arial Narrow" w:cs="Tahoma"/>
        </w:rPr>
      </w:pPr>
    </w:p>
    <w:p w:rsidR="00D525EF" w:rsidRPr="00D525EF" w:rsidRDefault="00D525EF" w:rsidP="00D525EF">
      <w:pPr>
        <w:ind w:left="360"/>
        <w:rPr>
          <w:rFonts w:ascii="Arial Narrow" w:hAnsi="Arial Narrow" w:cs="Tahoma"/>
        </w:rPr>
      </w:pPr>
      <w:r w:rsidRPr="00D525EF">
        <w:rPr>
          <w:rFonts w:ascii="Arial Narrow" w:hAnsi="Arial Narrow" w:cs="Tahoma"/>
          <w:b/>
        </w:rPr>
        <w:t xml:space="preserve">Competitive Employment </w:t>
      </w:r>
      <w:r w:rsidRPr="00D525EF">
        <w:rPr>
          <w:rFonts w:ascii="Arial Narrow" w:hAnsi="Arial Narrow" w:cs="Tahoma"/>
        </w:rPr>
        <w:t xml:space="preserve">means work in the competitive labor market that is performed on a full-time or part-time basis in an integrated setting; and for which the person is compensated at or above minimum wage, but not less than the customary wage and level of benefits paid by the employer for the same of similar work performed by </w:t>
      </w:r>
      <w:r>
        <w:rPr>
          <w:rFonts w:ascii="Arial Narrow" w:hAnsi="Arial Narrow" w:cs="Tahoma"/>
        </w:rPr>
        <w:t xml:space="preserve">persons who are not disabled. </w:t>
      </w:r>
    </w:p>
    <w:p w:rsidR="00D525EF" w:rsidRPr="00D525EF" w:rsidRDefault="00D525EF" w:rsidP="00D525EF">
      <w:pPr>
        <w:rPr>
          <w:rFonts w:ascii="Arial Narrow" w:hAnsi="Arial Narrow" w:cs="Tahoma"/>
        </w:rPr>
      </w:pPr>
    </w:p>
    <w:p w:rsidR="00D525EF" w:rsidRPr="00D525EF" w:rsidRDefault="00D525EF" w:rsidP="00D525EF">
      <w:pPr>
        <w:rPr>
          <w:rFonts w:ascii="Arial Narrow" w:hAnsi="Arial Narrow" w:cs="Tahoma"/>
        </w:rPr>
      </w:pPr>
      <w:r w:rsidRPr="00D525EF">
        <w:rPr>
          <w:rFonts w:ascii="Arial Narrow" w:hAnsi="Arial Narrow" w:cs="Tahoma"/>
        </w:rPr>
        <w:tab/>
      </w:r>
      <w:sdt>
        <w:sdtPr>
          <w:rPr>
            <w:rFonts w:ascii="Arial Narrow" w:hAnsi="Arial Narrow" w:cs="Tahoma"/>
            <w:sz w:val="28"/>
            <w:szCs w:val="28"/>
          </w:rPr>
          <w:id w:val="-1831126414"/>
          <w14:checkbox>
            <w14:checked w14:val="0"/>
            <w14:checkedState w14:val="2612" w14:font="MS Gothic"/>
            <w14:uncheckedState w14:val="2610" w14:font="MS Gothic"/>
          </w14:checkbox>
        </w:sdtPr>
        <w:sdtContent>
          <w:r w:rsidR="00F0442F">
            <w:rPr>
              <w:rFonts w:ascii="MS Gothic" w:eastAsia="MS Gothic" w:hAnsi="MS Gothic" w:cs="Tahoma" w:hint="eastAsia"/>
              <w:sz w:val="28"/>
              <w:szCs w:val="28"/>
            </w:rPr>
            <w:t>☐</w:t>
          </w:r>
        </w:sdtContent>
      </w:sdt>
      <w:r w:rsidRPr="00D525EF">
        <w:rPr>
          <w:rFonts w:ascii="Arial Narrow" w:hAnsi="Arial Narrow" w:cs="Tahoma"/>
        </w:rPr>
        <w:t>Yes   (If Yes, do not complete the remainder of this questionnaire)</w:t>
      </w:r>
    </w:p>
    <w:p w:rsidR="00D525EF" w:rsidRPr="00D525EF" w:rsidRDefault="00D525EF" w:rsidP="00D525EF">
      <w:pPr>
        <w:rPr>
          <w:rFonts w:ascii="Arial Narrow" w:hAnsi="Arial Narrow" w:cs="Tahoma"/>
        </w:rPr>
      </w:pPr>
      <w:r w:rsidRPr="00D525EF">
        <w:rPr>
          <w:rFonts w:ascii="Arial Narrow" w:hAnsi="Arial Narrow" w:cs="Tahoma"/>
        </w:rPr>
        <w:tab/>
      </w:r>
    </w:p>
    <w:p w:rsidR="00D525EF" w:rsidRPr="00D525EF" w:rsidRDefault="00D525EF" w:rsidP="00D525EF">
      <w:pPr>
        <w:rPr>
          <w:rFonts w:ascii="Arial Narrow" w:hAnsi="Arial Narrow" w:cs="Tahoma"/>
        </w:rPr>
      </w:pPr>
      <w:r w:rsidRPr="00D525EF">
        <w:rPr>
          <w:rFonts w:ascii="Arial Narrow" w:hAnsi="Arial Narrow" w:cs="Tahoma"/>
        </w:rPr>
        <w:tab/>
      </w:r>
      <w:sdt>
        <w:sdtPr>
          <w:rPr>
            <w:rFonts w:ascii="Arial Narrow" w:hAnsi="Arial Narrow" w:cs="Tahoma"/>
            <w:sz w:val="28"/>
            <w:szCs w:val="28"/>
          </w:rPr>
          <w:id w:val="1228958517"/>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sidRPr="00D525EF">
        <w:rPr>
          <w:rFonts w:ascii="Arial Narrow" w:hAnsi="Arial Narrow" w:cs="Tahoma"/>
        </w:rPr>
        <w:t xml:space="preserve"> </w:t>
      </w:r>
      <w:r w:rsidRPr="00D525EF">
        <w:rPr>
          <w:rFonts w:ascii="Arial Narrow" w:hAnsi="Arial Narrow" w:cs="Tahoma"/>
        </w:rPr>
        <w:t>No   (If No, proceed to question #2)</w:t>
      </w:r>
    </w:p>
    <w:p w:rsidR="00D525EF" w:rsidRPr="00D525EF" w:rsidRDefault="00D525EF" w:rsidP="00D525EF">
      <w:pPr>
        <w:rPr>
          <w:rFonts w:ascii="Arial Narrow" w:hAnsi="Arial Narrow" w:cs="Tahoma"/>
        </w:rPr>
      </w:pPr>
    </w:p>
    <w:p w:rsidR="00D525EF" w:rsidRPr="00D525EF" w:rsidRDefault="00D525EF" w:rsidP="00D525EF">
      <w:pPr>
        <w:numPr>
          <w:ilvl w:val="0"/>
          <w:numId w:val="1"/>
        </w:numPr>
        <w:rPr>
          <w:rFonts w:ascii="Arial Narrow" w:hAnsi="Arial Narrow" w:cs="Tahoma"/>
        </w:rPr>
      </w:pPr>
      <w:r w:rsidRPr="00D525EF">
        <w:rPr>
          <w:rFonts w:ascii="Arial Narrow" w:hAnsi="Arial Narrow" w:cs="Tahoma"/>
        </w:rPr>
        <w:t>If no to question #1, does the person centered support plan describe barriers and plans to overcome barriers to achieve competitive employment?</w:t>
      </w:r>
    </w:p>
    <w:p w:rsidR="00D525EF" w:rsidRPr="00D525EF" w:rsidRDefault="00D525EF" w:rsidP="00D525EF">
      <w:pPr>
        <w:rPr>
          <w:rFonts w:ascii="Arial Narrow" w:hAnsi="Arial Narrow" w:cs="Tahoma"/>
        </w:rPr>
      </w:pPr>
    </w:p>
    <w:p w:rsidR="00D525EF" w:rsidRPr="00D525EF" w:rsidRDefault="00D525EF" w:rsidP="00D525EF">
      <w:pPr>
        <w:ind w:left="720"/>
        <w:rPr>
          <w:rFonts w:ascii="Arial Narrow" w:hAnsi="Arial Narrow" w:cs="Tahoma"/>
        </w:rPr>
      </w:pPr>
      <w:sdt>
        <w:sdtPr>
          <w:rPr>
            <w:rFonts w:ascii="Arial Narrow" w:hAnsi="Arial Narrow" w:cs="Tahoma"/>
            <w:sz w:val="28"/>
            <w:szCs w:val="28"/>
          </w:rPr>
          <w:id w:val="447824793"/>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sidRPr="00D525EF">
        <w:rPr>
          <w:rFonts w:ascii="Arial Narrow" w:hAnsi="Arial Narrow" w:cs="Tahoma"/>
        </w:rPr>
        <w:t xml:space="preserve"> </w:t>
      </w:r>
      <w:r w:rsidRPr="00D525EF">
        <w:rPr>
          <w:rFonts w:ascii="Arial Narrow" w:hAnsi="Arial Narrow" w:cs="Tahoma"/>
        </w:rPr>
        <w:t>Yes   (If Yes, proceed to question #3)</w:t>
      </w:r>
    </w:p>
    <w:p w:rsidR="00D525EF" w:rsidRPr="00D525EF" w:rsidRDefault="00D525EF" w:rsidP="00D525EF">
      <w:pPr>
        <w:ind w:left="720"/>
        <w:rPr>
          <w:rFonts w:ascii="Arial Narrow" w:hAnsi="Arial Narrow" w:cs="Tahoma"/>
        </w:rPr>
      </w:pPr>
    </w:p>
    <w:p w:rsidR="00D525EF" w:rsidRPr="00D525EF" w:rsidRDefault="00D525EF" w:rsidP="00D525EF">
      <w:pPr>
        <w:ind w:left="720"/>
        <w:rPr>
          <w:rFonts w:ascii="Arial Narrow" w:hAnsi="Arial Narrow" w:cs="Tahoma"/>
        </w:rPr>
      </w:pPr>
      <w:sdt>
        <w:sdtPr>
          <w:rPr>
            <w:rFonts w:ascii="Arial Narrow" w:hAnsi="Arial Narrow" w:cs="Tahoma"/>
            <w:sz w:val="28"/>
            <w:szCs w:val="28"/>
          </w:rPr>
          <w:id w:val="-1760132755"/>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sidRPr="00D525EF">
        <w:rPr>
          <w:rFonts w:ascii="Arial Narrow" w:hAnsi="Arial Narrow" w:cs="Tahoma"/>
        </w:rPr>
        <w:t xml:space="preserve"> </w:t>
      </w:r>
      <w:r w:rsidRPr="00D525EF">
        <w:rPr>
          <w:rFonts w:ascii="Arial Narrow" w:hAnsi="Arial Narrow" w:cs="Tahoma"/>
        </w:rPr>
        <w:t>No   (If No, do not complete the remainder of this questionnaire)</w:t>
      </w:r>
    </w:p>
    <w:p w:rsidR="00D525EF" w:rsidRPr="00D525EF" w:rsidRDefault="00D525EF" w:rsidP="00D525EF">
      <w:pPr>
        <w:ind w:left="720"/>
        <w:rPr>
          <w:rFonts w:ascii="Arial Narrow" w:hAnsi="Arial Narrow" w:cs="Tahoma"/>
        </w:rPr>
      </w:pPr>
    </w:p>
    <w:p w:rsidR="00D525EF" w:rsidRPr="00D525EF" w:rsidRDefault="00D525EF" w:rsidP="00D525EF">
      <w:pPr>
        <w:numPr>
          <w:ilvl w:val="0"/>
          <w:numId w:val="1"/>
        </w:numPr>
        <w:rPr>
          <w:rFonts w:ascii="Arial Narrow" w:hAnsi="Arial Narrow" w:cs="Tahoma"/>
        </w:rPr>
      </w:pPr>
      <w:r w:rsidRPr="00D525EF">
        <w:rPr>
          <w:rFonts w:ascii="Arial Narrow" w:hAnsi="Arial Narrow" w:cs="Tahoma"/>
        </w:rPr>
        <w:t xml:space="preserve">If yes to question #2, choose </w:t>
      </w:r>
      <w:r w:rsidRPr="00D525EF">
        <w:rPr>
          <w:rFonts w:ascii="Arial Narrow" w:hAnsi="Arial Narrow" w:cs="Tahoma"/>
          <w:b/>
          <w:u w:val="single"/>
        </w:rPr>
        <w:t>one</w:t>
      </w:r>
      <w:r w:rsidRPr="00D525EF">
        <w:rPr>
          <w:rFonts w:ascii="Arial Narrow" w:hAnsi="Arial Narrow" w:cs="Tahoma"/>
        </w:rPr>
        <w:t xml:space="preserve"> primary barrier from the list below:</w:t>
      </w:r>
    </w:p>
    <w:p w:rsidR="00D525EF" w:rsidRPr="00D525EF" w:rsidRDefault="00D525EF" w:rsidP="00D525EF">
      <w:pPr>
        <w:ind w:left="360"/>
        <w:rPr>
          <w:rFonts w:ascii="Arial Narrow" w:hAnsi="Arial Narrow" w:cs="Tahoma"/>
        </w:rPr>
      </w:pPr>
    </w:p>
    <w:p w:rsidR="00F0442F" w:rsidRDefault="00F0442F" w:rsidP="00D525EF">
      <w:pPr>
        <w:ind w:left="720"/>
        <w:rPr>
          <w:rFonts w:ascii="Arial Narrow" w:hAnsi="Arial Narrow" w:cs="Tahoma"/>
          <w:sz w:val="28"/>
          <w:szCs w:val="28"/>
        </w:rPr>
        <w:sectPr w:rsidR="00F0442F" w:rsidSect="00FB6B0F">
          <w:headerReference w:type="default" r:id="rId7"/>
          <w:footerReference w:type="default" r:id="rId8"/>
          <w:pgSz w:w="12240" w:h="15840"/>
          <w:pgMar w:top="720" w:right="720" w:bottom="720" w:left="720" w:header="720" w:footer="720" w:gutter="0"/>
          <w:cols w:space="720"/>
          <w:docGrid w:linePitch="360"/>
        </w:sectPr>
      </w:pPr>
    </w:p>
    <w:p w:rsidR="00D525EF" w:rsidRPr="00D525EF" w:rsidRDefault="00D525EF" w:rsidP="00D525EF">
      <w:pPr>
        <w:ind w:left="720"/>
        <w:rPr>
          <w:rFonts w:ascii="Arial Narrow" w:hAnsi="Arial Narrow" w:cs="Tahoma"/>
        </w:rPr>
      </w:pPr>
      <w:sdt>
        <w:sdtPr>
          <w:rPr>
            <w:rFonts w:ascii="Arial Narrow" w:hAnsi="Arial Narrow" w:cs="Tahoma"/>
            <w:sz w:val="28"/>
            <w:szCs w:val="28"/>
          </w:rPr>
          <w:id w:val="-1650895005"/>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sidRPr="00D525EF">
        <w:rPr>
          <w:rFonts w:ascii="Arial Narrow" w:hAnsi="Arial Narrow" w:cs="Tahoma"/>
        </w:rPr>
        <w:t xml:space="preserve"> </w:t>
      </w:r>
      <w:r w:rsidRPr="00D525EF">
        <w:rPr>
          <w:rFonts w:ascii="Arial Narrow" w:hAnsi="Arial Narrow" w:cs="Tahoma"/>
        </w:rPr>
        <w:t>Person is currently in school</w:t>
      </w:r>
    </w:p>
    <w:p w:rsidR="00D525EF" w:rsidRPr="00D525EF" w:rsidRDefault="00D525EF" w:rsidP="00D525EF">
      <w:pPr>
        <w:ind w:left="720"/>
        <w:rPr>
          <w:rFonts w:ascii="Arial Narrow" w:hAnsi="Arial Narrow" w:cs="Tahoma"/>
        </w:rPr>
      </w:pPr>
    </w:p>
    <w:p w:rsidR="00D525EF" w:rsidRPr="00D525EF" w:rsidRDefault="00D525EF" w:rsidP="00D525EF">
      <w:pPr>
        <w:ind w:left="720"/>
        <w:rPr>
          <w:rFonts w:ascii="Arial Narrow" w:hAnsi="Arial Narrow" w:cs="Tahoma"/>
        </w:rPr>
      </w:pPr>
      <w:sdt>
        <w:sdtPr>
          <w:rPr>
            <w:rFonts w:ascii="Arial Narrow" w:hAnsi="Arial Narrow" w:cs="Tahoma"/>
            <w:sz w:val="28"/>
            <w:szCs w:val="28"/>
          </w:rPr>
          <w:id w:val="-928422256"/>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sidRPr="00D525EF">
        <w:rPr>
          <w:rFonts w:ascii="Arial Narrow" w:hAnsi="Arial Narrow" w:cs="Tahoma"/>
        </w:rPr>
        <w:t xml:space="preserve"> </w:t>
      </w:r>
      <w:r>
        <w:rPr>
          <w:rFonts w:ascii="Arial Narrow" w:hAnsi="Arial Narrow" w:cs="Tahoma"/>
        </w:rPr>
        <w:t>P</w:t>
      </w:r>
      <w:r w:rsidRPr="00D525EF">
        <w:rPr>
          <w:rFonts w:ascii="Arial Narrow" w:hAnsi="Arial Narrow" w:cs="Tahoma"/>
        </w:rPr>
        <w:t>erson is near retirement age</w:t>
      </w:r>
    </w:p>
    <w:p w:rsidR="00D525EF" w:rsidRPr="00D525EF" w:rsidRDefault="00D525EF" w:rsidP="00D525EF">
      <w:pPr>
        <w:ind w:left="720"/>
        <w:rPr>
          <w:rFonts w:ascii="Arial Narrow" w:hAnsi="Arial Narrow" w:cs="Tahoma"/>
        </w:rPr>
      </w:pPr>
    </w:p>
    <w:p w:rsidR="00D525EF" w:rsidRPr="00D525EF" w:rsidRDefault="00D525EF" w:rsidP="00D525EF">
      <w:pPr>
        <w:ind w:left="720"/>
        <w:rPr>
          <w:rFonts w:ascii="Arial Narrow" w:hAnsi="Arial Narrow" w:cs="Tahoma"/>
        </w:rPr>
      </w:pPr>
      <w:sdt>
        <w:sdtPr>
          <w:rPr>
            <w:rFonts w:ascii="Arial Narrow" w:hAnsi="Arial Narrow" w:cs="Tahoma"/>
            <w:sz w:val="28"/>
            <w:szCs w:val="28"/>
          </w:rPr>
          <w:id w:val="-163170471"/>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sidRPr="00D525EF">
        <w:rPr>
          <w:rFonts w:ascii="Arial Narrow" w:hAnsi="Arial Narrow" w:cs="Tahoma"/>
        </w:rPr>
        <w:t xml:space="preserve"> </w:t>
      </w:r>
      <w:r w:rsidRPr="00D525EF">
        <w:rPr>
          <w:rFonts w:ascii="Arial Narrow" w:hAnsi="Arial Narrow" w:cs="Tahoma"/>
        </w:rPr>
        <w:t>Loss of government benefits</w:t>
      </w:r>
    </w:p>
    <w:p w:rsidR="00D525EF" w:rsidRPr="00D525EF" w:rsidRDefault="00D525EF" w:rsidP="00D525EF">
      <w:pPr>
        <w:ind w:left="720"/>
        <w:rPr>
          <w:rFonts w:ascii="Arial Narrow" w:hAnsi="Arial Narrow" w:cs="Tahoma"/>
        </w:rPr>
      </w:pPr>
    </w:p>
    <w:p w:rsidR="00D525EF" w:rsidRPr="00D525EF" w:rsidRDefault="00D525EF" w:rsidP="00D525EF">
      <w:pPr>
        <w:ind w:left="720"/>
        <w:rPr>
          <w:rFonts w:ascii="Arial Narrow" w:hAnsi="Arial Narrow" w:cs="Tahoma"/>
        </w:rPr>
      </w:pPr>
      <w:sdt>
        <w:sdtPr>
          <w:rPr>
            <w:rFonts w:ascii="Arial Narrow" w:hAnsi="Arial Narrow" w:cs="Tahoma"/>
            <w:sz w:val="28"/>
            <w:szCs w:val="28"/>
          </w:rPr>
          <w:id w:val="-1368902104"/>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sidRPr="00D525EF">
        <w:rPr>
          <w:rFonts w:ascii="Arial Narrow" w:hAnsi="Arial Narrow" w:cs="Tahoma"/>
        </w:rPr>
        <w:t xml:space="preserve"> </w:t>
      </w:r>
      <w:r w:rsidRPr="00D525EF">
        <w:rPr>
          <w:rFonts w:ascii="Arial Narrow" w:hAnsi="Arial Narrow" w:cs="Tahoma"/>
        </w:rPr>
        <w:t>Lack of support from guardian, family member, or staff</w:t>
      </w:r>
    </w:p>
    <w:p w:rsidR="00D525EF" w:rsidRPr="00D525EF" w:rsidRDefault="00D525EF" w:rsidP="00D525EF">
      <w:pPr>
        <w:ind w:left="720"/>
        <w:rPr>
          <w:rFonts w:ascii="Arial Narrow" w:hAnsi="Arial Narrow" w:cs="Tahoma"/>
        </w:rPr>
      </w:pPr>
    </w:p>
    <w:p w:rsidR="00D525EF" w:rsidRPr="00D525EF" w:rsidRDefault="00D525EF" w:rsidP="00D525EF">
      <w:pPr>
        <w:ind w:left="720"/>
        <w:rPr>
          <w:rFonts w:ascii="Arial Narrow" w:hAnsi="Arial Narrow" w:cs="Tahoma"/>
        </w:rPr>
      </w:pPr>
      <w:sdt>
        <w:sdtPr>
          <w:rPr>
            <w:rFonts w:ascii="Arial Narrow" w:hAnsi="Arial Narrow" w:cs="Tahoma"/>
            <w:sz w:val="28"/>
            <w:szCs w:val="28"/>
          </w:rPr>
          <w:id w:val="-363057867"/>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sidRPr="00D525EF">
        <w:rPr>
          <w:rFonts w:ascii="Arial Narrow" w:hAnsi="Arial Narrow" w:cs="Tahoma"/>
        </w:rPr>
        <w:t xml:space="preserve"> </w:t>
      </w:r>
      <w:r w:rsidRPr="00D525EF">
        <w:rPr>
          <w:rFonts w:ascii="Arial Narrow" w:hAnsi="Arial Narrow" w:cs="Tahoma"/>
        </w:rPr>
        <w:t>Dislikes work</w:t>
      </w:r>
    </w:p>
    <w:p w:rsidR="00D525EF" w:rsidRPr="00D525EF" w:rsidRDefault="00D525EF" w:rsidP="00D525EF">
      <w:pPr>
        <w:ind w:left="720"/>
        <w:rPr>
          <w:rFonts w:ascii="Arial Narrow" w:hAnsi="Arial Narrow" w:cs="Tahoma"/>
        </w:rPr>
      </w:pPr>
    </w:p>
    <w:p w:rsidR="00D525EF" w:rsidRPr="00D525EF" w:rsidRDefault="00D525EF" w:rsidP="00D525EF">
      <w:pPr>
        <w:ind w:left="720"/>
        <w:rPr>
          <w:rFonts w:ascii="Arial Narrow" w:hAnsi="Arial Narrow" w:cs="Tahoma"/>
        </w:rPr>
      </w:pPr>
      <w:sdt>
        <w:sdtPr>
          <w:rPr>
            <w:rFonts w:ascii="Arial Narrow" w:hAnsi="Arial Narrow" w:cs="Tahoma"/>
            <w:sz w:val="28"/>
            <w:szCs w:val="28"/>
          </w:rPr>
          <w:id w:val="-1456321438"/>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sidRPr="00D525EF">
        <w:rPr>
          <w:rFonts w:ascii="Arial Narrow" w:hAnsi="Arial Narrow" w:cs="Tahoma"/>
        </w:rPr>
        <w:t xml:space="preserve"> </w:t>
      </w:r>
      <w:r w:rsidRPr="00D525EF">
        <w:rPr>
          <w:rFonts w:ascii="Arial Narrow" w:hAnsi="Arial Narrow" w:cs="Tahoma"/>
        </w:rPr>
        <w:t>Enjoys current work/day environment more than competitive employment</w:t>
      </w:r>
    </w:p>
    <w:p w:rsidR="00D525EF" w:rsidRPr="00D525EF" w:rsidRDefault="00D525EF" w:rsidP="00D525EF">
      <w:pPr>
        <w:ind w:left="720"/>
        <w:rPr>
          <w:rFonts w:ascii="Arial Narrow" w:hAnsi="Arial Narrow" w:cs="Tahoma"/>
        </w:rPr>
      </w:pPr>
    </w:p>
    <w:p w:rsidR="00D525EF" w:rsidRPr="00D525EF" w:rsidRDefault="00D525EF" w:rsidP="00D525EF">
      <w:pPr>
        <w:ind w:left="720"/>
        <w:rPr>
          <w:rFonts w:ascii="Arial Narrow" w:hAnsi="Arial Narrow" w:cs="Tahoma"/>
        </w:rPr>
      </w:pPr>
      <w:sdt>
        <w:sdtPr>
          <w:rPr>
            <w:rFonts w:ascii="Arial Narrow" w:hAnsi="Arial Narrow" w:cs="Tahoma"/>
            <w:sz w:val="28"/>
            <w:szCs w:val="28"/>
          </w:rPr>
          <w:id w:val="-1703930191"/>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sidRPr="00D525EF">
        <w:rPr>
          <w:rFonts w:ascii="Arial Narrow" w:hAnsi="Arial Narrow" w:cs="Tahoma"/>
        </w:rPr>
        <w:t xml:space="preserve"> </w:t>
      </w:r>
      <w:r w:rsidRPr="00D525EF">
        <w:rPr>
          <w:rFonts w:ascii="Arial Narrow" w:hAnsi="Arial Narrow" w:cs="Tahoma"/>
        </w:rPr>
        <w:t xml:space="preserve">Ongoing health concerns, fragile condition </w:t>
      </w:r>
    </w:p>
    <w:p w:rsidR="00D525EF" w:rsidRPr="00D525EF" w:rsidRDefault="00D525EF" w:rsidP="00D525EF">
      <w:pPr>
        <w:ind w:left="720"/>
        <w:rPr>
          <w:rFonts w:ascii="Arial Narrow" w:hAnsi="Arial Narrow" w:cs="Tahoma"/>
        </w:rPr>
      </w:pPr>
    </w:p>
    <w:p w:rsidR="00D525EF" w:rsidRPr="00D525EF" w:rsidRDefault="00D525EF" w:rsidP="00D525EF">
      <w:pPr>
        <w:ind w:left="720"/>
        <w:rPr>
          <w:rFonts w:ascii="Arial Narrow" w:hAnsi="Arial Narrow" w:cs="Tahoma"/>
        </w:rPr>
      </w:pPr>
      <w:sdt>
        <w:sdtPr>
          <w:rPr>
            <w:rFonts w:ascii="Arial Narrow" w:hAnsi="Arial Narrow" w:cs="Tahoma"/>
            <w:sz w:val="28"/>
            <w:szCs w:val="28"/>
          </w:rPr>
          <w:id w:val="-512460996"/>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sidRPr="00D525EF">
        <w:rPr>
          <w:rFonts w:ascii="Arial Narrow" w:hAnsi="Arial Narrow" w:cs="Tahoma"/>
        </w:rPr>
        <w:t xml:space="preserve"> </w:t>
      </w:r>
      <w:r w:rsidRPr="00D525EF">
        <w:rPr>
          <w:rFonts w:ascii="Arial Narrow" w:hAnsi="Arial Narrow" w:cs="Tahoma"/>
        </w:rPr>
        <w:t>Ongoing behavioral challenges</w:t>
      </w:r>
    </w:p>
    <w:p w:rsidR="00D525EF" w:rsidRPr="00D525EF" w:rsidRDefault="00D525EF" w:rsidP="00D525EF">
      <w:pPr>
        <w:ind w:left="720"/>
        <w:rPr>
          <w:rFonts w:ascii="Arial Narrow" w:hAnsi="Arial Narrow" w:cs="Tahoma"/>
        </w:rPr>
      </w:pPr>
    </w:p>
    <w:p w:rsidR="00D525EF" w:rsidRPr="00D525EF" w:rsidRDefault="00D525EF" w:rsidP="00D525EF">
      <w:pPr>
        <w:ind w:left="720"/>
        <w:rPr>
          <w:rFonts w:ascii="Arial Narrow" w:hAnsi="Arial Narrow" w:cs="Tahoma"/>
        </w:rPr>
      </w:pPr>
      <w:sdt>
        <w:sdtPr>
          <w:rPr>
            <w:rFonts w:ascii="Arial Narrow" w:hAnsi="Arial Narrow" w:cs="Tahoma"/>
            <w:sz w:val="28"/>
            <w:szCs w:val="28"/>
          </w:rPr>
          <w:id w:val="-1841608581"/>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sidRPr="00D525EF">
        <w:rPr>
          <w:rFonts w:ascii="Arial Narrow" w:hAnsi="Arial Narrow" w:cs="Tahoma"/>
        </w:rPr>
        <w:t xml:space="preserve"> </w:t>
      </w:r>
      <w:r w:rsidRPr="00D525EF">
        <w:rPr>
          <w:rFonts w:ascii="Arial Narrow" w:hAnsi="Arial Narrow" w:cs="Tahoma"/>
        </w:rPr>
        <w:t>Transportation is not available</w:t>
      </w:r>
    </w:p>
    <w:p w:rsidR="00D525EF" w:rsidRPr="00D525EF" w:rsidRDefault="00D525EF" w:rsidP="00D525EF">
      <w:pPr>
        <w:ind w:left="720"/>
        <w:rPr>
          <w:rFonts w:ascii="Arial Narrow" w:hAnsi="Arial Narrow" w:cs="Tahoma"/>
        </w:rPr>
      </w:pPr>
    </w:p>
    <w:p w:rsidR="00D525EF" w:rsidRPr="00D525EF" w:rsidRDefault="00D525EF" w:rsidP="00D525EF">
      <w:pPr>
        <w:ind w:left="720"/>
        <w:rPr>
          <w:rFonts w:ascii="Arial Narrow" w:hAnsi="Arial Narrow" w:cs="Tahoma"/>
        </w:rPr>
      </w:pPr>
      <w:sdt>
        <w:sdtPr>
          <w:rPr>
            <w:rFonts w:ascii="Arial Narrow" w:hAnsi="Arial Narrow" w:cs="Tahoma"/>
            <w:sz w:val="28"/>
            <w:szCs w:val="28"/>
          </w:rPr>
          <w:id w:val="-604422492"/>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sidRPr="00D525EF">
        <w:rPr>
          <w:rFonts w:ascii="Arial Narrow" w:hAnsi="Arial Narrow" w:cs="Tahoma"/>
        </w:rPr>
        <w:t xml:space="preserve"> </w:t>
      </w:r>
      <w:r w:rsidRPr="00D525EF">
        <w:rPr>
          <w:rFonts w:ascii="Arial Narrow" w:hAnsi="Arial Narrow" w:cs="Tahoma"/>
        </w:rPr>
        <w:t>Appropriate jobs are not available</w:t>
      </w:r>
    </w:p>
    <w:p w:rsidR="00D525EF" w:rsidRPr="00D525EF" w:rsidRDefault="00D525EF" w:rsidP="00D525EF">
      <w:pPr>
        <w:ind w:left="720"/>
        <w:rPr>
          <w:rFonts w:ascii="Arial Narrow" w:hAnsi="Arial Narrow" w:cs="Tahoma"/>
        </w:rPr>
      </w:pPr>
    </w:p>
    <w:p w:rsidR="00D525EF" w:rsidRPr="00D525EF" w:rsidRDefault="00D525EF" w:rsidP="00D525EF">
      <w:pPr>
        <w:ind w:left="720"/>
        <w:rPr>
          <w:rFonts w:ascii="Arial Narrow" w:hAnsi="Arial Narrow" w:cs="Tahoma"/>
        </w:rPr>
      </w:pPr>
      <w:sdt>
        <w:sdtPr>
          <w:rPr>
            <w:rFonts w:ascii="Arial Narrow" w:hAnsi="Arial Narrow" w:cs="Tahoma"/>
            <w:sz w:val="28"/>
            <w:szCs w:val="28"/>
          </w:rPr>
          <w:id w:val="2113934100"/>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sidRPr="00D525EF">
        <w:rPr>
          <w:rFonts w:ascii="Arial Narrow" w:hAnsi="Arial Narrow" w:cs="Tahoma"/>
        </w:rPr>
        <w:t xml:space="preserve"> </w:t>
      </w:r>
      <w:r w:rsidRPr="00D525EF">
        <w:rPr>
          <w:rFonts w:ascii="Arial Narrow" w:hAnsi="Arial Narrow" w:cs="Tahoma"/>
        </w:rPr>
        <w:t>Workplace modifications/supports are not available or cannot be funded</w:t>
      </w:r>
    </w:p>
    <w:p w:rsidR="00D525EF" w:rsidRPr="00D525EF" w:rsidRDefault="00D525EF" w:rsidP="00D525EF">
      <w:pPr>
        <w:ind w:left="720"/>
        <w:rPr>
          <w:rFonts w:ascii="Arial Narrow" w:hAnsi="Arial Narrow" w:cs="Tahoma"/>
        </w:rPr>
      </w:pPr>
    </w:p>
    <w:p w:rsidR="00D525EF" w:rsidRPr="00D525EF" w:rsidRDefault="00D525EF" w:rsidP="00D525EF">
      <w:pPr>
        <w:ind w:left="720"/>
        <w:rPr>
          <w:rFonts w:ascii="Arial Narrow" w:hAnsi="Arial Narrow" w:cs="Tahoma"/>
        </w:rPr>
      </w:pPr>
      <w:sdt>
        <w:sdtPr>
          <w:rPr>
            <w:rFonts w:ascii="Arial Narrow" w:hAnsi="Arial Narrow" w:cs="Tahoma"/>
            <w:sz w:val="28"/>
            <w:szCs w:val="28"/>
          </w:rPr>
          <w:id w:val="694431202"/>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sidRPr="00D525EF">
        <w:rPr>
          <w:rFonts w:ascii="Arial Narrow" w:hAnsi="Arial Narrow" w:cs="Tahoma"/>
        </w:rPr>
        <w:t xml:space="preserve"> </w:t>
      </w:r>
      <w:r w:rsidRPr="00D525EF">
        <w:rPr>
          <w:rFonts w:ascii="Arial Narrow" w:hAnsi="Arial Narrow" w:cs="Tahoma"/>
        </w:rPr>
        <w:t>Person chooses work crew type setting that is paid through the DD provider</w:t>
      </w:r>
    </w:p>
    <w:p w:rsidR="00D525EF" w:rsidRPr="00D525EF" w:rsidRDefault="00D525EF" w:rsidP="00D525EF">
      <w:pPr>
        <w:ind w:left="720"/>
        <w:rPr>
          <w:rFonts w:ascii="Arial Narrow" w:hAnsi="Arial Narrow" w:cs="Tahoma"/>
        </w:rPr>
      </w:pPr>
    </w:p>
    <w:p w:rsidR="00D525EF" w:rsidRPr="00D525EF" w:rsidRDefault="00D525EF" w:rsidP="00D525EF">
      <w:pPr>
        <w:ind w:left="720"/>
        <w:rPr>
          <w:rFonts w:ascii="Arial Narrow" w:hAnsi="Arial Narrow" w:cs="Tahoma"/>
        </w:rPr>
      </w:pPr>
      <w:sdt>
        <w:sdtPr>
          <w:rPr>
            <w:rFonts w:ascii="Arial Narrow" w:hAnsi="Arial Narrow" w:cs="Tahoma"/>
            <w:sz w:val="28"/>
            <w:szCs w:val="28"/>
          </w:rPr>
          <w:id w:val="1991205358"/>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sidRPr="00D525EF">
        <w:rPr>
          <w:rFonts w:ascii="Arial Narrow" w:hAnsi="Arial Narrow" w:cs="Tahoma"/>
        </w:rPr>
        <w:t xml:space="preserve"> </w:t>
      </w:r>
      <w:r w:rsidRPr="00D525EF">
        <w:rPr>
          <w:rFonts w:ascii="Arial Narrow" w:hAnsi="Arial Narrow" w:cs="Tahoma"/>
        </w:rPr>
        <w:t>Other</w:t>
      </w:r>
    </w:p>
    <w:p w:rsidR="00F0442F" w:rsidRDefault="00F0442F">
      <w:pPr>
        <w:rPr>
          <w:rFonts w:ascii="Arial Narrow" w:hAnsi="Arial Narrow"/>
        </w:rPr>
        <w:sectPr w:rsidR="00F0442F" w:rsidSect="00F0442F">
          <w:type w:val="continuous"/>
          <w:pgSz w:w="12240" w:h="15840"/>
          <w:pgMar w:top="720" w:right="720" w:bottom="720" w:left="720" w:header="720" w:footer="720" w:gutter="0"/>
          <w:cols w:num="2" w:space="720"/>
          <w:docGrid w:linePitch="360"/>
        </w:sectPr>
      </w:pPr>
    </w:p>
    <w:p w:rsidR="002D4D76" w:rsidRPr="00D525EF" w:rsidRDefault="002D4D76">
      <w:pPr>
        <w:rPr>
          <w:rFonts w:ascii="Arial Narrow" w:hAnsi="Arial Narrow"/>
        </w:rPr>
      </w:pPr>
    </w:p>
    <w:sectPr w:rsidR="002D4D76" w:rsidRPr="00D525EF" w:rsidSect="00F0442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5EF" w:rsidRDefault="00D525EF" w:rsidP="00D525EF">
      <w:r>
        <w:separator/>
      </w:r>
    </w:p>
  </w:endnote>
  <w:endnote w:type="continuationSeparator" w:id="0">
    <w:p w:rsidR="00D525EF" w:rsidRDefault="00D525EF" w:rsidP="00D52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42F" w:rsidRDefault="00F0442F" w:rsidP="00F0442F">
    <w:pPr>
      <w:pStyle w:val="Footer"/>
      <w:jc w:val="right"/>
    </w:pPr>
    <w:r>
      <w:t>December 2020</w:t>
    </w:r>
  </w:p>
  <w:p w:rsidR="00F0442F" w:rsidRDefault="00F044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5EF" w:rsidRDefault="00D525EF" w:rsidP="00D525EF">
      <w:r>
        <w:separator/>
      </w:r>
    </w:p>
  </w:footnote>
  <w:footnote w:type="continuationSeparator" w:id="0">
    <w:p w:rsidR="00D525EF" w:rsidRDefault="00D525EF" w:rsidP="00D52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5EF" w:rsidRPr="00452ECC" w:rsidRDefault="00D525EF" w:rsidP="00D525EF">
    <w:pPr>
      <w:pStyle w:val="Heading2"/>
      <w:tabs>
        <w:tab w:val="center" w:pos="4680"/>
      </w:tabs>
      <w:jc w:val="center"/>
    </w:pPr>
    <w:r w:rsidRPr="00452ECC">
      <w:rPr>
        <w:bCs/>
      </w:rPr>
      <w:t>SEDGWICK COUNTY DEVELOPMENTAL DISABILITY ORGANIZATION</w:t>
    </w:r>
  </w:p>
  <w:p w:rsidR="00D525EF" w:rsidRDefault="00D525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CB2CB5"/>
    <w:multiLevelType w:val="hybridMultilevel"/>
    <w:tmpl w:val="E5CC88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5EF"/>
    <w:rsid w:val="002D4D76"/>
    <w:rsid w:val="00D525EF"/>
    <w:rsid w:val="00F0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E3AAA-903B-42CA-BF62-E93219B2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5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D525EF"/>
    <w:pPr>
      <w:keepNext/>
      <w:widowControl w:val="0"/>
      <w:outlineLvl w:val="1"/>
    </w:pPr>
    <w:rPr>
      <w:rFonts w:ascii="Arial Narrow" w:hAnsi="Arial Narrow"/>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5EF"/>
    <w:pPr>
      <w:tabs>
        <w:tab w:val="center" w:pos="4680"/>
        <w:tab w:val="right" w:pos="9360"/>
      </w:tabs>
    </w:pPr>
  </w:style>
  <w:style w:type="character" w:customStyle="1" w:styleId="HeaderChar">
    <w:name w:val="Header Char"/>
    <w:basedOn w:val="DefaultParagraphFont"/>
    <w:link w:val="Header"/>
    <w:uiPriority w:val="99"/>
    <w:rsid w:val="00D525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25EF"/>
    <w:pPr>
      <w:tabs>
        <w:tab w:val="center" w:pos="4680"/>
        <w:tab w:val="right" w:pos="9360"/>
      </w:tabs>
    </w:pPr>
  </w:style>
  <w:style w:type="character" w:customStyle="1" w:styleId="FooterChar">
    <w:name w:val="Footer Char"/>
    <w:basedOn w:val="DefaultParagraphFont"/>
    <w:link w:val="Footer"/>
    <w:uiPriority w:val="99"/>
    <w:rsid w:val="00D525EF"/>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D525EF"/>
    <w:rPr>
      <w:rFonts w:ascii="Arial Narrow" w:eastAsia="Times New Roman" w:hAnsi="Arial Narrow" w:cs="Times New Roman"/>
      <w:b/>
      <w:snapToGrid w:val="0"/>
      <w:sz w:val="24"/>
      <w:szCs w:val="20"/>
    </w:rPr>
  </w:style>
  <w:style w:type="character" w:styleId="PlaceholderText">
    <w:name w:val="Placeholder Text"/>
    <w:basedOn w:val="DefaultParagraphFont"/>
    <w:uiPriority w:val="99"/>
    <w:semiHidden/>
    <w:rsid w:val="00F044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9040290B2CD4AB6A12FC494F4F21589"/>
        <w:category>
          <w:name w:val="General"/>
          <w:gallery w:val="placeholder"/>
        </w:category>
        <w:types>
          <w:type w:val="bbPlcHdr"/>
        </w:types>
        <w:behaviors>
          <w:behavior w:val="content"/>
        </w:behaviors>
        <w:guid w:val="{A0CBDEA8-4653-4B92-8518-F106CFF4B9E0}"/>
      </w:docPartPr>
      <w:docPartBody>
        <w:p w:rsidR="00000000" w:rsidRDefault="00236439" w:rsidP="00236439">
          <w:pPr>
            <w:pStyle w:val="59040290B2CD4AB6A12FC494F4F215891"/>
          </w:pPr>
          <w:r>
            <w:rPr>
              <w:rStyle w:val="PlaceholderText"/>
              <w:rFonts w:eastAsiaTheme="minorHAnsi"/>
              <w:u w:val="single"/>
            </w:rPr>
            <w:t>Click here to enter name</w:t>
          </w:r>
          <w:r w:rsidRPr="00F0442F">
            <w:rPr>
              <w:rStyle w:val="PlaceholderText"/>
              <w:rFonts w:eastAsiaTheme="minorHAnsi"/>
              <w:u w:val="single"/>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39"/>
    <w:rsid w:val="0023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FCE52FDCC34B8CBB78C160E6CC2298">
    <w:name w:val="24FCE52FDCC34B8CBB78C160E6CC2298"/>
    <w:rsid w:val="00236439"/>
  </w:style>
  <w:style w:type="character" w:styleId="PlaceholderText">
    <w:name w:val="Placeholder Text"/>
    <w:basedOn w:val="DefaultParagraphFont"/>
    <w:uiPriority w:val="99"/>
    <w:semiHidden/>
    <w:rsid w:val="00236439"/>
    <w:rPr>
      <w:color w:val="808080"/>
    </w:rPr>
  </w:style>
  <w:style w:type="paragraph" w:customStyle="1" w:styleId="59040290B2CD4AB6A12FC494F4F21589">
    <w:name w:val="59040290B2CD4AB6A12FC494F4F21589"/>
    <w:rsid w:val="00236439"/>
  </w:style>
  <w:style w:type="paragraph" w:customStyle="1" w:styleId="59040290B2CD4AB6A12FC494F4F215891">
    <w:name w:val="59040290B2CD4AB6A12FC494F4F215891"/>
    <w:rsid w:val="00236439"/>
    <w:pPr>
      <w:keepNext/>
      <w:widowControl w:val="0"/>
      <w:spacing w:after="0" w:line="240" w:lineRule="auto"/>
      <w:outlineLvl w:val="1"/>
    </w:pPr>
    <w:rPr>
      <w:rFonts w:ascii="Arial Narrow" w:eastAsia="Times New Roman" w:hAnsi="Arial Narrow" w:cs="Times New Roman"/>
      <w:b/>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Herrington, Shelley</dc:creator>
  <cp:keywords/>
  <dc:description/>
  <cp:lastModifiedBy>Herrington, Shelley</cp:lastModifiedBy>
  <cp:revision>1</cp:revision>
  <dcterms:created xsi:type="dcterms:W3CDTF">2020-12-18T23:08:00Z</dcterms:created>
  <dcterms:modified xsi:type="dcterms:W3CDTF">2020-12-18T23:23:00Z</dcterms:modified>
</cp:coreProperties>
</file>