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28" w:rsidRDefault="003A4B28" w:rsidP="003A4B28">
      <w:r>
        <w:rPr>
          <w:noProof/>
        </w:rPr>
        <w:drawing>
          <wp:anchor distT="0" distB="0" distL="114300" distR="114300" simplePos="0" relativeHeight="251659264" behindDoc="1" locked="0" layoutInCell="1" allowOverlap="1" wp14:anchorId="3985FE61" wp14:editId="647CAA80">
            <wp:simplePos x="0" y="0"/>
            <wp:positionH relativeFrom="column">
              <wp:posOffset>-908050</wp:posOffset>
            </wp:positionH>
            <wp:positionV relativeFrom="paragraph">
              <wp:posOffset>-996950</wp:posOffset>
            </wp:positionV>
            <wp:extent cx="7575550" cy="1470251"/>
            <wp:effectExtent l="0" t="0" r="6350" b="0"/>
            <wp:wrapNone/>
            <wp:docPr id="1" name="Picture 1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47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28" w:rsidRDefault="003A4B28" w:rsidP="003A4B28"/>
    <w:p w:rsidR="003A4B28" w:rsidRDefault="003A4B28" w:rsidP="003A4B28">
      <w:r>
        <w:t>District 2 CAB                                                                                                               Haysville Community Library</w:t>
      </w:r>
    </w:p>
    <w:p w:rsidR="003A4B28" w:rsidRDefault="003A4B28" w:rsidP="003A4B28">
      <w:r>
        <w:t>April 12</w:t>
      </w:r>
      <w:r>
        <w:t>, 2022                                                                                                    </w:t>
      </w:r>
      <w:r>
        <w:tab/>
      </w:r>
      <w:r>
        <w:t xml:space="preserve">     </w:t>
      </w:r>
      <w:r>
        <w:t>Meeting Minutes</w:t>
      </w:r>
    </w:p>
    <w:p w:rsidR="003A4B28" w:rsidRDefault="003A4B28" w:rsidP="003A4B28">
      <w:r>
        <w:rPr>
          <w:b/>
          <w:bCs/>
        </w:rPr>
        <w:t xml:space="preserve">Board Members in Attendance: </w:t>
      </w:r>
      <w:r>
        <w:t xml:space="preserve">Martha Pint, Dr. John Burke, Dr. William Hammers, Nikki Helms, Spencer Dean,  Jenny Duong, Tabitha Lehman, Susan Norton, Ashlie </w:t>
      </w:r>
      <w:proofErr w:type="spellStart"/>
      <w:r>
        <w:t>Brockleman</w:t>
      </w:r>
      <w:proofErr w:type="spellEnd"/>
      <w:r>
        <w:t xml:space="preserve"> </w:t>
      </w:r>
    </w:p>
    <w:p w:rsidR="003A4B28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Order:</w:t>
      </w:r>
    </w:p>
    <w:p w:rsidR="003A4B28" w:rsidRDefault="003A4B28" w:rsidP="003A4B28">
      <w:pPr>
        <w:pStyle w:val="ListParagraph"/>
        <w:numPr>
          <w:ilvl w:val="1"/>
          <w:numId w:val="1"/>
        </w:numPr>
      </w:pPr>
      <w:r>
        <w:t>Martha Pint</w:t>
      </w:r>
      <w:r>
        <w:t xml:space="preserve"> called the meeting to order at 6:01 pm</w:t>
      </w:r>
    </w:p>
    <w:p w:rsidR="003A4B28" w:rsidRPr="003B5E03" w:rsidRDefault="003A4B28" w:rsidP="003A4B28">
      <w:pPr>
        <w:pStyle w:val="ListParagraph"/>
        <w:numPr>
          <w:ilvl w:val="0"/>
          <w:numId w:val="1"/>
        </w:numPr>
      </w:pPr>
      <w:r>
        <w:rPr>
          <w:b/>
          <w:bCs/>
        </w:rPr>
        <w:t>Roll Call Vote:</w:t>
      </w:r>
    </w:p>
    <w:p w:rsidR="003A4B28" w:rsidRPr="00C420F9" w:rsidRDefault="003A4B28" w:rsidP="003A4B28">
      <w:pPr>
        <w:pStyle w:val="ListParagraph"/>
        <w:numPr>
          <w:ilvl w:val="1"/>
          <w:numId w:val="1"/>
        </w:numPr>
      </w:pPr>
      <w:r>
        <w:rPr>
          <w:bCs/>
        </w:rPr>
        <w:t>No roll call vote</w:t>
      </w:r>
    </w:p>
    <w:p w:rsidR="003A4B28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Minutes:</w:t>
      </w:r>
    </w:p>
    <w:p w:rsidR="003A4B28" w:rsidRDefault="00514DF4" w:rsidP="003A4B28">
      <w:pPr>
        <w:pStyle w:val="ListParagraph"/>
        <w:numPr>
          <w:ilvl w:val="1"/>
          <w:numId w:val="1"/>
        </w:numPr>
      </w:pPr>
      <w:r>
        <w:t>Spence Dean</w:t>
      </w:r>
      <w:r w:rsidR="003A4B28">
        <w:t xml:space="preserve"> moved to approve the </w:t>
      </w:r>
      <w:r>
        <w:t>March</w:t>
      </w:r>
      <w:r w:rsidR="003A4B28">
        <w:t xml:space="preserve"> meeting minutes. Susan Norton seconded the motion. The motion carried unanimously.</w:t>
      </w:r>
    </w:p>
    <w:p w:rsidR="003A4B28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Agenda:</w:t>
      </w:r>
    </w:p>
    <w:p w:rsidR="003A4B28" w:rsidRDefault="003A4B28" w:rsidP="003A4B28">
      <w:pPr>
        <w:pStyle w:val="ListParagraph"/>
        <w:numPr>
          <w:ilvl w:val="1"/>
          <w:numId w:val="1"/>
        </w:numPr>
      </w:pPr>
      <w:r>
        <w:t>No public comment</w:t>
      </w:r>
    </w:p>
    <w:p w:rsidR="003A4B28" w:rsidRPr="00887054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Business:</w:t>
      </w:r>
    </w:p>
    <w:p w:rsidR="003A4B28" w:rsidRPr="00A211CA" w:rsidRDefault="003A4B28" w:rsidP="00036064">
      <w:pPr>
        <w:pStyle w:val="ListParagraph"/>
        <w:numPr>
          <w:ilvl w:val="1"/>
          <w:numId w:val="1"/>
        </w:numPr>
        <w:rPr>
          <w:b/>
          <w:bCs/>
        </w:rPr>
      </w:pPr>
      <w:r w:rsidRPr="00A211CA">
        <w:rPr>
          <w:b/>
          <w:bCs/>
        </w:rPr>
        <w:t>ICT-1 Presentation by Malachi Winter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ICT-1 is a co-responder model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Very popular across the county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Becoming more popular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 paramedic, a COMCARE employee, and a police officer make up the team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Funding is very nearly an even split between City of Wichita and Sedgwick County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Very intentional about making sure that ICT-1 is NOT just for City of Wichita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The WPD officer on the team has been deputized to have jurisdiction across the County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Law enforcement are responsible for the bulk of referrals for ICT-1 service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Treat-in-place often means that the person is checked-up on later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Follow up’s are done with a variety of community partners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Winter is confident that the elected officials would support expanding ICT-1</w:t>
      </w:r>
    </w:p>
    <w:p w:rsidR="00A211CA" w:rsidRDefault="00A211CA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It is just going to be difficult to have staff for additional shifts</w:t>
      </w:r>
    </w:p>
    <w:p w:rsidR="00A211CA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The variety of calls ICT-1 responds are extreme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The most common call type are “welfare checks”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ICT-1 can self-dispatch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Lehman expressed appreciation for the work ICT-1 does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Pint noted her experience of a ride-along with WPD and the sheer number of mental health calls they respond to. She felt ICT-1 was very much needed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 xml:space="preserve">Winter mentioned that signing bonuses have been implanted by </w:t>
      </w:r>
      <w:r w:rsidRPr="00AD02AC">
        <w:rPr>
          <w:bCs/>
        </w:rPr>
        <w:t>Sedgwick County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He doesn’t feel like they are working that well</w:t>
      </w:r>
    </w:p>
    <w:p w:rsidR="00AD02AC" w:rsidRDefault="00AD02AC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We offer $5,000 and Tulsa offers $15,000</w:t>
      </w:r>
    </w:p>
    <w:p w:rsidR="00AD02AC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lastRenderedPageBreak/>
        <w:t>Winter’s feels that mental health responders will eventually become a first responder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Similar to: fire, medical, and law enforcement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The 988 service will be rolling out in July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Suicide prevention number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Funded by a tax on cell phone bills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Will lead to more work load</w:t>
      </w:r>
    </w:p>
    <w:p w:rsidR="00514DF4" w:rsidRDefault="00514DF4" w:rsidP="00036064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But, the County is prepared</w:t>
      </w:r>
      <w:bookmarkStart w:id="0" w:name="_GoBack"/>
      <w:bookmarkEnd w:id="0"/>
    </w:p>
    <w:p w:rsidR="00514DF4" w:rsidRPr="00AE69C8" w:rsidRDefault="00514DF4" w:rsidP="00036064">
      <w:pPr>
        <w:pStyle w:val="ListParagraph"/>
        <w:numPr>
          <w:ilvl w:val="1"/>
          <w:numId w:val="1"/>
        </w:numPr>
        <w:rPr>
          <w:b/>
          <w:bCs/>
        </w:rPr>
      </w:pPr>
      <w:r w:rsidRPr="00AE69C8">
        <w:rPr>
          <w:b/>
          <w:bCs/>
        </w:rPr>
        <w:t>Future Agenda Items</w:t>
      </w:r>
    </w:p>
    <w:p w:rsidR="00514DF4" w:rsidRDefault="00AE69C8" w:rsidP="00514DF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Sheriff, Budget, and Elections as future presentation</w:t>
      </w:r>
    </w:p>
    <w:p w:rsidR="00AE69C8" w:rsidRDefault="00AE69C8" w:rsidP="00514DF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Lehman recommended not having elections in July</w:t>
      </w:r>
    </w:p>
    <w:p w:rsidR="00AE69C8" w:rsidRDefault="00AE69C8" w:rsidP="00AE69C8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She will be very busy</w:t>
      </w:r>
    </w:p>
    <w:p w:rsidR="00AE69C8" w:rsidRDefault="00AE69C8" w:rsidP="00AE69C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Pint wanted clarification about the budget process</w:t>
      </w:r>
    </w:p>
    <w:p w:rsidR="00AE69C8" w:rsidRPr="00AE69C8" w:rsidRDefault="00AE69C8" w:rsidP="00AE69C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Budget for May, Elections for June, and Sheriff in July </w:t>
      </w:r>
    </w:p>
    <w:p w:rsidR="003A4B28" w:rsidRPr="0062114D" w:rsidRDefault="003A4B28" w:rsidP="003A4B28">
      <w:pPr>
        <w:pStyle w:val="ListParagraph"/>
        <w:ind w:left="3600"/>
        <w:rPr>
          <w:bCs/>
        </w:rPr>
      </w:pPr>
    </w:p>
    <w:p w:rsidR="003A4B28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Other</w:t>
      </w:r>
    </w:p>
    <w:p w:rsidR="003A4B28" w:rsidRDefault="003A4B28" w:rsidP="003A4B28">
      <w:pPr>
        <w:pStyle w:val="ListParagraph"/>
        <w:numPr>
          <w:ilvl w:val="1"/>
          <w:numId w:val="1"/>
        </w:numPr>
      </w:pPr>
    </w:p>
    <w:p w:rsidR="003A4B28" w:rsidRDefault="003A4B28" w:rsidP="00036064">
      <w:pPr>
        <w:pStyle w:val="ListParagraph"/>
        <w:ind w:left="1440"/>
        <w:jc w:val="right"/>
      </w:pPr>
    </w:p>
    <w:p w:rsidR="003A4B28" w:rsidRDefault="003A4B28" w:rsidP="003A4B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3A4B28" w:rsidRDefault="003A4B28" w:rsidP="003A4B28">
      <w:pPr>
        <w:pStyle w:val="ListParagraph"/>
        <w:numPr>
          <w:ilvl w:val="1"/>
          <w:numId w:val="1"/>
        </w:numPr>
      </w:pPr>
      <w:r>
        <w:t>T</w:t>
      </w:r>
      <w:r>
        <w:t>he meeting was adjourned at 7:02</w:t>
      </w:r>
      <w:r>
        <w:t xml:space="preserve"> p.m.</w:t>
      </w:r>
    </w:p>
    <w:p w:rsidR="003A4B28" w:rsidRDefault="003A4B28" w:rsidP="003A4B28"/>
    <w:p w:rsidR="003A4B28" w:rsidRDefault="003A4B28" w:rsidP="003A4B28"/>
    <w:p w:rsidR="00AB24BF" w:rsidRDefault="00AB24BF"/>
    <w:sectPr w:rsidR="00AB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806"/>
    <w:multiLevelType w:val="hybridMultilevel"/>
    <w:tmpl w:val="8730E434"/>
    <w:lvl w:ilvl="0" w:tplc="D402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85DD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9C22CFE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2DB6"/>
    <w:multiLevelType w:val="hybridMultilevel"/>
    <w:tmpl w:val="A2BED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28"/>
    <w:rsid w:val="00036064"/>
    <w:rsid w:val="003A4B28"/>
    <w:rsid w:val="00514DF4"/>
    <w:rsid w:val="00A211CA"/>
    <w:rsid w:val="00AB24BF"/>
    <w:rsid w:val="00AD02AC"/>
    <w:rsid w:val="00A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C6F9-DC55-4A24-8787-4D13074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28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2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2</cp:revision>
  <dcterms:created xsi:type="dcterms:W3CDTF">2022-04-14T19:50:00Z</dcterms:created>
  <dcterms:modified xsi:type="dcterms:W3CDTF">2022-04-14T19:50:00Z</dcterms:modified>
</cp:coreProperties>
</file>