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5E0970">
              <w:rPr>
                <w:rFonts w:ascii="Arial" w:hAnsi="Arial" w:cs="Arial"/>
              </w:rPr>
              <w:t>November 20</w:t>
            </w:r>
            <w:r>
              <w:rPr>
                <w:rFonts w:ascii="Arial" w:hAnsi="Arial" w:cs="Arial"/>
              </w:rPr>
              <w:t xml:space="preserve">, </w:t>
            </w:r>
            <w:r w:rsidR="004E4EC7">
              <w:rPr>
                <w:rFonts w:ascii="Arial" w:hAnsi="Arial" w:cs="Arial"/>
              </w:rPr>
              <w:t>2023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AC46A5" w:rsidRPr="00040382" w:rsidRDefault="00AC46A5" w:rsidP="00AC46A5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>Bel Aire City Hall,</w:t>
            </w:r>
          </w:p>
          <w:p w:rsidR="004D3688" w:rsidRPr="00324B3E" w:rsidRDefault="00AC46A5" w:rsidP="00AC46A5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>7651 E. Central Park Ave., Bel Aire,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065FB9">
        <w:rPr>
          <w:rFonts w:ascii="Arial" w:hAnsi="Arial" w:cs="Arial"/>
        </w:rPr>
        <w:t>Judah Craig</w:t>
      </w:r>
      <w:r w:rsidR="00C514D1" w:rsidRPr="00C514D1">
        <w:rPr>
          <w:rFonts w:ascii="Arial" w:hAnsi="Arial" w:cs="Arial"/>
        </w:rPr>
        <w:t>,</w:t>
      </w:r>
      <w:r w:rsidR="00E263F0">
        <w:rPr>
          <w:rFonts w:ascii="Arial" w:hAnsi="Arial" w:cs="Arial"/>
        </w:rPr>
        <w:t xml:space="preserve"> Joseph Dozier, Diane Gjerstad</w:t>
      </w:r>
      <w:r w:rsidR="00C514D1" w:rsidRPr="00C514D1">
        <w:rPr>
          <w:rFonts w:ascii="Arial" w:hAnsi="Arial" w:cs="Arial"/>
        </w:rPr>
        <w:t xml:space="preserve">, </w:t>
      </w:r>
      <w:r w:rsidR="00065FB9">
        <w:rPr>
          <w:rFonts w:ascii="Arial" w:hAnsi="Arial" w:cs="Arial"/>
        </w:rPr>
        <w:t>Kathryn Herzog,</w:t>
      </w:r>
      <w:r w:rsidR="00065FB9" w:rsidRPr="00C514D1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>Jacqueline Kelly, Dr</w:t>
      </w:r>
      <w:r w:rsidR="00E263F0">
        <w:rPr>
          <w:rFonts w:ascii="Arial" w:hAnsi="Arial" w:cs="Arial"/>
        </w:rPr>
        <w:t>. Stephanie Kuhlmann,</w:t>
      </w:r>
      <w:r w:rsidR="000778AF">
        <w:rPr>
          <w:rFonts w:ascii="Arial" w:hAnsi="Arial" w:cs="Arial"/>
        </w:rPr>
        <w:t xml:space="preserve"> </w:t>
      </w:r>
      <w:r w:rsidR="00234BFA">
        <w:rPr>
          <w:rFonts w:ascii="Arial" w:hAnsi="Arial" w:cs="Arial"/>
        </w:rPr>
        <w:t>Jim Reid</w:t>
      </w:r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5E0970">
        <w:rPr>
          <w:rFonts w:ascii="Arial" w:hAnsi="Arial" w:cs="Arial"/>
        </w:rPr>
        <w:t>County Commissioner, Pete Meitzner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29519C" w:rsidRPr="004E4EC7" w:rsidRDefault="005E0970" w:rsidP="005E097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Legislative Agenda</w:t>
      </w:r>
      <w:r w:rsidR="0029519C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Pete Meitzner</w:t>
      </w:r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475BC5">
        <w:rPr>
          <w:rFonts w:ascii="Arial" w:hAnsi="Arial" w:cs="Arial"/>
          <w:b/>
          <w:sz w:val="28"/>
          <w:szCs w:val="24"/>
          <w:u w:val="single"/>
        </w:rPr>
        <w:br/>
      </w:r>
    </w:p>
    <w:p w:rsidR="00567DB9" w:rsidRDefault="00C514D1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4475EC">
        <w:rPr>
          <w:rFonts w:ascii="Arial" w:hAnsi="Arial" w:cs="Arial"/>
          <w:b/>
          <w:i/>
          <w:sz w:val="24"/>
          <w:szCs w:val="24"/>
        </w:rPr>
        <w:t xml:space="preserve">Monday, </w:t>
      </w:r>
      <w:r w:rsidR="005E0970">
        <w:rPr>
          <w:rFonts w:ascii="Arial" w:hAnsi="Arial" w:cs="Arial"/>
          <w:b/>
          <w:i/>
          <w:sz w:val="24"/>
          <w:szCs w:val="24"/>
        </w:rPr>
        <w:t>Jan</w:t>
      </w:r>
      <w:r w:rsidR="00C640DE">
        <w:rPr>
          <w:rFonts w:ascii="Arial" w:hAnsi="Arial" w:cs="Arial"/>
          <w:b/>
          <w:i/>
          <w:sz w:val="24"/>
          <w:szCs w:val="24"/>
        </w:rPr>
        <w:t xml:space="preserve">. </w:t>
      </w:r>
      <w:r w:rsidR="005E0970">
        <w:rPr>
          <w:rFonts w:ascii="Arial" w:hAnsi="Arial" w:cs="Arial"/>
          <w:b/>
          <w:i/>
          <w:sz w:val="24"/>
          <w:szCs w:val="24"/>
        </w:rPr>
        <w:t>22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5E0970">
        <w:rPr>
          <w:rFonts w:ascii="Arial" w:hAnsi="Arial" w:cs="Arial"/>
          <w:b/>
          <w:i/>
          <w:sz w:val="24"/>
          <w:szCs w:val="24"/>
        </w:rPr>
        <w:t>4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bookmarkStart w:id="0" w:name="_GoBack"/>
      <w:bookmarkEnd w:id="0"/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>Bel Aire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>7651 E. Central Park Ave., Bel Aire,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514D1" w:rsidRPr="00567DB9">
        <w:rPr>
          <w:rFonts w:ascii="Arial" w:hAnsi="Arial" w:cs="Arial"/>
          <w:sz w:val="24"/>
          <w:szCs w:val="24"/>
        </w:rPr>
        <w:t>If you are unable to attend, meetings will be streamed via Zoom</w:t>
      </w:r>
      <w:proofErr w:type="gramStart"/>
      <w:r w:rsidR="00C514D1" w:rsidRPr="00567DB9">
        <w:rPr>
          <w:rFonts w:ascii="Arial" w:hAnsi="Arial" w:cs="Arial"/>
          <w:sz w:val="24"/>
          <w:szCs w:val="24"/>
        </w:rPr>
        <w:t>:</w:t>
      </w:r>
      <w:proofErr w:type="gramEnd"/>
      <w:r w:rsidR="00C514D1" w:rsidRPr="00567DB9">
        <w:rPr>
          <w:rFonts w:ascii="Arial" w:hAnsi="Arial" w:cs="Arial"/>
          <w:sz w:val="24"/>
          <w:szCs w:val="24"/>
        </w:rPr>
        <w:br/>
      </w:r>
      <w:hyperlink r:id="rId8" w:history="1">
        <w:r w:rsidRPr="00567DB9">
          <w:rPr>
            <w:rStyle w:val="Hyperlink"/>
            <w:rFonts w:ascii="Arial" w:hAnsi="Arial" w:cs="Arial"/>
            <w:sz w:val="24"/>
            <w:szCs w:val="24"/>
          </w:rPr>
          <w:t>https://us05web.zoom.us/j/7489851077?pwd=QmtvSHZoREMyK08vSTZYQmZIdDh2UT09</w:t>
        </w:r>
      </w:hyperlink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67DB9">
        <w:rPr>
          <w:rFonts w:ascii="Arial" w:hAnsi="Arial" w:cs="Arial"/>
          <w:sz w:val="24"/>
          <w:szCs w:val="24"/>
        </w:rPr>
        <w:t xml:space="preserve">Meeting ID: 748 985 1077 </w:t>
      </w:r>
      <w:r w:rsidRPr="00567DB9">
        <w:rPr>
          <w:rFonts w:ascii="Arial" w:hAnsi="Arial" w:cs="Arial"/>
          <w:sz w:val="24"/>
          <w:szCs w:val="24"/>
        </w:rPr>
        <w:br/>
        <w:t>Passcode: 7uxpjc</w:t>
      </w:r>
    </w:p>
    <w:p w:rsidR="00C2686E" w:rsidRDefault="00C2686E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BB318A">
              <w:rPr>
                <w:rFonts w:ascii="Arial" w:eastAsia="MS PMincho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3E3FBF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AA37E7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9D1582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</w:t>
      </w:r>
      <w:r w:rsidR="000778AF">
        <w:rPr>
          <w:rFonts w:ascii="Arial" w:hAnsi="Arial" w:cs="Arial"/>
          <w:sz w:val="28"/>
          <w:szCs w:val="28"/>
        </w:rPr>
        <w:t>- CANCELED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17,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15,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</w:t>
      </w:r>
      <w:r w:rsidR="000778A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2023</w:t>
      </w:r>
      <w:r w:rsidR="009133BE">
        <w:rPr>
          <w:rFonts w:ascii="Arial" w:hAnsi="Arial" w:cs="Arial"/>
          <w:sz w:val="28"/>
          <w:szCs w:val="28"/>
        </w:rPr>
        <w:t xml:space="preserve"> – Forensics Science Center T</w:t>
      </w:r>
      <w:r w:rsidR="00CF493F">
        <w:rPr>
          <w:rFonts w:ascii="Arial" w:hAnsi="Arial" w:cs="Arial"/>
          <w:sz w:val="28"/>
          <w:szCs w:val="28"/>
        </w:rPr>
        <w:t>our</w:t>
      </w:r>
    </w:p>
    <w:p w:rsidR="00CF493F" w:rsidRPr="00CF493F" w:rsidRDefault="00CF493F" w:rsidP="00CF493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17, 2023 – Budget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21, 2023 – Mental Health in Youth (COMCARE)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Sept. 18, 2023 – </w:t>
      </w:r>
      <w:r w:rsidR="0029519C">
        <w:rPr>
          <w:rFonts w:ascii="Arial" w:hAnsi="Arial" w:cs="Arial"/>
          <w:sz w:val="28"/>
          <w:szCs w:val="28"/>
        </w:rPr>
        <w:t>CANCELED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16, 2023</w:t>
      </w:r>
      <w:r w:rsidR="00E263F0">
        <w:rPr>
          <w:rFonts w:ascii="Arial" w:hAnsi="Arial" w:cs="Arial"/>
          <w:sz w:val="28"/>
          <w:szCs w:val="28"/>
        </w:rPr>
        <w:t xml:space="preserve"> – Human Trafficking Panel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20, 2023</w:t>
      </w:r>
      <w:r w:rsidR="00F700F8">
        <w:rPr>
          <w:rFonts w:ascii="Arial" w:hAnsi="Arial" w:cs="Arial"/>
          <w:sz w:val="28"/>
          <w:szCs w:val="28"/>
        </w:rPr>
        <w:t xml:space="preserve"> – State Legislative Agenda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Dec. 18, 2023 – </w:t>
      </w:r>
      <w:r w:rsidR="007842BF" w:rsidRPr="007842BF">
        <w:rPr>
          <w:rFonts w:ascii="Arial" w:hAnsi="Arial" w:cs="Arial"/>
          <w:sz w:val="28"/>
          <w:szCs w:val="28"/>
        </w:rPr>
        <w:t>C</w:t>
      </w:r>
      <w:r w:rsidR="007842BF">
        <w:rPr>
          <w:rFonts w:ascii="Arial" w:hAnsi="Arial" w:cs="Arial"/>
          <w:sz w:val="28"/>
          <w:szCs w:val="28"/>
        </w:rPr>
        <w:t>ANCEL</w:t>
      </w:r>
      <w:r w:rsidR="007842BF" w:rsidRPr="007842BF">
        <w:rPr>
          <w:rFonts w:ascii="Arial" w:hAnsi="Arial" w:cs="Arial"/>
          <w:sz w:val="28"/>
          <w:szCs w:val="28"/>
        </w:rPr>
        <w:t>ED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A81E3D" w:rsidRDefault="00A81E3D" w:rsidP="00567D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C46A5" w:rsidRPr="00567DB9" w:rsidRDefault="00AC46A5" w:rsidP="00567D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Dept.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Board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</w:t>
      </w:r>
    </w:p>
    <w:p w:rsidR="00567DB9" w:rsidRDefault="009133BE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Sheriff/DA: </w:t>
      </w:r>
      <w:r w:rsidR="00567DB9">
        <w:rPr>
          <w:rFonts w:ascii="Arial" w:hAnsi="Arial" w:cs="Arial"/>
          <w:sz w:val="28"/>
          <w:szCs w:val="28"/>
        </w:rPr>
        <w:t>Marijuana non-prosecution at City of Wichita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00D91">
        <w:rPr>
          <w:rFonts w:ascii="Arial" w:hAnsi="Arial" w:cs="Arial"/>
          <w:sz w:val="28"/>
          <w:szCs w:val="28"/>
        </w:rPr>
        <w:t xml:space="preserve">Steven Burt </w:t>
      </w:r>
      <w:r>
        <w:rPr>
          <w:rFonts w:ascii="Arial" w:hAnsi="Arial" w:cs="Arial"/>
          <w:sz w:val="28"/>
          <w:szCs w:val="28"/>
        </w:rPr>
        <w:t>–</w:t>
      </w:r>
      <w:r w:rsidRPr="00200D91">
        <w:rPr>
          <w:rFonts w:ascii="Arial" w:hAnsi="Arial" w:cs="Arial"/>
          <w:sz w:val="28"/>
          <w:szCs w:val="28"/>
        </w:rPr>
        <w:t xml:space="preserve"> Homelessness</w:t>
      </w:r>
    </w:p>
    <w:p w:rsidR="00DB7A59" w:rsidRDefault="00DB7A5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 Office – Brandi Bailey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(Homeless Outreach Team)</w:t>
      </w:r>
    </w:p>
    <w:p w:rsidR="00E263F0" w:rsidRDefault="00E263F0" w:rsidP="00E263F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Exploration Place’s Master Plan</w:t>
      </w:r>
    </w:p>
    <w:p w:rsidR="00567DB9" w:rsidRDefault="009133BE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Tania Cole - </w:t>
      </w:r>
      <w:r w:rsidR="00567DB9">
        <w:rPr>
          <w:rFonts w:ascii="Arial" w:hAnsi="Arial" w:cs="Arial"/>
          <w:sz w:val="28"/>
          <w:szCs w:val="28"/>
        </w:rPr>
        <w:t xml:space="preserve">Admin Building Plans </w:t>
      </w:r>
      <w:r w:rsidR="00E263F0">
        <w:rPr>
          <w:rFonts w:ascii="Arial" w:hAnsi="Arial" w:cs="Arial"/>
          <w:sz w:val="28"/>
          <w:szCs w:val="28"/>
        </w:rPr>
        <w:t>(2024</w:t>
      </w:r>
      <w:r>
        <w:rPr>
          <w:rFonts w:ascii="Arial" w:hAnsi="Arial" w:cs="Arial"/>
          <w:sz w:val="28"/>
          <w:szCs w:val="28"/>
        </w:rPr>
        <w:t>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254 Corridor (2024)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WSU/KU Bio Center (2024)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Integra Status (2024)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Mike Tan on the expansion of transit outside of Wichita (2024)</w:t>
      </w:r>
    </w:p>
    <w:p w:rsidR="00E263F0" w:rsidRPr="00567DB9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GIS Mapping System (2024)</w:t>
      </w:r>
    </w:p>
    <w:sectPr w:rsidR="00E263F0" w:rsidRPr="00567DB9" w:rsidSect="00312EAD">
      <w:footerReference w:type="default" r:id="rId10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46BB"/>
    <w:multiLevelType w:val="hybridMultilevel"/>
    <w:tmpl w:val="4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65FB9"/>
    <w:rsid w:val="000778AF"/>
    <w:rsid w:val="000A1BF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5FD8"/>
    <w:rsid w:val="00234BFA"/>
    <w:rsid w:val="0029519C"/>
    <w:rsid w:val="002D6CF4"/>
    <w:rsid w:val="002D6F73"/>
    <w:rsid w:val="00307CE6"/>
    <w:rsid w:val="0031125A"/>
    <w:rsid w:val="003129A0"/>
    <w:rsid w:val="00312EAD"/>
    <w:rsid w:val="003248E0"/>
    <w:rsid w:val="00345A98"/>
    <w:rsid w:val="003A5BF7"/>
    <w:rsid w:val="003D01CB"/>
    <w:rsid w:val="003D0E2F"/>
    <w:rsid w:val="003E3FBF"/>
    <w:rsid w:val="0040447B"/>
    <w:rsid w:val="004133D1"/>
    <w:rsid w:val="004412A8"/>
    <w:rsid w:val="004475EC"/>
    <w:rsid w:val="00475BC5"/>
    <w:rsid w:val="00486DD4"/>
    <w:rsid w:val="004A2E31"/>
    <w:rsid w:val="004A6574"/>
    <w:rsid w:val="004B2EE0"/>
    <w:rsid w:val="004D3688"/>
    <w:rsid w:val="004D68E7"/>
    <w:rsid w:val="004E4EC7"/>
    <w:rsid w:val="005071D6"/>
    <w:rsid w:val="0052001B"/>
    <w:rsid w:val="00521B42"/>
    <w:rsid w:val="0052233F"/>
    <w:rsid w:val="0054093A"/>
    <w:rsid w:val="00541CF1"/>
    <w:rsid w:val="00565237"/>
    <w:rsid w:val="00567DB9"/>
    <w:rsid w:val="00595528"/>
    <w:rsid w:val="005E0970"/>
    <w:rsid w:val="006057A9"/>
    <w:rsid w:val="00683CE1"/>
    <w:rsid w:val="006F1357"/>
    <w:rsid w:val="007842BF"/>
    <w:rsid w:val="00855455"/>
    <w:rsid w:val="00864F47"/>
    <w:rsid w:val="00872078"/>
    <w:rsid w:val="00881B93"/>
    <w:rsid w:val="009119C6"/>
    <w:rsid w:val="009133BE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94E48"/>
    <w:rsid w:val="00AA37E7"/>
    <w:rsid w:val="00AC46A5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640DE"/>
    <w:rsid w:val="00C7289D"/>
    <w:rsid w:val="00C942C1"/>
    <w:rsid w:val="00CD6D90"/>
    <w:rsid w:val="00CF493F"/>
    <w:rsid w:val="00D35332"/>
    <w:rsid w:val="00D412A9"/>
    <w:rsid w:val="00D44AA6"/>
    <w:rsid w:val="00D667E8"/>
    <w:rsid w:val="00D91273"/>
    <w:rsid w:val="00D91FEF"/>
    <w:rsid w:val="00DB7A59"/>
    <w:rsid w:val="00DF235B"/>
    <w:rsid w:val="00E263F0"/>
    <w:rsid w:val="00E43C49"/>
    <w:rsid w:val="00E82902"/>
    <w:rsid w:val="00ED27B7"/>
    <w:rsid w:val="00ED43DC"/>
    <w:rsid w:val="00EE53D3"/>
    <w:rsid w:val="00EF4FFD"/>
    <w:rsid w:val="00F173ED"/>
    <w:rsid w:val="00F464BB"/>
    <w:rsid w:val="00F700F8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2416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89851077?pwd=QmtvSHZoREMyK08vSTZYQmZIdDh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2</cp:revision>
  <cp:lastPrinted>2022-01-06T22:45:00Z</cp:lastPrinted>
  <dcterms:created xsi:type="dcterms:W3CDTF">2023-11-17T20:23:00Z</dcterms:created>
  <dcterms:modified xsi:type="dcterms:W3CDTF">2023-11-17T20:23:00Z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