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E5E88" w14:textId="77777777" w:rsidR="005E4FBF" w:rsidRPr="00D27D66" w:rsidRDefault="005E4FBF" w:rsidP="005E4FBF">
      <w:pPr>
        <w:widowControl w:val="0"/>
        <w:tabs>
          <w:tab w:val="center" w:pos="4680"/>
        </w:tabs>
        <w:autoSpaceDE w:val="0"/>
        <w:autoSpaceDN w:val="0"/>
        <w:adjustRightInd w:val="0"/>
        <w:spacing w:after="0" w:line="240" w:lineRule="auto"/>
        <w:jc w:val="center"/>
        <w:rPr>
          <w:rFonts w:ascii="Times New Roman" w:eastAsia="Times New Roman" w:hAnsi="Times New Roman"/>
          <w:b/>
          <w:color w:val="000000"/>
          <w:sz w:val="24"/>
          <w:szCs w:val="24"/>
        </w:rPr>
      </w:pPr>
      <w:bookmarkStart w:id="0" w:name="_GoBack"/>
      <w:bookmarkEnd w:id="0"/>
      <w:r w:rsidRPr="00D27D66">
        <w:rPr>
          <w:rFonts w:ascii="Times New Roman" w:eastAsia="Times New Roman" w:hAnsi="Times New Roman"/>
          <w:b/>
          <w:color w:val="000000"/>
          <w:sz w:val="24"/>
          <w:szCs w:val="24"/>
        </w:rPr>
        <w:t>Community Corrections Advisory Board</w:t>
      </w:r>
    </w:p>
    <w:p w14:paraId="66BD40E0" w14:textId="77777777" w:rsidR="005E4FBF" w:rsidRPr="00D27D66" w:rsidRDefault="005E4FBF" w:rsidP="005E4FBF">
      <w:pPr>
        <w:widowControl w:val="0"/>
        <w:tabs>
          <w:tab w:val="center" w:pos="4680"/>
        </w:tabs>
        <w:autoSpaceDE w:val="0"/>
        <w:autoSpaceDN w:val="0"/>
        <w:adjustRightInd w:val="0"/>
        <w:spacing w:after="0" w:line="240" w:lineRule="auto"/>
        <w:jc w:val="center"/>
        <w:rPr>
          <w:rFonts w:ascii="Times New Roman" w:eastAsia="Times New Roman" w:hAnsi="Times New Roman"/>
          <w:b/>
          <w:bCs/>
          <w:color w:val="000000"/>
          <w:sz w:val="24"/>
          <w:szCs w:val="24"/>
        </w:rPr>
      </w:pPr>
      <w:r w:rsidRPr="00D27D66">
        <w:rPr>
          <w:rFonts w:ascii="Times New Roman" w:eastAsia="Times New Roman" w:hAnsi="Times New Roman"/>
          <w:b/>
          <w:bCs/>
          <w:color w:val="000000"/>
          <w:sz w:val="24"/>
          <w:szCs w:val="24"/>
        </w:rPr>
        <w:t xml:space="preserve">Minutes – </w:t>
      </w:r>
      <w:r w:rsidR="00CA7A0D">
        <w:rPr>
          <w:rFonts w:ascii="Times New Roman" w:eastAsia="Times New Roman" w:hAnsi="Times New Roman"/>
          <w:b/>
          <w:bCs/>
          <w:color w:val="000000"/>
          <w:sz w:val="24"/>
          <w:szCs w:val="24"/>
        </w:rPr>
        <w:t>November 9</w:t>
      </w:r>
      <w:r w:rsidRPr="00D27D66">
        <w:rPr>
          <w:rFonts w:ascii="Times New Roman" w:eastAsia="Times New Roman" w:hAnsi="Times New Roman"/>
          <w:b/>
          <w:bCs/>
          <w:color w:val="000000"/>
          <w:sz w:val="24"/>
          <w:szCs w:val="24"/>
        </w:rPr>
        <w:t>, 202</w:t>
      </w:r>
      <w:r w:rsidR="00DD753C">
        <w:rPr>
          <w:rFonts w:ascii="Times New Roman" w:eastAsia="Times New Roman" w:hAnsi="Times New Roman"/>
          <w:b/>
          <w:bCs/>
          <w:color w:val="000000"/>
          <w:sz w:val="24"/>
          <w:szCs w:val="24"/>
        </w:rPr>
        <w:t>3</w:t>
      </w:r>
      <w:r w:rsidRPr="00D27D66">
        <w:rPr>
          <w:rFonts w:ascii="Times New Roman" w:eastAsia="Times New Roman" w:hAnsi="Times New Roman"/>
          <w:b/>
          <w:bCs/>
          <w:color w:val="000000"/>
          <w:sz w:val="24"/>
          <w:szCs w:val="24"/>
        </w:rPr>
        <w:t xml:space="preserve"> (In Person &amp; Zoom)</w:t>
      </w:r>
    </w:p>
    <w:p w14:paraId="056EB76E" w14:textId="77777777" w:rsidR="005E4FBF" w:rsidRDefault="005E4FBF" w:rsidP="005E4FBF">
      <w:pPr>
        <w:widowControl w:val="0"/>
        <w:tabs>
          <w:tab w:val="center" w:pos="4680"/>
        </w:tabs>
        <w:autoSpaceDE w:val="0"/>
        <w:autoSpaceDN w:val="0"/>
        <w:adjustRightInd w:val="0"/>
        <w:spacing w:after="0" w:line="240" w:lineRule="auto"/>
        <w:jc w:val="center"/>
        <w:rPr>
          <w:rFonts w:ascii="Times New Roman" w:eastAsia="Times New Roman" w:hAnsi="Times New Roman"/>
          <w:b/>
          <w:bCs/>
          <w:color w:val="000000"/>
          <w:sz w:val="24"/>
          <w:szCs w:val="24"/>
        </w:rPr>
      </w:pPr>
    </w:p>
    <w:p w14:paraId="037FB994" w14:textId="77777777" w:rsidR="005E4FBF" w:rsidRDefault="005E4FBF" w:rsidP="005E4FBF">
      <w:pPr>
        <w:spacing w:after="0"/>
        <w:rPr>
          <w:rFonts w:ascii="Times New Roman" w:eastAsia="Times New Roman" w:hAnsi="Times New Roman"/>
          <w:color w:val="000000"/>
          <w:sz w:val="21"/>
          <w:szCs w:val="21"/>
        </w:rPr>
      </w:pPr>
      <w:r w:rsidRPr="00D27D66">
        <w:rPr>
          <w:noProof/>
          <w:sz w:val="21"/>
          <w:szCs w:val="21"/>
        </w:rPr>
        <mc:AlternateContent>
          <mc:Choice Requires="wps">
            <w:drawing>
              <wp:anchor distT="0" distB="0" distL="114300" distR="114300" simplePos="0" relativeHeight="251659264" behindDoc="1" locked="1" layoutInCell="1" allowOverlap="1" wp14:anchorId="2E92E640" wp14:editId="5497E756">
                <wp:simplePos x="0" y="0"/>
                <wp:positionH relativeFrom="page">
                  <wp:posOffset>421005</wp:posOffset>
                </wp:positionH>
                <wp:positionV relativeFrom="paragraph">
                  <wp:posOffset>-135890</wp:posOffset>
                </wp:positionV>
                <wp:extent cx="6880860" cy="4508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860" cy="45085"/>
                        </a:xfrm>
                        <a:prstGeom prst="rect">
                          <a:avLst/>
                        </a:prstGeom>
                        <a:solidFill>
                          <a:srgbClr val="000000">
                            <a:alpha val="83000"/>
                          </a:srgb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BE45B" id="Rectangle 2" o:spid="_x0000_s1026" style="position:absolute;margin-left:33.15pt;margin-top:-10.7pt;width:541.8pt;height: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" fillcolor="black" stroked="f">
                <v:fill opacity="54484f"/>
                <w10:wrap anchorx="page"/>
                <w10:anchorlock/>
              </v:rect>
            </w:pict>
          </mc:Fallback>
        </mc:AlternateContent>
      </w:r>
      <w:r w:rsidRPr="00D27D66">
        <w:rPr>
          <w:rFonts w:ascii="Times New Roman" w:eastAsia="Times New Roman" w:hAnsi="Times New Roman"/>
          <w:b/>
          <w:color w:val="000000"/>
          <w:sz w:val="21"/>
          <w:szCs w:val="21"/>
          <w:u w:val="single"/>
        </w:rPr>
        <w:t>Members Present:</w:t>
      </w:r>
      <w:r w:rsidRPr="00D27D66">
        <w:rPr>
          <w:rFonts w:ascii="Times New Roman" w:eastAsia="Times New Roman" w:hAnsi="Times New Roman"/>
          <w:color w:val="000000"/>
          <w:sz w:val="21"/>
          <w:szCs w:val="21"/>
        </w:rPr>
        <w:t xml:space="preserve"> </w:t>
      </w:r>
      <w:r w:rsidR="00FD3AA0">
        <w:rPr>
          <w:rFonts w:ascii="Times New Roman" w:eastAsia="Times New Roman" w:hAnsi="Times New Roman"/>
          <w:color w:val="000000"/>
          <w:sz w:val="21"/>
          <w:szCs w:val="21"/>
        </w:rPr>
        <w:t xml:space="preserve">In person: </w:t>
      </w:r>
      <w:r w:rsidR="00DD753C">
        <w:rPr>
          <w:rFonts w:ascii="Times New Roman" w:eastAsia="Times New Roman" w:hAnsi="Times New Roman"/>
          <w:color w:val="000000"/>
          <w:sz w:val="21"/>
          <w:szCs w:val="21"/>
        </w:rPr>
        <w:t>Michael Bi</w:t>
      </w:r>
      <w:r w:rsidR="00CA7A0D">
        <w:rPr>
          <w:rFonts w:ascii="Times New Roman" w:eastAsia="Times New Roman" w:hAnsi="Times New Roman"/>
          <w:color w:val="000000"/>
          <w:sz w:val="21"/>
          <w:szCs w:val="21"/>
        </w:rPr>
        <w:t>rzer</w:t>
      </w:r>
    </w:p>
    <w:p w14:paraId="55FF023C" w14:textId="77777777" w:rsidR="005E4FBF" w:rsidRPr="00D27D66" w:rsidRDefault="005E4FBF" w:rsidP="005E4FBF">
      <w:pPr>
        <w:spacing w:after="0"/>
        <w:rPr>
          <w:sz w:val="21"/>
          <w:szCs w:val="21"/>
        </w:rPr>
      </w:pPr>
      <w:r w:rsidRPr="00D27D66">
        <w:rPr>
          <w:rFonts w:ascii="Times New Roman" w:eastAsia="Times New Roman" w:hAnsi="Times New Roman"/>
          <w:color w:val="000000"/>
          <w:sz w:val="21"/>
          <w:szCs w:val="21"/>
        </w:rPr>
        <w:t>Via Zoom</w:t>
      </w:r>
      <w:r>
        <w:rPr>
          <w:rFonts w:ascii="Times New Roman" w:eastAsia="Times New Roman" w:hAnsi="Times New Roman"/>
          <w:color w:val="000000"/>
          <w:sz w:val="21"/>
          <w:szCs w:val="21"/>
        </w:rPr>
        <w:t xml:space="preserve">: </w:t>
      </w:r>
      <w:r w:rsidR="002878F1">
        <w:rPr>
          <w:rFonts w:ascii="Times New Roman" w:eastAsia="Times New Roman" w:hAnsi="Times New Roman"/>
          <w:color w:val="000000"/>
          <w:sz w:val="21"/>
          <w:szCs w:val="21"/>
        </w:rPr>
        <w:t xml:space="preserve">Benita Chaplin, Samuel Steincamp, </w:t>
      </w:r>
      <w:r w:rsidR="00E46BE6">
        <w:rPr>
          <w:rFonts w:ascii="Times New Roman" w:eastAsia="Times New Roman" w:hAnsi="Times New Roman"/>
          <w:color w:val="000000"/>
          <w:sz w:val="21"/>
          <w:szCs w:val="21"/>
        </w:rPr>
        <w:t xml:space="preserve">Sandra Clinard-Flanders, </w:t>
      </w:r>
      <w:r w:rsidR="002878F1">
        <w:rPr>
          <w:rFonts w:ascii="Times New Roman" w:eastAsia="Times New Roman" w:hAnsi="Times New Roman"/>
          <w:color w:val="000000"/>
          <w:sz w:val="21"/>
          <w:szCs w:val="21"/>
        </w:rPr>
        <w:t xml:space="preserve">Santiago Hungria, Tyler Roush, </w:t>
      </w:r>
      <w:r w:rsidR="00564E37">
        <w:rPr>
          <w:rFonts w:ascii="Times New Roman" w:eastAsia="Times New Roman" w:hAnsi="Times New Roman"/>
          <w:color w:val="000000"/>
          <w:sz w:val="21"/>
          <w:szCs w:val="21"/>
        </w:rPr>
        <w:t>Peter Shay, Aaron Breitenbach</w:t>
      </w:r>
      <w:r w:rsidR="00E46BE6">
        <w:rPr>
          <w:rFonts w:ascii="Times New Roman" w:eastAsia="Times New Roman" w:hAnsi="Times New Roman"/>
          <w:color w:val="000000"/>
          <w:sz w:val="21"/>
          <w:szCs w:val="21"/>
        </w:rPr>
        <w:t xml:space="preserve">, </w:t>
      </w:r>
      <w:r w:rsidR="00CA7A0D">
        <w:rPr>
          <w:rFonts w:ascii="Times New Roman" w:eastAsia="Times New Roman" w:hAnsi="Times New Roman"/>
          <w:color w:val="000000"/>
          <w:sz w:val="21"/>
          <w:szCs w:val="21"/>
        </w:rPr>
        <w:t>Juanita Ridge, Becky Springer, AlmaAnn Jones</w:t>
      </w:r>
    </w:p>
    <w:p w14:paraId="33059CBA" w14:textId="77777777" w:rsidR="005E4FBF" w:rsidRPr="00D27D66" w:rsidRDefault="005E4FBF" w:rsidP="005E4FBF">
      <w:pPr>
        <w:spacing w:after="0"/>
        <w:rPr>
          <w:rFonts w:ascii="Times New Roman" w:eastAsia="Times New Roman" w:hAnsi="Times New Roman"/>
          <w:color w:val="000000"/>
          <w:sz w:val="21"/>
          <w:szCs w:val="21"/>
        </w:rPr>
      </w:pPr>
      <w:r w:rsidRPr="00D27D66">
        <w:rPr>
          <w:rFonts w:ascii="Times New Roman" w:eastAsia="Times New Roman" w:hAnsi="Times New Roman"/>
          <w:b/>
          <w:color w:val="000000"/>
          <w:sz w:val="21"/>
          <w:szCs w:val="21"/>
          <w:u w:val="single"/>
        </w:rPr>
        <w:t>Members Absent:</w:t>
      </w:r>
      <w:r w:rsidR="00540379">
        <w:rPr>
          <w:rFonts w:ascii="Times New Roman" w:eastAsia="Times New Roman" w:hAnsi="Times New Roman"/>
          <w:color w:val="000000"/>
          <w:sz w:val="21"/>
          <w:szCs w:val="21"/>
        </w:rPr>
        <w:t xml:space="preserve"> </w:t>
      </w:r>
      <w:r w:rsidR="003B4FFF">
        <w:rPr>
          <w:rFonts w:ascii="Times New Roman" w:eastAsia="Times New Roman" w:hAnsi="Times New Roman"/>
          <w:color w:val="000000"/>
          <w:sz w:val="21"/>
          <w:szCs w:val="21"/>
        </w:rPr>
        <w:t>Capt. Cody Alexander, Dena Lee</w:t>
      </w:r>
    </w:p>
    <w:p w14:paraId="795A58BE" w14:textId="77777777" w:rsidR="005E4FBF" w:rsidRPr="00D27D66" w:rsidRDefault="005E4FBF" w:rsidP="005E4FBF">
      <w:pPr>
        <w:spacing w:after="0"/>
        <w:rPr>
          <w:rFonts w:ascii="Times New Roman" w:eastAsia="Times New Roman" w:hAnsi="Times New Roman"/>
          <w:color w:val="000000"/>
          <w:sz w:val="21"/>
          <w:szCs w:val="21"/>
        </w:rPr>
      </w:pPr>
      <w:r w:rsidRPr="00D27D66">
        <w:rPr>
          <w:rFonts w:ascii="Times New Roman" w:eastAsia="Times New Roman" w:hAnsi="Times New Roman"/>
          <w:b/>
          <w:color w:val="000000"/>
          <w:sz w:val="21"/>
          <w:szCs w:val="21"/>
          <w:u w:val="single"/>
        </w:rPr>
        <w:t>Staff:</w:t>
      </w:r>
      <w:r w:rsidRPr="00D27D66">
        <w:rPr>
          <w:rFonts w:ascii="Times New Roman" w:eastAsia="Times New Roman" w:hAnsi="Times New Roman"/>
          <w:color w:val="000000"/>
          <w:sz w:val="21"/>
          <w:szCs w:val="21"/>
        </w:rPr>
        <w:t xml:space="preserve"> In person:</w:t>
      </w:r>
      <w:r w:rsidR="00540379">
        <w:rPr>
          <w:rFonts w:ascii="Times New Roman" w:eastAsia="Times New Roman" w:hAnsi="Times New Roman"/>
          <w:color w:val="000000"/>
          <w:sz w:val="21"/>
          <w:szCs w:val="21"/>
        </w:rPr>
        <w:t xml:space="preserve"> </w:t>
      </w:r>
      <w:r w:rsidR="002878F1">
        <w:rPr>
          <w:rFonts w:ascii="Times New Roman" w:eastAsia="Times New Roman" w:hAnsi="Times New Roman"/>
          <w:color w:val="000000"/>
          <w:sz w:val="21"/>
          <w:szCs w:val="21"/>
        </w:rPr>
        <w:t>Lesa Lank</w:t>
      </w:r>
      <w:r w:rsidR="00564E37">
        <w:rPr>
          <w:rFonts w:ascii="Times New Roman" w:eastAsia="Times New Roman" w:hAnsi="Times New Roman"/>
          <w:color w:val="000000"/>
          <w:sz w:val="21"/>
          <w:szCs w:val="21"/>
        </w:rPr>
        <w:t xml:space="preserve">, </w:t>
      </w:r>
      <w:r w:rsidR="00E46BE6">
        <w:rPr>
          <w:rFonts w:ascii="Times New Roman" w:eastAsia="Times New Roman" w:hAnsi="Times New Roman"/>
          <w:color w:val="000000"/>
          <w:sz w:val="21"/>
          <w:szCs w:val="21"/>
        </w:rPr>
        <w:t>Julee Meslin</w:t>
      </w:r>
      <w:r w:rsidR="00CA7A0D">
        <w:rPr>
          <w:rFonts w:ascii="Times New Roman" w:eastAsia="Times New Roman" w:hAnsi="Times New Roman"/>
          <w:color w:val="000000"/>
          <w:sz w:val="21"/>
          <w:szCs w:val="21"/>
        </w:rPr>
        <w:t xml:space="preserve">, Andrea Drinnen, </w:t>
      </w:r>
      <w:proofErr w:type="gramStart"/>
      <w:r w:rsidR="00CA7A0D">
        <w:rPr>
          <w:rFonts w:ascii="Times New Roman" w:eastAsia="Times New Roman" w:hAnsi="Times New Roman"/>
          <w:color w:val="000000"/>
          <w:sz w:val="21"/>
          <w:szCs w:val="21"/>
        </w:rPr>
        <w:t>Barrett</w:t>
      </w:r>
      <w:proofErr w:type="gramEnd"/>
      <w:r w:rsidR="00CA7A0D">
        <w:rPr>
          <w:rFonts w:ascii="Times New Roman" w:eastAsia="Times New Roman" w:hAnsi="Times New Roman"/>
          <w:color w:val="000000"/>
          <w:sz w:val="21"/>
          <w:szCs w:val="21"/>
        </w:rPr>
        <w:t xml:space="preserve"> Ancelet</w:t>
      </w:r>
    </w:p>
    <w:p w14:paraId="1A0B74AD" w14:textId="77777777" w:rsidR="00DD753C" w:rsidRPr="00D27D66" w:rsidRDefault="005E4FBF" w:rsidP="00DD753C">
      <w:pPr>
        <w:spacing w:after="0"/>
        <w:rPr>
          <w:rFonts w:ascii="Times New Roman" w:eastAsia="Times New Roman" w:hAnsi="Times New Roman"/>
          <w:color w:val="000000"/>
          <w:sz w:val="21"/>
          <w:szCs w:val="21"/>
        </w:rPr>
      </w:pPr>
      <w:r w:rsidRPr="00D27D66">
        <w:rPr>
          <w:rFonts w:ascii="Times New Roman" w:eastAsia="Times New Roman" w:hAnsi="Times New Roman"/>
          <w:color w:val="000000"/>
          <w:sz w:val="21"/>
          <w:szCs w:val="21"/>
        </w:rPr>
        <w:t xml:space="preserve">Via Zoom: </w:t>
      </w:r>
      <w:r w:rsidR="00564E37">
        <w:rPr>
          <w:rFonts w:ascii="Times New Roman" w:eastAsia="Times New Roman" w:hAnsi="Times New Roman"/>
          <w:color w:val="000000"/>
          <w:sz w:val="21"/>
          <w:szCs w:val="21"/>
        </w:rPr>
        <w:t>Lori Gib</w:t>
      </w:r>
      <w:r w:rsidR="002878F1">
        <w:rPr>
          <w:rFonts w:ascii="Times New Roman" w:eastAsia="Times New Roman" w:hAnsi="Times New Roman"/>
          <w:color w:val="000000"/>
          <w:sz w:val="21"/>
          <w:szCs w:val="21"/>
        </w:rPr>
        <w:t>bs, Tom Struble, Chris Morales</w:t>
      </w:r>
      <w:r w:rsidR="00E46BE6">
        <w:rPr>
          <w:rFonts w:ascii="Times New Roman" w:eastAsia="Times New Roman" w:hAnsi="Times New Roman"/>
          <w:color w:val="000000"/>
          <w:sz w:val="21"/>
          <w:szCs w:val="21"/>
        </w:rPr>
        <w:t xml:space="preserve">, </w:t>
      </w:r>
      <w:r w:rsidR="00823003">
        <w:rPr>
          <w:rFonts w:ascii="Times New Roman" w:eastAsia="Times New Roman" w:hAnsi="Times New Roman"/>
          <w:color w:val="000000"/>
          <w:sz w:val="21"/>
          <w:szCs w:val="21"/>
        </w:rPr>
        <w:t>Sasha</w:t>
      </w:r>
      <w:r w:rsidR="00E46BE6">
        <w:rPr>
          <w:rFonts w:ascii="Times New Roman" w:eastAsia="Times New Roman" w:hAnsi="Times New Roman"/>
          <w:color w:val="000000"/>
          <w:sz w:val="21"/>
          <w:szCs w:val="21"/>
        </w:rPr>
        <w:t xml:space="preserve"> Teel</w:t>
      </w:r>
      <w:r w:rsidR="00CA7A0D">
        <w:rPr>
          <w:rFonts w:ascii="Times New Roman" w:eastAsia="Times New Roman" w:hAnsi="Times New Roman"/>
          <w:color w:val="000000"/>
          <w:sz w:val="21"/>
          <w:szCs w:val="21"/>
        </w:rPr>
        <w:t xml:space="preserve">, </w:t>
      </w:r>
      <w:proofErr w:type="gramStart"/>
      <w:r w:rsidR="00CA7A0D">
        <w:rPr>
          <w:rFonts w:ascii="Times New Roman" w:eastAsia="Times New Roman" w:hAnsi="Times New Roman"/>
          <w:color w:val="000000"/>
          <w:sz w:val="21"/>
          <w:szCs w:val="21"/>
        </w:rPr>
        <w:t>Jessica</w:t>
      </w:r>
      <w:proofErr w:type="gramEnd"/>
      <w:r w:rsidR="00CA7A0D">
        <w:rPr>
          <w:rFonts w:ascii="Times New Roman" w:eastAsia="Times New Roman" w:hAnsi="Times New Roman"/>
          <w:color w:val="000000"/>
          <w:sz w:val="21"/>
          <w:szCs w:val="21"/>
        </w:rPr>
        <w:t xml:space="preserve"> Christian </w:t>
      </w:r>
    </w:p>
    <w:p w14:paraId="4487C9DE" w14:textId="77777777" w:rsidR="005E4FBF" w:rsidRDefault="005E4FBF" w:rsidP="005E4FBF">
      <w:pPr>
        <w:spacing w:after="0"/>
        <w:rPr>
          <w:rFonts w:ascii="Times New Roman" w:eastAsia="Times New Roman" w:hAnsi="Times New Roman"/>
          <w:color w:val="000000"/>
          <w:sz w:val="21"/>
          <w:szCs w:val="21"/>
        </w:rPr>
      </w:pPr>
      <w:r w:rsidRPr="00CF6686">
        <w:rPr>
          <w:rFonts w:ascii="Times New Roman" w:eastAsia="Times New Roman" w:hAnsi="Times New Roman"/>
          <w:b/>
          <w:color w:val="000000"/>
          <w:sz w:val="21"/>
          <w:szCs w:val="21"/>
          <w:u w:val="single"/>
        </w:rPr>
        <w:t>Guests</w:t>
      </w:r>
      <w:r>
        <w:rPr>
          <w:rFonts w:ascii="Times New Roman" w:eastAsia="Times New Roman" w:hAnsi="Times New Roman"/>
          <w:color w:val="000000"/>
          <w:sz w:val="21"/>
          <w:szCs w:val="21"/>
        </w:rPr>
        <w:t xml:space="preserve">: </w:t>
      </w:r>
      <w:r w:rsidR="00CA7A0D">
        <w:rPr>
          <w:rFonts w:ascii="Times New Roman" w:eastAsia="Times New Roman" w:hAnsi="Times New Roman"/>
          <w:color w:val="000000"/>
          <w:sz w:val="21"/>
          <w:szCs w:val="21"/>
        </w:rPr>
        <w:t>none</w:t>
      </w:r>
    </w:p>
    <w:p w14:paraId="28582C41" w14:textId="45E31E61" w:rsidR="005E4FBF" w:rsidRPr="00D27D66" w:rsidRDefault="00FD3AA0" w:rsidP="005E4FBF">
      <w:pPr>
        <w:spacing w:after="0"/>
        <w:rPr>
          <w:sz w:val="21"/>
          <w:szCs w:val="21"/>
        </w:rPr>
      </w:pPr>
      <w:r>
        <w:rPr>
          <w:rFonts w:ascii="Times New Roman" w:eastAsia="Times New Roman" w:hAnsi="Times New Roman"/>
          <w:color w:val="000000"/>
          <w:sz w:val="21"/>
          <w:szCs w:val="21"/>
        </w:rPr>
        <w:t xml:space="preserve">Via Zoom: </w:t>
      </w:r>
      <w:r w:rsidR="00CA7A0D">
        <w:rPr>
          <w:rFonts w:ascii="Times New Roman" w:eastAsia="Times New Roman" w:hAnsi="Times New Roman"/>
          <w:color w:val="000000"/>
          <w:sz w:val="21"/>
          <w:szCs w:val="21"/>
        </w:rPr>
        <w:t xml:space="preserve">Brad Palmer </w:t>
      </w:r>
      <w:r w:rsidR="006267B2">
        <w:rPr>
          <w:rFonts w:ascii="Times New Roman" w:eastAsia="Times New Roman" w:hAnsi="Times New Roman"/>
          <w:color w:val="000000"/>
          <w:sz w:val="21"/>
          <w:szCs w:val="21"/>
        </w:rPr>
        <w:t>from Pathway Church</w:t>
      </w:r>
    </w:p>
    <w:p w14:paraId="59A694F3" w14:textId="77777777" w:rsidR="005E4FBF" w:rsidRPr="00D27D66" w:rsidRDefault="005E4FBF" w:rsidP="005E4FBF">
      <w:pPr>
        <w:spacing w:after="0"/>
        <w:rPr>
          <w:rFonts w:ascii="Times New Roman" w:hAnsi="Times New Roman"/>
          <w:b/>
          <w:color w:val="000000"/>
          <w:sz w:val="21"/>
          <w:szCs w:val="21"/>
        </w:rPr>
      </w:pPr>
    </w:p>
    <w:p w14:paraId="66AD1839" w14:textId="77777777" w:rsidR="005E4FBF" w:rsidRDefault="005E4FBF" w:rsidP="00E17AA8">
      <w:pPr>
        <w:spacing w:after="120" w:line="240" w:lineRule="auto"/>
        <w:jc w:val="both"/>
        <w:rPr>
          <w:rFonts w:ascii="Times New Roman" w:hAnsi="Times New Roman"/>
          <w:b/>
          <w:color w:val="000000"/>
          <w:sz w:val="21"/>
          <w:szCs w:val="21"/>
        </w:rPr>
      </w:pPr>
      <w:r w:rsidRPr="004A3E61">
        <w:rPr>
          <w:rFonts w:ascii="Times New Roman" w:hAnsi="Times New Roman"/>
          <w:b/>
          <w:noProof/>
          <w:sz w:val="21"/>
          <w:szCs w:val="21"/>
        </w:rPr>
        <mc:AlternateContent>
          <mc:Choice Requires="wps">
            <w:drawing>
              <wp:anchor distT="0" distB="0" distL="114300" distR="114300" simplePos="0" relativeHeight="251660288" behindDoc="1" locked="1" layoutInCell="0" allowOverlap="1" wp14:anchorId="6292B006" wp14:editId="3077B198">
                <wp:simplePos x="0" y="0"/>
                <wp:positionH relativeFrom="page">
                  <wp:posOffset>377825</wp:posOffset>
                </wp:positionH>
                <wp:positionV relativeFrom="paragraph">
                  <wp:posOffset>-95250</wp:posOffset>
                </wp:positionV>
                <wp:extent cx="6880860" cy="450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860" cy="45085"/>
                        </a:xfrm>
                        <a:prstGeom prst="rect">
                          <a:avLst/>
                        </a:prstGeom>
                        <a:solidFill>
                          <a:srgbClr val="000000">
                            <a:alpha val="83000"/>
                          </a:srgb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4B1D5" id="Rectangle 3" o:spid="_x0000_s1026" style="position:absolute;margin-left:29.75pt;margin-top:-7.5pt;width:541.8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" o:allowincell="f" fillcolor="black" stroked="f">
                <v:fill opacity="54484f"/>
                <w10:wrap anchorx="page"/>
                <w10:anchorlock/>
              </v:rect>
            </w:pict>
          </mc:Fallback>
        </mc:AlternateContent>
      </w:r>
      <w:r w:rsidR="00D9349E" w:rsidRPr="004A3E61">
        <w:rPr>
          <w:rFonts w:ascii="Times New Roman" w:hAnsi="Times New Roman"/>
          <w:b/>
          <w:sz w:val="21"/>
          <w:szCs w:val="21"/>
        </w:rPr>
        <w:t>Introductions and Announcements</w:t>
      </w:r>
      <w:r w:rsidR="00D9349E" w:rsidRPr="004A3E61">
        <w:rPr>
          <w:rFonts w:ascii="Times New Roman" w:hAnsi="Times New Roman"/>
          <w:b/>
          <w:color w:val="000000"/>
          <w:sz w:val="21"/>
          <w:szCs w:val="21"/>
        </w:rPr>
        <w:t xml:space="preserve">: </w:t>
      </w:r>
      <w:r w:rsidR="00CA7A0D">
        <w:rPr>
          <w:rFonts w:ascii="Times New Roman" w:hAnsi="Times New Roman"/>
          <w:b/>
          <w:color w:val="000000"/>
          <w:sz w:val="21"/>
          <w:szCs w:val="21"/>
        </w:rPr>
        <w:t>Staff introductions held including new staff Barrett Ancelet, Fiscal Analyst and Jessica Christian, Continuous Quality Control Administrator</w:t>
      </w:r>
    </w:p>
    <w:p w14:paraId="19873CC5" w14:textId="77777777" w:rsidR="00CA7A0D" w:rsidRDefault="00CA7A0D" w:rsidP="00E17AA8">
      <w:pPr>
        <w:spacing w:after="120" w:line="240" w:lineRule="auto"/>
        <w:jc w:val="both"/>
        <w:rPr>
          <w:rFonts w:ascii="Times New Roman" w:hAnsi="Times New Roman"/>
          <w:b/>
          <w:sz w:val="21"/>
          <w:szCs w:val="21"/>
        </w:rPr>
      </w:pPr>
      <w:r>
        <w:rPr>
          <w:rFonts w:ascii="Times New Roman" w:hAnsi="Times New Roman"/>
          <w:b/>
          <w:color w:val="000000"/>
          <w:sz w:val="21"/>
          <w:szCs w:val="21"/>
        </w:rPr>
        <w:t>Lesa Lank announced that nominations were now open for Advisory Board Officers.  She reviewed the Bylaws regarding the election process</w:t>
      </w:r>
      <w:r w:rsidR="000D7595">
        <w:rPr>
          <w:rFonts w:ascii="Times New Roman" w:hAnsi="Times New Roman"/>
          <w:b/>
          <w:color w:val="000000"/>
          <w:sz w:val="21"/>
          <w:szCs w:val="21"/>
        </w:rPr>
        <w:t>, shared who the current officers were and asked for all nominations to be</w:t>
      </w:r>
      <w:r w:rsidR="006267B2">
        <w:rPr>
          <w:rFonts w:ascii="Times New Roman" w:hAnsi="Times New Roman"/>
          <w:b/>
          <w:color w:val="000000"/>
          <w:sz w:val="21"/>
          <w:szCs w:val="21"/>
        </w:rPr>
        <w:t xml:space="preserve"> </w:t>
      </w:r>
      <w:r w:rsidR="000D7595">
        <w:rPr>
          <w:rFonts w:ascii="Times New Roman" w:hAnsi="Times New Roman"/>
          <w:b/>
          <w:color w:val="000000"/>
          <w:sz w:val="21"/>
          <w:szCs w:val="21"/>
        </w:rPr>
        <w:t xml:space="preserve">sent in by November 22, 2023. The Board will vote on new officers at the December 9 meeting. </w:t>
      </w:r>
    </w:p>
    <w:p w14:paraId="743300EB" w14:textId="77777777" w:rsidR="009C5D07" w:rsidRDefault="00BE3B79" w:rsidP="001F7AAA">
      <w:pPr>
        <w:widowControl w:val="0"/>
        <w:tabs>
          <w:tab w:val="left" w:pos="-1440"/>
        </w:tabs>
        <w:autoSpaceDE w:val="0"/>
        <w:autoSpaceDN w:val="0"/>
        <w:adjustRightInd w:val="0"/>
        <w:spacing w:after="80" w:line="240" w:lineRule="auto"/>
        <w:contextualSpacing/>
        <w:jc w:val="both"/>
        <w:rPr>
          <w:rFonts w:ascii="Times New Roman" w:hAnsi="Times New Roman"/>
          <w:b/>
          <w:i/>
          <w:sz w:val="21"/>
          <w:szCs w:val="21"/>
        </w:rPr>
      </w:pPr>
      <w:r w:rsidRPr="00BE3B79">
        <w:rPr>
          <w:rFonts w:ascii="Times New Roman" w:hAnsi="Times New Roman"/>
          <w:b/>
          <w:sz w:val="21"/>
          <w:szCs w:val="21"/>
        </w:rPr>
        <w:t xml:space="preserve">ACTION ITEM: </w:t>
      </w:r>
      <w:r w:rsidR="00B9743F" w:rsidRPr="00D27D66">
        <w:rPr>
          <w:rFonts w:ascii="Times New Roman" w:hAnsi="Times New Roman"/>
          <w:b/>
          <w:color w:val="000000"/>
          <w:sz w:val="21"/>
          <w:szCs w:val="21"/>
        </w:rPr>
        <w:t xml:space="preserve">Approval of Minutes from the </w:t>
      </w:r>
      <w:r w:rsidR="001A3518">
        <w:rPr>
          <w:rFonts w:ascii="Times New Roman" w:hAnsi="Times New Roman"/>
          <w:b/>
          <w:color w:val="000000"/>
          <w:sz w:val="21"/>
          <w:szCs w:val="21"/>
        </w:rPr>
        <w:t xml:space="preserve">prior </w:t>
      </w:r>
      <w:r w:rsidR="00B9743F" w:rsidRPr="00D27D66">
        <w:rPr>
          <w:rFonts w:ascii="Times New Roman" w:hAnsi="Times New Roman"/>
          <w:b/>
          <w:color w:val="000000"/>
          <w:sz w:val="21"/>
          <w:szCs w:val="21"/>
        </w:rPr>
        <w:t xml:space="preserve">meeting on </w:t>
      </w:r>
      <w:r w:rsidR="000D7595">
        <w:rPr>
          <w:rFonts w:ascii="Times New Roman" w:hAnsi="Times New Roman"/>
          <w:b/>
          <w:color w:val="000000"/>
          <w:sz w:val="21"/>
          <w:szCs w:val="21"/>
        </w:rPr>
        <w:t>October 12</w:t>
      </w:r>
      <w:r w:rsidR="00B9743F" w:rsidRPr="00D27D66">
        <w:rPr>
          <w:rFonts w:ascii="Times New Roman" w:hAnsi="Times New Roman"/>
          <w:b/>
          <w:color w:val="000000"/>
          <w:sz w:val="21"/>
          <w:szCs w:val="21"/>
        </w:rPr>
        <w:t>, 202</w:t>
      </w:r>
      <w:r w:rsidR="00D2596C">
        <w:rPr>
          <w:rFonts w:ascii="Times New Roman" w:hAnsi="Times New Roman"/>
          <w:b/>
          <w:color w:val="000000"/>
          <w:sz w:val="21"/>
          <w:szCs w:val="21"/>
        </w:rPr>
        <w:t>3</w:t>
      </w:r>
      <w:r w:rsidR="00B9743F" w:rsidRPr="00D27D66">
        <w:rPr>
          <w:rFonts w:ascii="Times New Roman" w:hAnsi="Times New Roman"/>
          <w:b/>
          <w:color w:val="000000"/>
          <w:sz w:val="21"/>
          <w:szCs w:val="21"/>
        </w:rPr>
        <w:t xml:space="preserve">: </w:t>
      </w:r>
      <w:r w:rsidR="00B9743F" w:rsidRPr="00D27D66">
        <w:rPr>
          <w:rFonts w:ascii="Times New Roman" w:hAnsi="Times New Roman"/>
          <w:b/>
          <w:i/>
          <w:color w:val="000000"/>
          <w:sz w:val="21"/>
          <w:szCs w:val="21"/>
        </w:rPr>
        <w:t xml:space="preserve">A motion to approve the Minutes from the </w:t>
      </w:r>
      <w:r w:rsidR="005F394E">
        <w:rPr>
          <w:rFonts w:ascii="Times New Roman" w:hAnsi="Times New Roman"/>
          <w:b/>
          <w:i/>
          <w:color w:val="000000"/>
          <w:sz w:val="21"/>
          <w:szCs w:val="21"/>
        </w:rPr>
        <w:t>September</w:t>
      </w:r>
      <w:r w:rsidR="007C3C96">
        <w:rPr>
          <w:rFonts w:ascii="Times New Roman" w:hAnsi="Times New Roman"/>
          <w:b/>
          <w:i/>
          <w:color w:val="000000"/>
          <w:sz w:val="21"/>
          <w:szCs w:val="21"/>
        </w:rPr>
        <w:t xml:space="preserve"> 14</w:t>
      </w:r>
      <w:r w:rsidR="00B9743F" w:rsidRPr="00D27D66">
        <w:rPr>
          <w:rFonts w:ascii="Times New Roman" w:hAnsi="Times New Roman"/>
          <w:b/>
          <w:i/>
          <w:color w:val="000000"/>
          <w:sz w:val="21"/>
          <w:szCs w:val="21"/>
        </w:rPr>
        <w:t xml:space="preserve"> meeting was made by</w:t>
      </w:r>
      <w:r w:rsidR="00675F6E">
        <w:rPr>
          <w:rFonts w:ascii="Times New Roman" w:hAnsi="Times New Roman"/>
          <w:b/>
          <w:i/>
          <w:color w:val="000000"/>
          <w:sz w:val="21"/>
          <w:szCs w:val="21"/>
        </w:rPr>
        <w:t xml:space="preserve"> </w:t>
      </w:r>
      <w:r w:rsidR="000D7595">
        <w:rPr>
          <w:rFonts w:ascii="Times New Roman" w:hAnsi="Times New Roman"/>
          <w:b/>
          <w:i/>
          <w:color w:val="000000"/>
          <w:sz w:val="21"/>
          <w:szCs w:val="21"/>
        </w:rPr>
        <w:t>AlmaAnn Jones</w:t>
      </w:r>
      <w:r w:rsidR="00B9743F">
        <w:rPr>
          <w:rFonts w:ascii="Times New Roman" w:hAnsi="Times New Roman"/>
          <w:b/>
          <w:i/>
          <w:color w:val="000000"/>
          <w:sz w:val="21"/>
          <w:szCs w:val="21"/>
        </w:rPr>
        <w:t xml:space="preserve"> </w:t>
      </w:r>
      <w:r w:rsidR="00B9743F" w:rsidRPr="00D27D66">
        <w:rPr>
          <w:rFonts w:ascii="Times New Roman" w:hAnsi="Times New Roman"/>
          <w:b/>
          <w:i/>
          <w:sz w:val="21"/>
          <w:szCs w:val="21"/>
        </w:rPr>
        <w:t xml:space="preserve">seconded by </w:t>
      </w:r>
      <w:r w:rsidR="000D7595">
        <w:rPr>
          <w:rFonts w:ascii="Times New Roman" w:hAnsi="Times New Roman"/>
          <w:b/>
          <w:i/>
          <w:color w:val="000000"/>
          <w:sz w:val="21"/>
          <w:szCs w:val="21"/>
        </w:rPr>
        <w:t>Aaron Breitenbach</w:t>
      </w:r>
      <w:r w:rsidR="00441722">
        <w:rPr>
          <w:rFonts w:ascii="Times New Roman" w:hAnsi="Times New Roman"/>
          <w:b/>
          <w:i/>
          <w:sz w:val="21"/>
          <w:szCs w:val="21"/>
        </w:rPr>
        <w:t xml:space="preserve"> and unanimously approved.</w:t>
      </w:r>
      <w:r w:rsidR="00B9743F">
        <w:rPr>
          <w:rFonts w:ascii="Times New Roman" w:hAnsi="Times New Roman"/>
          <w:b/>
          <w:i/>
          <w:sz w:val="21"/>
          <w:szCs w:val="21"/>
        </w:rPr>
        <w:t xml:space="preserve"> </w:t>
      </w:r>
    </w:p>
    <w:p w14:paraId="63B72FC7" w14:textId="77777777" w:rsidR="001F7AAA" w:rsidRPr="001F7AAA" w:rsidRDefault="001F7AAA" w:rsidP="001F7AAA">
      <w:pPr>
        <w:widowControl w:val="0"/>
        <w:tabs>
          <w:tab w:val="left" w:pos="-1440"/>
        </w:tabs>
        <w:autoSpaceDE w:val="0"/>
        <w:autoSpaceDN w:val="0"/>
        <w:adjustRightInd w:val="0"/>
        <w:spacing w:after="80" w:line="240" w:lineRule="auto"/>
        <w:contextualSpacing/>
        <w:jc w:val="both"/>
        <w:rPr>
          <w:rFonts w:ascii="Times New Roman" w:hAnsi="Times New Roman"/>
          <w:b/>
          <w:i/>
          <w:sz w:val="21"/>
          <w:szCs w:val="21"/>
        </w:rPr>
      </w:pPr>
    </w:p>
    <w:p w14:paraId="6DCB9188" w14:textId="496514FE" w:rsidR="00E94E12" w:rsidRPr="000F76FA" w:rsidRDefault="00675F6E" w:rsidP="00922173">
      <w:pPr>
        <w:spacing w:after="120" w:line="240" w:lineRule="auto"/>
        <w:jc w:val="both"/>
        <w:rPr>
          <w:rFonts w:ascii="Times New Roman" w:hAnsi="Times New Roman"/>
          <w:b/>
          <w:i/>
          <w:sz w:val="21"/>
          <w:szCs w:val="21"/>
        </w:rPr>
      </w:pPr>
      <w:r>
        <w:rPr>
          <w:rFonts w:ascii="Times New Roman" w:hAnsi="Times New Roman"/>
          <w:b/>
          <w:sz w:val="21"/>
          <w:szCs w:val="21"/>
        </w:rPr>
        <w:t xml:space="preserve">ACTION ITEM: Review </w:t>
      </w:r>
      <w:r w:rsidR="000D7595">
        <w:rPr>
          <w:rFonts w:ascii="Times New Roman" w:hAnsi="Times New Roman"/>
          <w:b/>
          <w:sz w:val="21"/>
          <w:szCs w:val="21"/>
        </w:rPr>
        <w:t>the proposed 2024 meeting schedule.</w:t>
      </w:r>
      <w:r w:rsidR="000F76FA">
        <w:rPr>
          <w:rFonts w:ascii="Times New Roman" w:hAnsi="Times New Roman"/>
          <w:b/>
          <w:sz w:val="21"/>
          <w:szCs w:val="21"/>
        </w:rPr>
        <w:t xml:space="preserve"> </w:t>
      </w:r>
      <w:r w:rsidR="000D7595" w:rsidRPr="000F76FA">
        <w:rPr>
          <w:rFonts w:ascii="Times New Roman" w:hAnsi="Times New Roman"/>
          <w:b/>
          <w:i/>
          <w:sz w:val="21"/>
          <w:szCs w:val="21"/>
        </w:rPr>
        <w:t>Sandra Clinard-Flanders</w:t>
      </w:r>
      <w:r w:rsidR="00922173" w:rsidRPr="000F76FA">
        <w:rPr>
          <w:rFonts w:ascii="Times New Roman" w:hAnsi="Times New Roman"/>
          <w:b/>
          <w:i/>
          <w:sz w:val="21"/>
          <w:szCs w:val="21"/>
        </w:rPr>
        <w:t xml:space="preserve"> </w:t>
      </w:r>
      <w:r w:rsidR="008C2D89" w:rsidRPr="000F76FA">
        <w:rPr>
          <w:rFonts w:ascii="Times New Roman" w:hAnsi="Times New Roman"/>
          <w:b/>
          <w:i/>
          <w:sz w:val="21"/>
          <w:szCs w:val="21"/>
        </w:rPr>
        <w:t>made the motion to</w:t>
      </w:r>
      <w:r w:rsidR="000D7595" w:rsidRPr="000F76FA">
        <w:rPr>
          <w:rFonts w:ascii="Times New Roman" w:hAnsi="Times New Roman"/>
          <w:b/>
          <w:i/>
          <w:sz w:val="21"/>
          <w:szCs w:val="21"/>
        </w:rPr>
        <w:t xml:space="preserve"> approve the meeting schedule</w:t>
      </w:r>
      <w:r w:rsidR="00922173" w:rsidRPr="000F76FA">
        <w:rPr>
          <w:rFonts w:ascii="Times New Roman" w:hAnsi="Times New Roman"/>
          <w:b/>
          <w:i/>
          <w:sz w:val="21"/>
          <w:szCs w:val="21"/>
        </w:rPr>
        <w:t xml:space="preserve">, </w:t>
      </w:r>
      <w:r w:rsidR="008C2D89" w:rsidRPr="000F76FA">
        <w:rPr>
          <w:rFonts w:ascii="Times New Roman" w:hAnsi="Times New Roman"/>
          <w:b/>
          <w:i/>
          <w:sz w:val="21"/>
          <w:szCs w:val="21"/>
        </w:rPr>
        <w:t xml:space="preserve">the motion was </w:t>
      </w:r>
      <w:r w:rsidR="00922173" w:rsidRPr="000F76FA">
        <w:rPr>
          <w:rFonts w:ascii="Times New Roman" w:hAnsi="Times New Roman"/>
          <w:b/>
          <w:i/>
          <w:sz w:val="21"/>
          <w:szCs w:val="21"/>
        </w:rPr>
        <w:t xml:space="preserve">seconded by </w:t>
      </w:r>
      <w:r w:rsidR="000D7595" w:rsidRPr="000F76FA">
        <w:rPr>
          <w:rFonts w:ascii="Times New Roman" w:hAnsi="Times New Roman"/>
          <w:b/>
          <w:i/>
          <w:sz w:val="21"/>
          <w:szCs w:val="21"/>
        </w:rPr>
        <w:t>Peter Shay</w:t>
      </w:r>
      <w:r w:rsidR="00922173" w:rsidRPr="000F76FA">
        <w:rPr>
          <w:rFonts w:ascii="Times New Roman" w:hAnsi="Times New Roman"/>
          <w:b/>
          <w:i/>
          <w:sz w:val="21"/>
          <w:szCs w:val="21"/>
        </w:rPr>
        <w:t xml:space="preserve"> and unanimously approved.</w:t>
      </w:r>
    </w:p>
    <w:p w14:paraId="359AFE46" w14:textId="35113B5E" w:rsidR="000D7595" w:rsidRDefault="000D7595" w:rsidP="00922173">
      <w:pPr>
        <w:spacing w:after="120" w:line="240" w:lineRule="auto"/>
        <w:jc w:val="both"/>
        <w:rPr>
          <w:rFonts w:ascii="Times New Roman" w:hAnsi="Times New Roman"/>
          <w:sz w:val="21"/>
          <w:szCs w:val="21"/>
        </w:rPr>
      </w:pPr>
      <w:r>
        <w:rPr>
          <w:rFonts w:ascii="Times New Roman" w:hAnsi="Times New Roman"/>
          <w:b/>
          <w:sz w:val="21"/>
          <w:szCs w:val="21"/>
        </w:rPr>
        <w:t xml:space="preserve">Lori Gibbs </w:t>
      </w:r>
      <w:r>
        <w:rPr>
          <w:rFonts w:ascii="Times New Roman" w:hAnsi="Times New Roman"/>
          <w:sz w:val="21"/>
          <w:szCs w:val="21"/>
        </w:rPr>
        <w:t xml:space="preserve">introduced Brad Palmer from Pathway Church to the Board. Pathway Church has partnered with Adult Services to provide a spiritual component to the </w:t>
      </w:r>
      <w:r w:rsidR="002919EC">
        <w:rPr>
          <w:rFonts w:ascii="Times New Roman" w:hAnsi="Times New Roman"/>
          <w:sz w:val="21"/>
          <w:szCs w:val="21"/>
        </w:rPr>
        <w:t xml:space="preserve">current </w:t>
      </w:r>
      <w:r>
        <w:rPr>
          <w:rFonts w:ascii="Times New Roman" w:hAnsi="Times New Roman"/>
          <w:sz w:val="21"/>
          <w:szCs w:val="21"/>
        </w:rPr>
        <w:t xml:space="preserve">programs. Lori invited Brad Palmer to share his personal story. </w:t>
      </w:r>
      <w:r w:rsidR="002919EC">
        <w:rPr>
          <w:rFonts w:ascii="Times New Roman" w:hAnsi="Times New Roman"/>
          <w:sz w:val="21"/>
          <w:szCs w:val="21"/>
        </w:rPr>
        <w:t xml:space="preserve">Pathway </w:t>
      </w:r>
      <w:r w:rsidR="00A72071">
        <w:rPr>
          <w:rFonts w:ascii="Times New Roman" w:hAnsi="Times New Roman"/>
          <w:sz w:val="21"/>
          <w:szCs w:val="21"/>
        </w:rPr>
        <w:t xml:space="preserve">currently </w:t>
      </w:r>
      <w:r w:rsidR="002919EC">
        <w:rPr>
          <w:rFonts w:ascii="Times New Roman" w:hAnsi="Times New Roman"/>
          <w:sz w:val="21"/>
          <w:szCs w:val="21"/>
        </w:rPr>
        <w:t xml:space="preserve">holds 2 bible studies each </w:t>
      </w:r>
      <w:r w:rsidR="00411C3E">
        <w:rPr>
          <w:rFonts w:ascii="Times New Roman" w:hAnsi="Times New Roman"/>
          <w:sz w:val="21"/>
          <w:szCs w:val="21"/>
        </w:rPr>
        <w:t>Tuesday</w:t>
      </w:r>
      <w:r w:rsidR="002919EC">
        <w:rPr>
          <w:rFonts w:ascii="Times New Roman" w:hAnsi="Times New Roman"/>
          <w:sz w:val="21"/>
          <w:szCs w:val="21"/>
        </w:rPr>
        <w:t xml:space="preserve"> at 622 E. Central</w:t>
      </w:r>
      <w:r w:rsidR="00411C3E">
        <w:rPr>
          <w:rFonts w:ascii="Times New Roman" w:hAnsi="Times New Roman"/>
          <w:sz w:val="21"/>
          <w:szCs w:val="21"/>
        </w:rPr>
        <w:t xml:space="preserve">. Recently, they started a Sunday service </w:t>
      </w:r>
      <w:r w:rsidR="00A72071">
        <w:rPr>
          <w:rFonts w:ascii="Times New Roman" w:hAnsi="Times New Roman"/>
          <w:sz w:val="21"/>
          <w:szCs w:val="21"/>
        </w:rPr>
        <w:t>creating</w:t>
      </w:r>
      <w:r w:rsidR="002919EC">
        <w:rPr>
          <w:rFonts w:ascii="Times New Roman" w:hAnsi="Times New Roman"/>
          <w:sz w:val="21"/>
          <w:szCs w:val="21"/>
        </w:rPr>
        <w:t xml:space="preserve"> a new </w:t>
      </w:r>
      <w:r w:rsidR="00A72071">
        <w:rPr>
          <w:rFonts w:ascii="Times New Roman" w:hAnsi="Times New Roman"/>
          <w:sz w:val="21"/>
          <w:szCs w:val="21"/>
        </w:rPr>
        <w:t>“</w:t>
      </w:r>
      <w:r w:rsidR="002919EC">
        <w:rPr>
          <w:rFonts w:ascii="Times New Roman" w:hAnsi="Times New Roman"/>
          <w:sz w:val="21"/>
          <w:szCs w:val="21"/>
        </w:rPr>
        <w:t>satellite church</w:t>
      </w:r>
      <w:r w:rsidR="00A72071">
        <w:rPr>
          <w:rFonts w:ascii="Times New Roman" w:hAnsi="Times New Roman"/>
          <w:sz w:val="21"/>
          <w:szCs w:val="21"/>
        </w:rPr>
        <w:t>” to</w:t>
      </w:r>
      <w:r w:rsidR="002919EC">
        <w:rPr>
          <w:rFonts w:ascii="Times New Roman" w:hAnsi="Times New Roman"/>
          <w:sz w:val="21"/>
          <w:szCs w:val="21"/>
        </w:rPr>
        <w:t xml:space="preserve"> </w:t>
      </w:r>
      <w:r w:rsidR="00A72071">
        <w:rPr>
          <w:rFonts w:ascii="Times New Roman" w:hAnsi="Times New Roman"/>
          <w:sz w:val="21"/>
          <w:szCs w:val="21"/>
        </w:rPr>
        <w:t>provide</w:t>
      </w:r>
      <w:r w:rsidR="002919EC">
        <w:rPr>
          <w:rFonts w:ascii="Times New Roman" w:hAnsi="Times New Roman"/>
          <w:sz w:val="21"/>
          <w:szCs w:val="21"/>
        </w:rPr>
        <w:t xml:space="preserve"> a Sunday service to clients on location. Dr. Birzer thanked Brad and Pathway Church for their support and opened the floor for any questions. </w:t>
      </w:r>
    </w:p>
    <w:p w14:paraId="1619A49D" w14:textId="77777777" w:rsidR="002919EC" w:rsidRPr="000D7595" w:rsidRDefault="002919EC" w:rsidP="00922173">
      <w:pPr>
        <w:spacing w:after="120" w:line="240" w:lineRule="auto"/>
        <w:jc w:val="both"/>
        <w:rPr>
          <w:rFonts w:ascii="Times New Roman" w:hAnsi="Times New Roman"/>
          <w:sz w:val="21"/>
          <w:szCs w:val="21"/>
        </w:rPr>
      </w:pPr>
      <w:r>
        <w:rPr>
          <w:rFonts w:ascii="Times New Roman" w:hAnsi="Times New Roman"/>
          <w:sz w:val="21"/>
          <w:szCs w:val="21"/>
        </w:rPr>
        <w:t xml:space="preserve">Lori Gibbs shared that </w:t>
      </w:r>
      <w:r w:rsidR="004F05C2">
        <w:rPr>
          <w:rFonts w:ascii="Times New Roman" w:hAnsi="Times New Roman"/>
          <w:sz w:val="21"/>
          <w:szCs w:val="21"/>
        </w:rPr>
        <w:t xml:space="preserve">last year, </w:t>
      </w:r>
      <w:r>
        <w:rPr>
          <w:rFonts w:ascii="Times New Roman" w:hAnsi="Times New Roman"/>
          <w:sz w:val="21"/>
          <w:szCs w:val="21"/>
        </w:rPr>
        <w:t xml:space="preserve">Pathway </w:t>
      </w:r>
      <w:r w:rsidR="004F05C2">
        <w:rPr>
          <w:rFonts w:ascii="Times New Roman" w:hAnsi="Times New Roman"/>
          <w:sz w:val="21"/>
          <w:szCs w:val="21"/>
        </w:rPr>
        <w:t xml:space="preserve">held a short service and </w:t>
      </w:r>
      <w:r>
        <w:rPr>
          <w:rFonts w:ascii="Times New Roman" w:hAnsi="Times New Roman"/>
          <w:sz w:val="21"/>
          <w:szCs w:val="21"/>
        </w:rPr>
        <w:t>brought the adult residential and work</w:t>
      </w:r>
      <w:r w:rsidR="004F05C2">
        <w:rPr>
          <w:rFonts w:ascii="Times New Roman" w:hAnsi="Times New Roman"/>
          <w:sz w:val="21"/>
          <w:szCs w:val="21"/>
        </w:rPr>
        <w:t xml:space="preserve"> release clients a holiday meal. Pathway has also been the first outside source to support the program staff.  Lori will be going before the Board of County Commissioners to accept a donation from Pathway meant specifically to support the correction officers. She went on to say that Pathway has been a tremendous partner for </w:t>
      </w:r>
      <w:r w:rsidR="00A72071">
        <w:rPr>
          <w:rFonts w:ascii="Times New Roman" w:hAnsi="Times New Roman"/>
          <w:sz w:val="21"/>
          <w:szCs w:val="21"/>
        </w:rPr>
        <w:t xml:space="preserve">both </w:t>
      </w:r>
      <w:r w:rsidR="004F05C2">
        <w:rPr>
          <w:rFonts w:ascii="Times New Roman" w:hAnsi="Times New Roman"/>
          <w:sz w:val="21"/>
          <w:szCs w:val="21"/>
        </w:rPr>
        <w:t>clients and staff. The presence of Pathway will help to foster pro-social contacts that could lead to mentor relationships and support in the community.</w:t>
      </w:r>
    </w:p>
    <w:p w14:paraId="70CCE510" w14:textId="15D938C1" w:rsidR="00AB7105" w:rsidRDefault="00922173" w:rsidP="00922173">
      <w:pPr>
        <w:spacing w:line="240" w:lineRule="auto"/>
        <w:rPr>
          <w:rFonts w:ascii="Times New Roman" w:hAnsi="Times New Roman"/>
          <w:sz w:val="21"/>
          <w:szCs w:val="21"/>
        </w:rPr>
      </w:pPr>
      <w:r>
        <w:rPr>
          <w:rFonts w:ascii="Times New Roman" w:hAnsi="Times New Roman"/>
          <w:b/>
          <w:sz w:val="21"/>
          <w:szCs w:val="21"/>
        </w:rPr>
        <w:t xml:space="preserve">Program Updates: </w:t>
      </w:r>
      <w:r w:rsidR="00594854">
        <w:rPr>
          <w:rFonts w:ascii="Times New Roman" w:hAnsi="Times New Roman"/>
          <w:sz w:val="21"/>
          <w:szCs w:val="21"/>
        </w:rPr>
        <w:t>Tom Struble shared</w:t>
      </w:r>
      <w:r w:rsidRPr="004E67EC">
        <w:rPr>
          <w:rFonts w:ascii="Times New Roman" w:hAnsi="Times New Roman"/>
          <w:sz w:val="21"/>
          <w:szCs w:val="21"/>
        </w:rPr>
        <w:t xml:space="preserve"> </w:t>
      </w:r>
      <w:r w:rsidR="004F05C2">
        <w:rPr>
          <w:rFonts w:ascii="Times New Roman" w:hAnsi="Times New Roman"/>
          <w:sz w:val="21"/>
          <w:szCs w:val="21"/>
        </w:rPr>
        <w:t>that KDOC requires a 75% program completion rate or a 3% increase over the last year. In 2023 the rate has</w:t>
      </w:r>
      <w:r w:rsidR="00AB7105">
        <w:rPr>
          <w:rFonts w:ascii="Times New Roman" w:hAnsi="Times New Roman"/>
          <w:sz w:val="21"/>
          <w:szCs w:val="21"/>
        </w:rPr>
        <w:t xml:space="preserve"> increased from 52.3% to 57.6%. H</w:t>
      </w:r>
      <w:r>
        <w:rPr>
          <w:rFonts w:ascii="Times New Roman" w:hAnsi="Times New Roman"/>
          <w:sz w:val="21"/>
          <w:szCs w:val="21"/>
        </w:rPr>
        <w:t>is team</w:t>
      </w:r>
      <w:r w:rsidRPr="004E67EC">
        <w:rPr>
          <w:rFonts w:ascii="Times New Roman" w:hAnsi="Times New Roman"/>
          <w:sz w:val="21"/>
          <w:szCs w:val="21"/>
        </w:rPr>
        <w:t xml:space="preserve"> is </w:t>
      </w:r>
      <w:r w:rsidR="00AB7105">
        <w:rPr>
          <w:rFonts w:ascii="Times New Roman" w:hAnsi="Times New Roman"/>
          <w:sz w:val="21"/>
          <w:szCs w:val="21"/>
        </w:rPr>
        <w:t xml:space="preserve">working to </w:t>
      </w:r>
      <w:r w:rsidR="000F76FA">
        <w:rPr>
          <w:rFonts w:ascii="Times New Roman" w:hAnsi="Times New Roman"/>
          <w:sz w:val="21"/>
          <w:szCs w:val="21"/>
        </w:rPr>
        <w:t>transfer</w:t>
      </w:r>
      <w:r w:rsidR="00AB7105">
        <w:rPr>
          <w:rFonts w:ascii="Times New Roman" w:hAnsi="Times New Roman"/>
          <w:sz w:val="21"/>
          <w:szCs w:val="21"/>
        </w:rPr>
        <w:t xml:space="preserve"> clients </w:t>
      </w:r>
      <w:r w:rsidR="003D37B3">
        <w:rPr>
          <w:rFonts w:ascii="Times New Roman" w:hAnsi="Times New Roman"/>
          <w:sz w:val="21"/>
          <w:szCs w:val="21"/>
        </w:rPr>
        <w:t>owing only</w:t>
      </w:r>
      <w:r w:rsidR="00AB7105">
        <w:rPr>
          <w:rFonts w:ascii="Times New Roman" w:hAnsi="Times New Roman"/>
          <w:sz w:val="21"/>
          <w:szCs w:val="21"/>
        </w:rPr>
        <w:t xml:space="preserve"> restitution over to Court Services for the remainder of their program. Judge Tyler Roush has been instrumental in this transition by creating a Journal Entry for clients who meet that criteria. </w:t>
      </w:r>
    </w:p>
    <w:p w14:paraId="7F7C8255" w14:textId="77777777" w:rsidR="00AF39C7" w:rsidRDefault="00AB7105" w:rsidP="00922173">
      <w:pPr>
        <w:spacing w:line="240" w:lineRule="auto"/>
        <w:rPr>
          <w:rFonts w:ascii="Times New Roman" w:hAnsi="Times New Roman"/>
          <w:sz w:val="21"/>
          <w:szCs w:val="21"/>
        </w:rPr>
      </w:pPr>
      <w:r>
        <w:rPr>
          <w:rFonts w:ascii="Times New Roman" w:hAnsi="Times New Roman"/>
          <w:sz w:val="21"/>
          <w:szCs w:val="21"/>
        </w:rPr>
        <w:t xml:space="preserve">Sasha Teel shared the positive feedback she has heard from the Pathway interaction, from clients and staff. </w:t>
      </w:r>
    </w:p>
    <w:p w14:paraId="66A0E9E4" w14:textId="5165F83F" w:rsidR="00AB7105" w:rsidRDefault="00B1164B" w:rsidP="00922173">
      <w:pPr>
        <w:spacing w:line="240" w:lineRule="auto"/>
        <w:rPr>
          <w:rFonts w:ascii="Times New Roman" w:hAnsi="Times New Roman"/>
          <w:sz w:val="21"/>
          <w:szCs w:val="21"/>
        </w:rPr>
      </w:pPr>
      <w:r>
        <w:rPr>
          <w:rFonts w:ascii="Times New Roman" w:hAnsi="Times New Roman"/>
          <w:sz w:val="21"/>
          <w:szCs w:val="21"/>
        </w:rPr>
        <w:t>S</w:t>
      </w:r>
      <w:r w:rsidR="00AB7105">
        <w:rPr>
          <w:rFonts w:ascii="Times New Roman" w:hAnsi="Times New Roman"/>
          <w:sz w:val="21"/>
          <w:szCs w:val="21"/>
        </w:rPr>
        <w:t xml:space="preserve">asha went on to say that the PassPoint machine is up and will be running by the end of the month. </w:t>
      </w:r>
      <w:r w:rsidR="00F57458">
        <w:rPr>
          <w:rFonts w:ascii="Times New Roman" w:hAnsi="Times New Roman"/>
          <w:sz w:val="21"/>
          <w:szCs w:val="21"/>
        </w:rPr>
        <w:t>PassPoint</w:t>
      </w:r>
      <w:r w:rsidR="00AB7105">
        <w:rPr>
          <w:rFonts w:ascii="Times New Roman" w:hAnsi="Times New Roman"/>
          <w:sz w:val="21"/>
          <w:szCs w:val="21"/>
        </w:rPr>
        <w:t xml:space="preserve"> is an</w:t>
      </w:r>
      <w:r w:rsidR="00F57458">
        <w:rPr>
          <w:rFonts w:ascii="Times New Roman" w:hAnsi="Times New Roman"/>
          <w:sz w:val="21"/>
          <w:szCs w:val="21"/>
        </w:rPr>
        <w:t xml:space="preserve"> ocular </w:t>
      </w:r>
      <w:r w:rsidR="00DE60E4">
        <w:rPr>
          <w:rFonts w:ascii="Times New Roman" w:hAnsi="Times New Roman"/>
          <w:sz w:val="21"/>
          <w:szCs w:val="21"/>
        </w:rPr>
        <w:t>scanner that detects abnormalities indicative of substance use. The use of this technology will allow an ISO to request a UA when needed</w:t>
      </w:r>
      <w:r w:rsidR="00AF39C7">
        <w:rPr>
          <w:rFonts w:ascii="Times New Roman" w:hAnsi="Times New Roman"/>
          <w:sz w:val="21"/>
          <w:szCs w:val="21"/>
        </w:rPr>
        <w:t xml:space="preserve"> and decrease the need for unnecessary UAs</w:t>
      </w:r>
      <w:r w:rsidR="00EA3A51">
        <w:rPr>
          <w:rFonts w:ascii="Times New Roman" w:hAnsi="Times New Roman"/>
          <w:sz w:val="21"/>
          <w:szCs w:val="21"/>
        </w:rPr>
        <w:t xml:space="preserve">.  </w:t>
      </w:r>
    </w:p>
    <w:p w14:paraId="4639C923" w14:textId="1BA41F95" w:rsidR="00AB7105" w:rsidRDefault="00AB7105" w:rsidP="00922173">
      <w:pPr>
        <w:spacing w:line="240" w:lineRule="auto"/>
        <w:rPr>
          <w:rFonts w:ascii="Times New Roman" w:hAnsi="Times New Roman"/>
          <w:sz w:val="21"/>
          <w:szCs w:val="21"/>
        </w:rPr>
      </w:pPr>
      <w:proofErr w:type="spellStart"/>
      <w:r>
        <w:rPr>
          <w:rFonts w:ascii="Times New Roman" w:hAnsi="Times New Roman"/>
          <w:sz w:val="21"/>
          <w:szCs w:val="21"/>
        </w:rPr>
        <w:t>OnSite</w:t>
      </w:r>
      <w:proofErr w:type="spellEnd"/>
      <w:r>
        <w:rPr>
          <w:rFonts w:ascii="Times New Roman" w:hAnsi="Times New Roman"/>
          <w:sz w:val="21"/>
          <w:szCs w:val="21"/>
        </w:rPr>
        <w:t xml:space="preserve"> staff paid a visit</w:t>
      </w:r>
      <w:r w:rsidR="009D654E">
        <w:rPr>
          <w:rFonts w:ascii="Times New Roman" w:hAnsi="Times New Roman"/>
          <w:sz w:val="21"/>
          <w:szCs w:val="21"/>
        </w:rPr>
        <w:t xml:space="preserve"> to 622 E. Central to begin writing programs for the</w:t>
      </w:r>
      <w:r w:rsidR="000F76FA">
        <w:rPr>
          <w:rFonts w:ascii="Times New Roman" w:hAnsi="Times New Roman"/>
          <w:sz w:val="21"/>
          <w:szCs w:val="21"/>
        </w:rPr>
        <w:t xml:space="preserve"> E-</w:t>
      </w:r>
      <w:r w:rsidR="009D654E">
        <w:rPr>
          <w:rFonts w:ascii="Times New Roman" w:hAnsi="Times New Roman"/>
          <w:sz w:val="21"/>
          <w:szCs w:val="21"/>
        </w:rPr>
        <w:t xml:space="preserve">Corrections database. </w:t>
      </w:r>
    </w:p>
    <w:p w14:paraId="31E6207A" w14:textId="6A68CD94" w:rsidR="009D654E" w:rsidRDefault="009D654E" w:rsidP="00922173">
      <w:pPr>
        <w:spacing w:line="240" w:lineRule="auto"/>
        <w:rPr>
          <w:rFonts w:ascii="Times New Roman" w:hAnsi="Times New Roman"/>
          <w:sz w:val="21"/>
          <w:szCs w:val="21"/>
        </w:rPr>
      </w:pPr>
      <w:r>
        <w:rPr>
          <w:rFonts w:ascii="Times New Roman" w:hAnsi="Times New Roman"/>
          <w:sz w:val="21"/>
          <w:szCs w:val="21"/>
        </w:rPr>
        <w:t>Sasha shared that the Public Defender’s office came to tour the facility during the month of October. These site visit</w:t>
      </w:r>
      <w:r w:rsidR="00D74CDB">
        <w:rPr>
          <w:rFonts w:ascii="Times New Roman" w:hAnsi="Times New Roman"/>
          <w:sz w:val="21"/>
          <w:szCs w:val="21"/>
        </w:rPr>
        <w:t>s</w:t>
      </w:r>
      <w:r>
        <w:rPr>
          <w:rFonts w:ascii="Times New Roman" w:hAnsi="Times New Roman"/>
          <w:sz w:val="21"/>
          <w:szCs w:val="21"/>
        </w:rPr>
        <w:t xml:space="preserve"> by the Public Defender’s office</w:t>
      </w:r>
      <w:r w:rsidR="00800A2B">
        <w:rPr>
          <w:rFonts w:ascii="Times New Roman" w:hAnsi="Times New Roman"/>
          <w:sz w:val="21"/>
          <w:szCs w:val="21"/>
        </w:rPr>
        <w:t xml:space="preserve"> and other interested parties</w:t>
      </w:r>
      <w:r w:rsidR="00D74CDB">
        <w:rPr>
          <w:rFonts w:ascii="Times New Roman" w:hAnsi="Times New Roman"/>
          <w:sz w:val="21"/>
          <w:szCs w:val="21"/>
        </w:rPr>
        <w:t xml:space="preserve"> </w:t>
      </w:r>
      <w:r>
        <w:rPr>
          <w:rFonts w:ascii="Times New Roman" w:hAnsi="Times New Roman"/>
          <w:sz w:val="21"/>
          <w:szCs w:val="21"/>
        </w:rPr>
        <w:t>have resulted in an increase in program referrals. Commissioner Sarah Lopez shadowed Adult Programs</w:t>
      </w:r>
      <w:r w:rsidR="000F76FA">
        <w:rPr>
          <w:rFonts w:ascii="Times New Roman" w:hAnsi="Times New Roman"/>
          <w:sz w:val="21"/>
          <w:szCs w:val="21"/>
        </w:rPr>
        <w:t xml:space="preserve"> for a full day</w:t>
      </w:r>
      <w:r>
        <w:rPr>
          <w:rFonts w:ascii="Times New Roman" w:hAnsi="Times New Roman"/>
          <w:sz w:val="21"/>
          <w:szCs w:val="21"/>
        </w:rPr>
        <w:t xml:space="preserve">. </w:t>
      </w:r>
      <w:r w:rsidR="000F76FA">
        <w:rPr>
          <w:rFonts w:ascii="Times New Roman" w:hAnsi="Times New Roman"/>
          <w:sz w:val="21"/>
          <w:szCs w:val="21"/>
        </w:rPr>
        <w:t>Additionally, s</w:t>
      </w:r>
      <w:r>
        <w:rPr>
          <w:rFonts w:ascii="Times New Roman" w:hAnsi="Times New Roman"/>
          <w:sz w:val="21"/>
          <w:szCs w:val="21"/>
        </w:rPr>
        <w:t xml:space="preserve">he </w:t>
      </w:r>
      <w:r w:rsidR="000F76FA">
        <w:rPr>
          <w:rFonts w:ascii="Times New Roman" w:hAnsi="Times New Roman"/>
          <w:sz w:val="21"/>
          <w:szCs w:val="21"/>
        </w:rPr>
        <w:t xml:space="preserve">wanted to learn more about </w:t>
      </w:r>
      <w:r>
        <w:rPr>
          <w:rFonts w:ascii="Times New Roman" w:hAnsi="Times New Roman"/>
          <w:sz w:val="21"/>
          <w:szCs w:val="21"/>
        </w:rPr>
        <w:t xml:space="preserve">Drug Court proceedings the following day. </w:t>
      </w:r>
    </w:p>
    <w:p w14:paraId="6478BD36" w14:textId="070823D3" w:rsidR="009D654E" w:rsidRDefault="009D654E" w:rsidP="00922173">
      <w:pPr>
        <w:spacing w:line="240" w:lineRule="auto"/>
        <w:rPr>
          <w:rFonts w:ascii="Times New Roman" w:hAnsi="Times New Roman"/>
          <w:sz w:val="21"/>
          <w:szCs w:val="21"/>
        </w:rPr>
      </w:pPr>
      <w:r>
        <w:rPr>
          <w:rFonts w:ascii="Times New Roman" w:hAnsi="Times New Roman"/>
          <w:sz w:val="21"/>
          <w:szCs w:val="21"/>
        </w:rPr>
        <w:t>All DOC supervisors attended the 3</w:t>
      </w:r>
      <w:r w:rsidRPr="009D654E">
        <w:rPr>
          <w:rFonts w:ascii="Times New Roman" w:hAnsi="Times New Roman"/>
          <w:sz w:val="21"/>
          <w:szCs w:val="21"/>
          <w:vertAlign w:val="superscript"/>
        </w:rPr>
        <w:t>rd</w:t>
      </w:r>
      <w:r>
        <w:rPr>
          <w:rFonts w:ascii="Times New Roman" w:hAnsi="Times New Roman"/>
          <w:sz w:val="21"/>
          <w:szCs w:val="21"/>
        </w:rPr>
        <w:t xml:space="preserve"> session of the Kansas Leadership </w:t>
      </w:r>
      <w:r w:rsidR="000F76FA">
        <w:rPr>
          <w:rFonts w:ascii="Times New Roman" w:hAnsi="Times New Roman"/>
          <w:sz w:val="21"/>
          <w:szCs w:val="21"/>
        </w:rPr>
        <w:t>Center’s supervisory</w:t>
      </w:r>
      <w:r>
        <w:rPr>
          <w:rFonts w:ascii="Times New Roman" w:hAnsi="Times New Roman"/>
          <w:sz w:val="21"/>
          <w:szCs w:val="21"/>
        </w:rPr>
        <w:t xml:space="preserve"> program. This program will help supervisors to improve their communication and provide a new coaching model. </w:t>
      </w:r>
      <w:r w:rsidR="00FF173F">
        <w:rPr>
          <w:rFonts w:ascii="Times New Roman" w:hAnsi="Times New Roman"/>
          <w:sz w:val="21"/>
          <w:szCs w:val="21"/>
        </w:rPr>
        <w:t>Three</w:t>
      </w:r>
      <w:r>
        <w:rPr>
          <w:rFonts w:ascii="Times New Roman" w:hAnsi="Times New Roman"/>
          <w:sz w:val="21"/>
          <w:szCs w:val="21"/>
        </w:rPr>
        <w:t xml:space="preserve"> peer group coaching sessions </w:t>
      </w:r>
      <w:r w:rsidR="0066707B">
        <w:rPr>
          <w:rFonts w:ascii="Times New Roman" w:hAnsi="Times New Roman"/>
          <w:sz w:val="21"/>
          <w:szCs w:val="21"/>
        </w:rPr>
        <w:t xml:space="preserve">will happen in the next two months. </w:t>
      </w:r>
      <w:r>
        <w:rPr>
          <w:rFonts w:ascii="Times New Roman" w:hAnsi="Times New Roman"/>
          <w:sz w:val="21"/>
          <w:szCs w:val="21"/>
        </w:rPr>
        <w:t xml:space="preserve"> </w:t>
      </w:r>
    </w:p>
    <w:p w14:paraId="06FFB91B" w14:textId="4FF168DF" w:rsidR="009D654E" w:rsidRDefault="009D654E" w:rsidP="00922173">
      <w:pPr>
        <w:spacing w:line="240" w:lineRule="auto"/>
        <w:rPr>
          <w:rFonts w:ascii="Times New Roman" w:hAnsi="Times New Roman"/>
          <w:sz w:val="21"/>
          <w:szCs w:val="21"/>
        </w:rPr>
      </w:pPr>
      <w:r>
        <w:rPr>
          <w:rFonts w:ascii="Times New Roman" w:hAnsi="Times New Roman"/>
          <w:sz w:val="21"/>
          <w:szCs w:val="21"/>
        </w:rPr>
        <w:lastRenderedPageBreak/>
        <w:t xml:space="preserve">The Adult Residential clients had a Halloween party on October 24 with </w:t>
      </w:r>
      <w:proofErr w:type="gramStart"/>
      <w:r w:rsidR="003C380E">
        <w:rPr>
          <w:rFonts w:ascii="Times New Roman" w:hAnsi="Times New Roman"/>
          <w:sz w:val="21"/>
          <w:szCs w:val="21"/>
        </w:rPr>
        <w:t>eight</w:t>
      </w:r>
      <w:proofErr w:type="gramEnd"/>
      <w:r>
        <w:rPr>
          <w:rFonts w:ascii="Times New Roman" w:hAnsi="Times New Roman"/>
          <w:sz w:val="21"/>
          <w:szCs w:val="21"/>
        </w:rPr>
        <w:t xml:space="preserve"> clients and 30 family members attending. The kids were encouraged to come in costume</w:t>
      </w:r>
      <w:r w:rsidR="00D74CDB">
        <w:rPr>
          <w:rFonts w:ascii="Times New Roman" w:hAnsi="Times New Roman"/>
          <w:sz w:val="21"/>
          <w:szCs w:val="21"/>
        </w:rPr>
        <w:t xml:space="preserve"> and the clients were able to enjoy a meal, BINGO and time with their families. </w:t>
      </w:r>
    </w:p>
    <w:p w14:paraId="1B6CF749" w14:textId="77777777" w:rsidR="00BF1230" w:rsidRDefault="00BF1230" w:rsidP="00922173">
      <w:pPr>
        <w:spacing w:line="240" w:lineRule="auto"/>
        <w:rPr>
          <w:rFonts w:ascii="Times New Roman" w:hAnsi="Times New Roman"/>
          <w:sz w:val="21"/>
          <w:szCs w:val="21"/>
        </w:rPr>
      </w:pPr>
      <w:r>
        <w:rPr>
          <w:rFonts w:ascii="Times New Roman" w:hAnsi="Times New Roman"/>
          <w:sz w:val="21"/>
          <w:szCs w:val="21"/>
        </w:rPr>
        <w:t xml:space="preserve">One of the female ISOs has initiated a culinary Life Skills class where each week, the female clients shop for and prepare a meal for the other clients and staff.  </w:t>
      </w:r>
    </w:p>
    <w:p w14:paraId="3E576105" w14:textId="7B5100A2" w:rsidR="00626CF3" w:rsidRDefault="00626CF3" w:rsidP="00800A2B">
      <w:pPr>
        <w:spacing w:line="240" w:lineRule="auto"/>
        <w:rPr>
          <w:rFonts w:ascii="Times New Roman" w:hAnsi="Times New Roman"/>
          <w:sz w:val="21"/>
          <w:szCs w:val="21"/>
        </w:rPr>
      </w:pPr>
      <w:r>
        <w:rPr>
          <w:rFonts w:ascii="Times New Roman" w:hAnsi="Times New Roman"/>
          <w:sz w:val="21"/>
          <w:szCs w:val="21"/>
        </w:rPr>
        <w:t xml:space="preserve">Lori Gibbs shared that </w:t>
      </w:r>
      <w:r w:rsidR="000F76FA">
        <w:rPr>
          <w:rFonts w:ascii="Times New Roman" w:hAnsi="Times New Roman"/>
          <w:sz w:val="21"/>
          <w:szCs w:val="21"/>
        </w:rPr>
        <w:t>Next Step Unlocked</w:t>
      </w:r>
      <w:r w:rsidR="00800A2B">
        <w:rPr>
          <w:rFonts w:ascii="Times New Roman" w:hAnsi="Times New Roman"/>
          <w:sz w:val="21"/>
          <w:szCs w:val="21"/>
        </w:rPr>
        <w:t xml:space="preserve"> is interested in designing a program for </w:t>
      </w:r>
      <w:r w:rsidR="000F76FA">
        <w:rPr>
          <w:rFonts w:ascii="Times New Roman" w:hAnsi="Times New Roman"/>
          <w:sz w:val="21"/>
          <w:szCs w:val="21"/>
        </w:rPr>
        <w:t>Adult Residential/Work R</w:t>
      </w:r>
      <w:r w:rsidR="00800A2B">
        <w:rPr>
          <w:rFonts w:ascii="Times New Roman" w:hAnsi="Times New Roman"/>
          <w:sz w:val="21"/>
          <w:szCs w:val="21"/>
        </w:rPr>
        <w:t xml:space="preserve">elease clients to work with them on developing basic digital skills to assist in job searching. This would be a 4-6 week program held in the </w:t>
      </w:r>
      <w:r w:rsidR="000F76FA">
        <w:rPr>
          <w:rFonts w:ascii="Times New Roman" w:hAnsi="Times New Roman"/>
          <w:sz w:val="21"/>
          <w:szCs w:val="21"/>
        </w:rPr>
        <w:t>employment</w:t>
      </w:r>
      <w:r w:rsidR="00800A2B">
        <w:rPr>
          <w:rFonts w:ascii="Times New Roman" w:hAnsi="Times New Roman"/>
          <w:sz w:val="21"/>
          <w:szCs w:val="21"/>
        </w:rPr>
        <w:t xml:space="preserve"> lab within the facility. </w:t>
      </w:r>
    </w:p>
    <w:p w14:paraId="3931CAD1" w14:textId="6D924DF2" w:rsidR="00800A2B" w:rsidRDefault="00800A2B" w:rsidP="00800A2B">
      <w:pPr>
        <w:spacing w:line="240" w:lineRule="auto"/>
        <w:rPr>
          <w:rFonts w:ascii="Times New Roman" w:hAnsi="Times New Roman"/>
          <w:sz w:val="21"/>
          <w:szCs w:val="21"/>
        </w:rPr>
      </w:pPr>
      <w:r>
        <w:rPr>
          <w:rFonts w:ascii="Times New Roman" w:hAnsi="Times New Roman"/>
          <w:sz w:val="21"/>
          <w:szCs w:val="21"/>
        </w:rPr>
        <w:t>Lori also met with Drs. Bannister, Craig</w:t>
      </w:r>
      <w:r w:rsidR="003C380E">
        <w:rPr>
          <w:rFonts w:ascii="Times New Roman" w:hAnsi="Times New Roman"/>
          <w:sz w:val="21"/>
          <w:szCs w:val="21"/>
        </w:rPr>
        <w:t>-Moreland</w:t>
      </w:r>
      <w:r>
        <w:rPr>
          <w:rFonts w:ascii="Times New Roman" w:hAnsi="Times New Roman"/>
          <w:sz w:val="21"/>
          <w:szCs w:val="21"/>
        </w:rPr>
        <w:t xml:space="preserve"> and Castro from Wichita State University to discuss what WSU can do for educational support for offenders in the system. This brainstorming session included talking to Next Step Unlocked clients. There will be a follow up session on November 20 to talk more about how clients could earn college credit and receive guidance and financial support to further their education. </w:t>
      </w:r>
    </w:p>
    <w:p w14:paraId="463E9123" w14:textId="77777777" w:rsidR="005B007B" w:rsidRDefault="005B007B" w:rsidP="00800A2B">
      <w:pPr>
        <w:spacing w:line="240" w:lineRule="auto"/>
        <w:rPr>
          <w:rFonts w:ascii="Times New Roman" w:hAnsi="Times New Roman"/>
          <w:sz w:val="21"/>
          <w:szCs w:val="21"/>
        </w:rPr>
      </w:pPr>
      <w:r>
        <w:rPr>
          <w:rFonts w:ascii="Times New Roman" w:hAnsi="Times New Roman"/>
          <w:sz w:val="21"/>
          <w:szCs w:val="21"/>
        </w:rPr>
        <w:t xml:space="preserve">Sasha Teel shared that the BOCC approved the Behavioral Health Budget reallocation approved by CAB during the October meeting. </w:t>
      </w:r>
    </w:p>
    <w:p w14:paraId="27382CD9" w14:textId="483C390A" w:rsidR="00F57458" w:rsidRDefault="005B007B" w:rsidP="00922173">
      <w:pPr>
        <w:spacing w:line="240" w:lineRule="auto"/>
        <w:rPr>
          <w:rFonts w:ascii="Times New Roman" w:hAnsi="Times New Roman"/>
          <w:sz w:val="21"/>
          <w:szCs w:val="21"/>
        </w:rPr>
      </w:pPr>
      <w:r>
        <w:rPr>
          <w:rFonts w:ascii="Times New Roman" w:hAnsi="Times New Roman"/>
          <w:sz w:val="21"/>
          <w:szCs w:val="21"/>
        </w:rPr>
        <w:t xml:space="preserve">Aaron Breitenbach </w:t>
      </w:r>
      <w:r w:rsidR="006267B2">
        <w:rPr>
          <w:rFonts w:ascii="Times New Roman" w:hAnsi="Times New Roman"/>
          <w:sz w:val="21"/>
          <w:szCs w:val="21"/>
        </w:rPr>
        <w:t xml:space="preserve">asked if anyone was having more challenges with Odyssey being down. Lori Gibbs said the current work </w:t>
      </w:r>
      <w:proofErr w:type="spellStart"/>
      <w:r w:rsidR="006267B2">
        <w:rPr>
          <w:rFonts w:ascii="Times New Roman" w:hAnsi="Times New Roman"/>
          <w:sz w:val="21"/>
          <w:szCs w:val="21"/>
        </w:rPr>
        <w:t>arounds</w:t>
      </w:r>
      <w:proofErr w:type="spellEnd"/>
      <w:r w:rsidR="006267B2">
        <w:rPr>
          <w:rFonts w:ascii="Times New Roman" w:hAnsi="Times New Roman"/>
          <w:sz w:val="21"/>
          <w:szCs w:val="21"/>
        </w:rPr>
        <w:t xml:space="preserve"> were going well. Aaron said that the internal calendar system would soon be available for checking court dates until the issues with Odyssey are fixed. </w:t>
      </w:r>
    </w:p>
    <w:p w14:paraId="311D398E" w14:textId="77777777" w:rsidR="002237CF" w:rsidRDefault="002237CF" w:rsidP="002237CF">
      <w:pPr>
        <w:spacing w:line="240" w:lineRule="auto"/>
        <w:rPr>
          <w:rFonts w:ascii="Times New Roman" w:hAnsi="Times New Roman"/>
          <w:sz w:val="21"/>
          <w:szCs w:val="21"/>
        </w:rPr>
      </w:pPr>
      <w:r w:rsidRPr="001F76BB">
        <w:rPr>
          <w:rFonts w:ascii="Times New Roman" w:hAnsi="Times New Roman"/>
          <w:b/>
          <w:sz w:val="21"/>
          <w:szCs w:val="21"/>
        </w:rPr>
        <w:t>Other Business</w:t>
      </w:r>
      <w:r w:rsidRPr="00096ED7">
        <w:rPr>
          <w:rFonts w:ascii="Times New Roman" w:hAnsi="Times New Roman"/>
          <w:sz w:val="21"/>
          <w:szCs w:val="21"/>
        </w:rPr>
        <w:t xml:space="preserve">: </w:t>
      </w:r>
    </w:p>
    <w:p w14:paraId="4935C351" w14:textId="77777777" w:rsidR="00284979" w:rsidRPr="00E52D1F" w:rsidRDefault="00784FBD" w:rsidP="00E52D1F">
      <w:pPr>
        <w:spacing w:line="240" w:lineRule="auto"/>
        <w:rPr>
          <w:rFonts w:ascii="Times New Roman" w:hAnsi="Times New Roman"/>
          <w:sz w:val="21"/>
          <w:szCs w:val="21"/>
        </w:rPr>
      </w:pPr>
      <w:r>
        <w:rPr>
          <w:rFonts w:ascii="Times New Roman" w:hAnsi="Times New Roman"/>
          <w:sz w:val="21"/>
          <w:szCs w:val="21"/>
        </w:rPr>
        <w:t xml:space="preserve">The meeting was adjourned at </w:t>
      </w:r>
      <w:r w:rsidR="007C3C96">
        <w:rPr>
          <w:rFonts w:ascii="Times New Roman" w:hAnsi="Times New Roman"/>
          <w:sz w:val="21"/>
          <w:szCs w:val="21"/>
        </w:rPr>
        <w:t>8:</w:t>
      </w:r>
      <w:r w:rsidR="000D7595">
        <w:rPr>
          <w:rFonts w:ascii="Times New Roman" w:hAnsi="Times New Roman"/>
          <w:sz w:val="21"/>
          <w:szCs w:val="21"/>
        </w:rPr>
        <w:t>42</w:t>
      </w:r>
      <w:r>
        <w:rPr>
          <w:rFonts w:ascii="Times New Roman" w:hAnsi="Times New Roman"/>
          <w:sz w:val="21"/>
          <w:szCs w:val="21"/>
        </w:rPr>
        <w:t xml:space="preserve">a.m. </w:t>
      </w:r>
      <w:r w:rsidR="005E4FBF" w:rsidRPr="00D27D66">
        <w:rPr>
          <w:rFonts w:ascii="Times New Roman" w:hAnsi="Times New Roman"/>
          <w:sz w:val="21"/>
          <w:szCs w:val="21"/>
        </w:rPr>
        <w:t xml:space="preserve">Next meeting is scheduled for </w:t>
      </w:r>
      <w:r w:rsidR="000D7595">
        <w:rPr>
          <w:rFonts w:ascii="Times New Roman" w:hAnsi="Times New Roman"/>
          <w:sz w:val="21"/>
          <w:szCs w:val="21"/>
        </w:rPr>
        <w:t>December 14</w:t>
      </w:r>
      <w:r w:rsidR="005E4FBF" w:rsidRPr="00D27D66">
        <w:rPr>
          <w:rFonts w:ascii="Times New Roman" w:hAnsi="Times New Roman"/>
          <w:sz w:val="21"/>
          <w:szCs w:val="21"/>
        </w:rPr>
        <w:t>, 202</w:t>
      </w:r>
      <w:r w:rsidR="00E9752D">
        <w:rPr>
          <w:rFonts w:ascii="Times New Roman" w:hAnsi="Times New Roman"/>
          <w:sz w:val="21"/>
          <w:szCs w:val="21"/>
        </w:rPr>
        <w:t>3.</w:t>
      </w:r>
      <w:r w:rsidR="002D79D8">
        <w:rPr>
          <w:rFonts w:ascii="Times New Roman" w:hAnsi="Times New Roman"/>
          <w:sz w:val="21"/>
          <w:szCs w:val="21"/>
        </w:rPr>
        <w:t xml:space="preserve"> </w:t>
      </w:r>
    </w:p>
    <w:sectPr w:rsidR="00284979" w:rsidRPr="00E52D1F" w:rsidSect="00E52D1F">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835D5" w14:textId="77777777" w:rsidR="002875FF" w:rsidRDefault="002875FF" w:rsidP="00AE4FD4">
      <w:pPr>
        <w:spacing w:after="0" w:line="240" w:lineRule="auto"/>
      </w:pPr>
      <w:r>
        <w:separator/>
      </w:r>
    </w:p>
  </w:endnote>
  <w:endnote w:type="continuationSeparator" w:id="0">
    <w:p w14:paraId="0132DD2F" w14:textId="77777777" w:rsidR="002875FF" w:rsidRDefault="002875FF" w:rsidP="00AE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93D02" w14:textId="77777777" w:rsidR="002875FF" w:rsidRDefault="002875FF" w:rsidP="00AE4FD4">
      <w:pPr>
        <w:spacing w:after="0" w:line="240" w:lineRule="auto"/>
      </w:pPr>
      <w:r>
        <w:separator/>
      </w:r>
    </w:p>
  </w:footnote>
  <w:footnote w:type="continuationSeparator" w:id="0">
    <w:p w14:paraId="3862216B" w14:textId="77777777" w:rsidR="002875FF" w:rsidRDefault="002875FF" w:rsidP="00AE4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A6B79" w14:textId="3E423ADB" w:rsidR="0099588F" w:rsidRDefault="00995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6B9FE" w14:textId="0DD8BF6D" w:rsidR="0099588F" w:rsidRDefault="00995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FE88E" w14:textId="05A24BCA" w:rsidR="0099588F" w:rsidRDefault="00995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17B4"/>
    <w:multiLevelType w:val="hybridMultilevel"/>
    <w:tmpl w:val="1B0A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9500A"/>
    <w:multiLevelType w:val="hybridMultilevel"/>
    <w:tmpl w:val="B81454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B377CB1"/>
    <w:multiLevelType w:val="hybridMultilevel"/>
    <w:tmpl w:val="D46C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17BF1"/>
    <w:multiLevelType w:val="hybridMultilevel"/>
    <w:tmpl w:val="5180011A"/>
    <w:lvl w:ilvl="0" w:tplc="6BDEA740">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C7684"/>
    <w:multiLevelType w:val="hybridMultilevel"/>
    <w:tmpl w:val="E1BA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BF"/>
    <w:rsid w:val="000913E2"/>
    <w:rsid w:val="000B13FB"/>
    <w:rsid w:val="000B1E98"/>
    <w:rsid w:val="000B2975"/>
    <w:rsid w:val="000D5997"/>
    <w:rsid w:val="000D6A56"/>
    <w:rsid w:val="000D7595"/>
    <w:rsid w:val="000F43D3"/>
    <w:rsid w:val="000F5C1E"/>
    <w:rsid w:val="000F76FA"/>
    <w:rsid w:val="001143DA"/>
    <w:rsid w:val="00133F53"/>
    <w:rsid w:val="001714CD"/>
    <w:rsid w:val="00175E9B"/>
    <w:rsid w:val="00190EEC"/>
    <w:rsid w:val="001A08C6"/>
    <w:rsid w:val="001A3518"/>
    <w:rsid w:val="001F7AAA"/>
    <w:rsid w:val="002033A2"/>
    <w:rsid w:val="00214C74"/>
    <w:rsid w:val="002237CF"/>
    <w:rsid w:val="002471FF"/>
    <w:rsid w:val="00267420"/>
    <w:rsid w:val="002810F4"/>
    <w:rsid w:val="00284979"/>
    <w:rsid w:val="002875FF"/>
    <w:rsid w:val="002878F1"/>
    <w:rsid w:val="00287E7F"/>
    <w:rsid w:val="002919EC"/>
    <w:rsid w:val="002A0DD3"/>
    <w:rsid w:val="002A5352"/>
    <w:rsid w:val="002C1751"/>
    <w:rsid w:val="002D79D8"/>
    <w:rsid w:val="002E7108"/>
    <w:rsid w:val="002F3C58"/>
    <w:rsid w:val="00316052"/>
    <w:rsid w:val="003301C3"/>
    <w:rsid w:val="00332204"/>
    <w:rsid w:val="003333D4"/>
    <w:rsid w:val="00353668"/>
    <w:rsid w:val="003768D2"/>
    <w:rsid w:val="003A0BC2"/>
    <w:rsid w:val="003B4FFF"/>
    <w:rsid w:val="003C380E"/>
    <w:rsid w:val="003C62EA"/>
    <w:rsid w:val="003D37B3"/>
    <w:rsid w:val="003D51B0"/>
    <w:rsid w:val="003E5E18"/>
    <w:rsid w:val="004039A5"/>
    <w:rsid w:val="00411C3E"/>
    <w:rsid w:val="004134A7"/>
    <w:rsid w:val="00414842"/>
    <w:rsid w:val="00414EB4"/>
    <w:rsid w:val="00422E2F"/>
    <w:rsid w:val="004273CF"/>
    <w:rsid w:val="004312E8"/>
    <w:rsid w:val="00437CEF"/>
    <w:rsid w:val="00441722"/>
    <w:rsid w:val="00451D8A"/>
    <w:rsid w:val="004605BB"/>
    <w:rsid w:val="00460773"/>
    <w:rsid w:val="00463104"/>
    <w:rsid w:val="00475F90"/>
    <w:rsid w:val="00481CB0"/>
    <w:rsid w:val="0049482F"/>
    <w:rsid w:val="004A3E61"/>
    <w:rsid w:val="004B275F"/>
    <w:rsid w:val="004C1DCF"/>
    <w:rsid w:val="004D6FBD"/>
    <w:rsid w:val="004E5AB9"/>
    <w:rsid w:val="004E67EC"/>
    <w:rsid w:val="004F05C2"/>
    <w:rsid w:val="00500EAF"/>
    <w:rsid w:val="00502F95"/>
    <w:rsid w:val="00521B27"/>
    <w:rsid w:val="00537586"/>
    <w:rsid w:val="00540379"/>
    <w:rsid w:val="0054140A"/>
    <w:rsid w:val="005569E8"/>
    <w:rsid w:val="00564E37"/>
    <w:rsid w:val="00580D7E"/>
    <w:rsid w:val="00587FF8"/>
    <w:rsid w:val="00594854"/>
    <w:rsid w:val="005A74B3"/>
    <w:rsid w:val="005B007B"/>
    <w:rsid w:val="005C71BC"/>
    <w:rsid w:val="005E4FBF"/>
    <w:rsid w:val="005F0929"/>
    <w:rsid w:val="005F394E"/>
    <w:rsid w:val="0061269D"/>
    <w:rsid w:val="006153EC"/>
    <w:rsid w:val="00626713"/>
    <w:rsid w:val="006267B2"/>
    <w:rsid w:val="00626CF3"/>
    <w:rsid w:val="00634E75"/>
    <w:rsid w:val="00653BFA"/>
    <w:rsid w:val="00663132"/>
    <w:rsid w:val="0066707B"/>
    <w:rsid w:val="006704E0"/>
    <w:rsid w:val="006745AE"/>
    <w:rsid w:val="00675F6E"/>
    <w:rsid w:val="00686BE4"/>
    <w:rsid w:val="006B6BBF"/>
    <w:rsid w:val="006D541F"/>
    <w:rsid w:val="006D550E"/>
    <w:rsid w:val="006D6A6A"/>
    <w:rsid w:val="006E6002"/>
    <w:rsid w:val="006F6113"/>
    <w:rsid w:val="00706074"/>
    <w:rsid w:val="00714468"/>
    <w:rsid w:val="00736F18"/>
    <w:rsid w:val="0074684E"/>
    <w:rsid w:val="00757FA3"/>
    <w:rsid w:val="00774060"/>
    <w:rsid w:val="00784FBD"/>
    <w:rsid w:val="0079120F"/>
    <w:rsid w:val="00797ACE"/>
    <w:rsid w:val="007A09D6"/>
    <w:rsid w:val="007C3C96"/>
    <w:rsid w:val="007D39D7"/>
    <w:rsid w:val="007D6F2C"/>
    <w:rsid w:val="00800A2B"/>
    <w:rsid w:val="00823003"/>
    <w:rsid w:val="00853D55"/>
    <w:rsid w:val="00867184"/>
    <w:rsid w:val="00895531"/>
    <w:rsid w:val="008B72CD"/>
    <w:rsid w:val="008C2D89"/>
    <w:rsid w:val="008E576F"/>
    <w:rsid w:val="008F2B49"/>
    <w:rsid w:val="008F3EA9"/>
    <w:rsid w:val="00901B3D"/>
    <w:rsid w:val="00903804"/>
    <w:rsid w:val="00916DBD"/>
    <w:rsid w:val="00922173"/>
    <w:rsid w:val="0092547B"/>
    <w:rsid w:val="0094766A"/>
    <w:rsid w:val="00976C05"/>
    <w:rsid w:val="00987B57"/>
    <w:rsid w:val="00990F6E"/>
    <w:rsid w:val="0099588F"/>
    <w:rsid w:val="009B0484"/>
    <w:rsid w:val="009B16FD"/>
    <w:rsid w:val="009C5D07"/>
    <w:rsid w:val="009C681B"/>
    <w:rsid w:val="009D11BB"/>
    <w:rsid w:val="009D654E"/>
    <w:rsid w:val="00A013BF"/>
    <w:rsid w:val="00A06755"/>
    <w:rsid w:val="00A260B6"/>
    <w:rsid w:val="00A304F1"/>
    <w:rsid w:val="00A72071"/>
    <w:rsid w:val="00A8197E"/>
    <w:rsid w:val="00A90CD7"/>
    <w:rsid w:val="00AB2902"/>
    <w:rsid w:val="00AB6D42"/>
    <w:rsid w:val="00AB7105"/>
    <w:rsid w:val="00AD0BC9"/>
    <w:rsid w:val="00AE4FD4"/>
    <w:rsid w:val="00AF39C7"/>
    <w:rsid w:val="00B00B5B"/>
    <w:rsid w:val="00B1164B"/>
    <w:rsid w:val="00B33AFF"/>
    <w:rsid w:val="00B40274"/>
    <w:rsid w:val="00B42177"/>
    <w:rsid w:val="00B9743F"/>
    <w:rsid w:val="00BC1CBC"/>
    <w:rsid w:val="00BE1C23"/>
    <w:rsid w:val="00BE3B79"/>
    <w:rsid w:val="00BF1230"/>
    <w:rsid w:val="00BF4F33"/>
    <w:rsid w:val="00C72059"/>
    <w:rsid w:val="00C943E9"/>
    <w:rsid w:val="00CA7A0D"/>
    <w:rsid w:val="00CB32F3"/>
    <w:rsid w:val="00CB4646"/>
    <w:rsid w:val="00CB5BAB"/>
    <w:rsid w:val="00CC3C24"/>
    <w:rsid w:val="00CC4702"/>
    <w:rsid w:val="00CD7188"/>
    <w:rsid w:val="00CE2E5E"/>
    <w:rsid w:val="00CE34E6"/>
    <w:rsid w:val="00CF3433"/>
    <w:rsid w:val="00D050C0"/>
    <w:rsid w:val="00D12FB8"/>
    <w:rsid w:val="00D2596C"/>
    <w:rsid w:val="00D325D5"/>
    <w:rsid w:val="00D42C5F"/>
    <w:rsid w:val="00D44712"/>
    <w:rsid w:val="00D745FE"/>
    <w:rsid w:val="00D74CDB"/>
    <w:rsid w:val="00D9083A"/>
    <w:rsid w:val="00D91CD4"/>
    <w:rsid w:val="00D9349E"/>
    <w:rsid w:val="00DC21FA"/>
    <w:rsid w:val="00DD753C"/>
    <w:rsid w:val="00DE0286"/>
    <w:rsid w:val="00DE60E4"/>
    <w:rsid w:val="00DE7F11"/>
    <w:rsid w:val="00DF6FB4"/>
    <w:rsid w:val="00E17AA8"/>
    <w:rsid w:val="00E36698"/>
    <w:rsid w:val="00E37C49"/>
    <w:rsid w:val="00E44CD5"/>
    <w:rsid w:val="00E46BE6"/>
    <w:rsid w:val="00E472A8"/>
    <w:rsid w:val="00E52D1F"/>
    <w:rsid w:val="00E56EB4"/>
    <w:rsid w:val="00E7372C"/>
    <w:rsid w:val="00E804DD"/>
    <w:rsid w:val="00E86349"/>
    <w:rsid w:val="00E94E12"/>
    <w:rsid w:val="00E9752D"/>
    <w:rsid w:val="00EA3A51"/>
    <w:rsid w:val="00EB490D"/>
    <w:rsid w:val="00ED6E2E"/>
    <w:rsid w:val="00EF05A2"/>
    <w:rsid w:val="00EF1EDE"/>
    <w:rsid w:val="00EF35E2"/>
    <w:rsid w:val="00EF3D01"/>
    <w:rsid w:val="00F02CAF"/>
    <w:rsid w:val="00F26075"/>
    <w:rsid w:val="00F3311D"/>
    <w:rsid w:val="00F44492"/>
    <w:rsid w:val="00F52CDD"/>
    <w:rsid w:val="00F57458"/>
    <w:rsid w:val="00F60D04"/>
    <w:rsid w:val="00F866D0"/>
    <w:rsid w:val="00F91336"/>
    <w:rsid w:val="00FD3AA0"/>
    <w:rsid w:val="00FF173F"/>
    <w:rsid w:val="00FF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EE1E62"/>
  <w15:chartTrackingRefBased/>
  <w15:docId w15:val="{478634A2-89BB-4018-8C5A-44881893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B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5A2"/>
    <w:pPr>
      <w:spacing w:after="0" w:line="240" w:lineRule="auto"/>
      <w:ind w:left="720"/>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rsid w:val="00414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EB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F0929"/>
    <w:rPr>
      <w:sz w:val="16"/>
      <w:szCs w:val="16"/>
    </w:rPr>
  </w:style>
  <w:style w:type="paragraph" w:styleId="CommentText">
    <w:name w:val="annotation text"/>
    <w:basedOn w:val="Normal"/>
    <w:link w:val="CommentTextChar"/>
    <w:uiPriority w:val="99"/>
    <w:semiHidden/>
    <w:unhideWhenUsed/>
    <w:rsid w:val="005F0929"/>
    <w:pPr>
      <w:spacing w:line="240" w:lineRule="auto"/>
    </w:pPr>
    <w:rPr>
      <w:sz w:val="20"/>
      <w:szCs w:val="20"/>
    </w:rPr>
  </w:style>
  <w:style w:type="character" w:customStyle="1" w:styleId="CommentTextChar">
    <w:name w:val="Comment Text Char"/>
    <w:basedOn w:val="DefaultParagraphFont"/>
    <w:link w:val="CommentText"/>
    <w:uiPriority w:val="99"/>
    <w:semiHidden/>
    <w:rsid w:val="005F092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F0929"/>
    <w:rPr>
      <w:b/>
      <w:bCs/>
    </w:rPr>
  </w:style>
  <w:style w:type="character" w:customStyle="1" w:styleId="CommentSubjectChar">
    <w:name w:val="Comment Subject Char"/>
    <w:basedOn w:val="CommentTextChar"/>
    <w:link w:val="CommentSubject"/>
    <w:uiPriority w:val="99"/>
    <w:semiHidden/>
    <w:rsid w:val="005F0929"/>
    <w:rPr>
      <w:rFonts w:ascii="Calibri" w:eastAsia="Calibri" w:hAnsi="Calibri" w:cs="Times New Roman"/>
      <w:b/>
      <w:bCs/>
      <w:sz w:val="20"/>
      <w:szCs w:val="20"/>
    </w:rPr>
  </w:style>
  <w:style w:type="paragraph" w:styleId="Header">
    <w:name w:val="header"/>
    <w:basedOn w:val="Normal"/>
    <w:link w:val="HeaderChar"/>
    <w:uiPriority w:val="99"/>
    <w:unhideWhenUsed/>
    <w:rsid w:val="00AE4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FD4"/>
    <w:rPr>
      <w:rFonts w:ascii="Calibri" w:eastAsia="Calibri" w:hAnsi="Calibri" w:cs="Times New Roman"/>
    </w:rPr>
  </w:style>
  <w:style w:type="paragraph" w:styleId="Footer">
    <w:name w:val="footer"/>
    <w:basedOn w:val="Normal"/>
    <w:link w:val="FooterChar"/>
    <w:uiPriority w:val="99"/>
    <w:unhideWhenUsed/>
    <w:rsid w:val="00AE4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FD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9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123BC-6A93-4F93-9A0B-31B57A09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 Chase W.</dc:creator>
  <cp:keywords/>
  <dc:description/>
  <cp:lastModifiedBy>Meslin, Julee M.</cp:lastModifiedBy>
  <cp:revision>3</cp:revision>
  <cp:lastPrinted>2023-08-10T21:40:00Z</cp:lastPrinted>
  <dcterms:created xsi:type="dcterms:W3CDTF">2023-12-29T17:26:00Z</dcterms:created>
  <dcterms:modified xsi:type="dcterms:W3CDTF">2024-01-11T15:53:00Z</dcterms:modified>
</cp:coreProperties>
</file>