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64" w:rsidRDefault="00416864" w:rsidP="00416864">
      <w:pPr>
        <w:pStyle w:val="Default"/>
      </w:pPr>
    </w:p>
    <w:p w:rsidR="00416864" w:rsidRPr="0060376E" w:rsidRDefault="00416864" w:rsidP="00416864">
      <w:pPr>
        <w:pStyle w:val="Default"/>
        <w:jc w:val="center"/>
        <w:rPr>
          <w:b/>
          <w:bCs/>
          <w:sz w:val="44"/>
          <w:szCs w:val="52"/>
        </w:rPr>
      </w:pPr>
      <w:r w:rsidRPr="0060376E">
        <w:rPr>
          <w:b/>
          <w:bCs/>
          <w:sz w:val="44"/>
          <w:szCs w:val="52"/>
        </w:rPr>
        <w:t xml:space="preserve">IJP Snapshot – </w:t>
      </w:r>
      <w:r w:rsidR="003F2464">
        <w:rPr>
          <w:b/>
          <w:bCs/>
          <w:sz w:val="44"/>
          <w:szCs w:val="52"/>
        </w:rPr>
        <w:t>Ann Example</w:t>
      </w:r>
      <w:r w:rsidRPr="0060376E">
        <w:rPr>
          <w:b/>
          <w:bCs/>
          <w:sz w:val="44"/>
          <w:szCs w:val="52"/>
        </w:rPr>
        <w:t xml:space="preserve"> </w:t>
      </w:r>
    </w:p>
    <w:p w:rsidR="00416864" w:rsidRDefault="00416864" w:rsidP="004168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DOB: </w:t>
      </w:r>
      <w:r w:rsidR="00803C00">
        <w:rPr>
          <w:sz w:val="23"/>
          <w:szCs w:val="23"/>
        </w:rPr>
        <w:t>xx/xx/</w:t>
      </w:r>
      <w:proofErr w:type="spellStart"/>
      <w:r w:rsidR="00803C00">
        <w:rPr>
          <w:sz w:val="23"/>
          <w:szCs w:val="23"/>
        </w:rPr>
        <w:t>xxxx</w:t>
      </w:r>
      <w:proofErr w:type="spellEnd"/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Age: </w:t>
      </w:r>
      <w:r w:rsidRPr="00416864">
        <w:rPr>
          <w:sz w:val="23"/>
          <w:szCs w:val="23"/>
        </w:rPr>
        <w:t>14</w:t>
      </w:r>
      <w:r>
        <w:rPr>
          <w:b/>
          <w:sz w:val="23"/>
          <w:szCs w:val="23"/>
        </w:rPr>
        <w:t xml:space="preserve"> Landline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(316) </w:t>
      </w:r>
      <w:r w:rsidR="003F2464">
        <w:rPr>
          <w:sz w:val="23"/>
          <w:szCs w:val="23"/>
        </w:rPr>
        <w:t>555</w:t>
      </w:r>
      <w:r>
        <w:rPr>
          <w:sz w:val="23"/>
          <w:szCs w:val="23"/>
        </w:rPr>
        <w:t>-3</w:t>
      </w:r>
      <w:r w:rsidR="003F2464">
        <w:rPr>
          <w:sz w:val="23"/>
          <w:szCs w:val="23"/>
        </w:rPr>
        <w:t>555</w:t>
      </w:r>
      <w:r>
        <w:rPr>
          <w:sz w:val="23"/>
          <w:szCs w:val="23"/>
        </w:rPr>
        <w:t xml:space="preserve">(h) </w:t>
      </w:r>
      <w:r>
        <w:rPr>
          <w:b/>
          <w:bCs/>
          <w:sz w:val="23"/>
          <w:szCs w:val="23"/>
        </w:rPr>
        <w:t xml:space="preserve">Parents: </w:t>
      </w:r>
      <w:r w:rsidR="003F2464">
        <w:rPr>
          <w:sz w:val="23"/>
          <w:szCs w:val="23"/>
        </w:rPr>
        <w:t>Mary Example</w:t>
      </w:r>
      <w:r>
        <w:rPr>
          <w:sz w:val="23"/>
          <w:szCs w:val="23"/>
        </w:rPr>
        <w:t xml:space="preserve"> (316)</w:t>
      </w:r>
      <w:r w:rsidR="003F2464">
        <w:rPr>
          <w:sz w:val="23"/>
          <w:szCs w:val="23"/>
        </w:rPr>
        <w:t>555</w:t>
      </w:r>
      <w:r>
        <w:rPr>
          <w:sz w:val="23"/>
          <w:szCs w:val="23"/>
        </w:rPr>
        <w:t>-</w:t>
      </w:r>
      <w:r w:rsidR="003F2464">
        <w:rPr>
          <w:sz w:val="23"/>
          <w:szCs w:val="23"/>
        </w:rPr>
        <w:t>5555</w:t>
      </w:r>
      <w:r>
        <w:rPr>
          <w:sz w:val="23"/>
          <w:szCs w:val="23"/>
        </w:rPr>
        <w:t xml:space="preserve"> (c)</w:t>
      </w:r>
      <w:r w:rsidRPr="00416864">
        <w:rPr>
          <w:sz w:val="23"/>
          <w:szCs w:val="23"/>
        </w:rPr>
        <w:t xml:space="preserve"> </w:t>
      </w:r>
    </w:p>
    <w:p w:rsidR="00416864" w:rsidRDefault="00416864" w:rsidP="00416864">
      <w:pPr>
        <w:pStyle w:val="Default"/>
        <w:jc w:val="center"/>
        <w:rPr>
          <w:sz w:val="23"/>
          <w:szCs w:val="23"/>
        </w:rPr>
      </w:pPr>
      <w:r w:rsidRPr="00416864">
        <w:rPr>
          <w:b/>
          <w:bCs/>
          <w:sz w:val="23"/>
          <w:szCs w:val="23"/>
        </w:rPr>
        <w:t xml:space="preserve">Home Address: </w:t>
      </w:r>
      <w:r w:rsidR="003F2464">
        <w:rPr>
          <w:sz w:val="23"/>
          <w:szCs w:val="23"/>
        </w:rPr>
        <w:t>123 Example St.,</w:t>
      </w:r>
      <w:r>
        <w:rPr>
          <w:sz w:val="23"/>
          <w:szCs w:val="23"/>
        </w:rPr>
        <w:t xml:space="preserve"> Wichita, KS 67217</w:t>
      </w:r>
    </w:p>
    <w:p w:rsidR="00416864" w:rsidRPr="0060376E" w:rsidRDefault="00416864" w:rsidP="00416864">
      <w:pPr>
        <w:pStyle w:val="Default"/>
        <w:jc w:val="center"/>
        <w:rPr>
          <w:rFonts w:cstheme="minorBidi"/>
          <w:b/>
          <w:color w:val="auto"/>
          <w:sz w:val="28"/>
          <w:szCs w:val="36"/>
        </w:rPr>
      </w:pPr>
    </w:p>
    <w:tbl>
      <w:tblPr>
        <w:tblStyle w:val="TableGrid"/>
        <w:tblW w:w="14160" w:type="dxa"/>
        <w:tblLook w:val="04A0" w:firstRow="1" w:lastRow="0" w:firstColumn="1" w:lastColumn="0" w:noHBand="0" w:noVBand="1"/>
      </w:tblPr>
      <w:tblGrid>
        <w:gridCol w:w="3055"/>
        <w:gridCol w:w="6570"/>
        <w:gridCol w:w="4535"/>
      </w:tblGrid>
      <w:tr w:rsidR="00EE14E0" w:rsidRPr="0060376E" w:rsidTr="00EE14E0">
        <w:tc>
          <w:tcPr>
            <w:tcW w:w="14160" w:type="dxa"/>
            <w:gridSpan w:val="3"/>
          </w:tcPr>
          <w:p w:rsidR="00EE14E0" w:rsidRPr="0060376E" w:rsidRDefault="00EE14E0" w:rsidP="007754D1">
            <w:pPr>
              <w:pStyle w:val="Default"/>
              <w:jc w:val="center"/>
              <w:rPr>
                <w:rFonts w:cstheme="minorBidi"/>
                <w:b/>
                <w:color w:val="auto"/>
                <w:sz w:val="28"/>
                <w:szCs w:val="36"/>
              </w:rPr>
            </w:pPr>
            <w:r w:rsidRPr="0060376E">
              <w:rPr>
                <w:rFonts w:cstheme="minorBidi"/>
                <w:b/>
                <w:color w:val="auto"/>
                <w:sz w:val="28"/>
                <w:szCs w:val="36"/>
              </w:rPr>
              <w:t>For these situations:</w:t>
            </w:r>
          </w:p>
        </w:tc>
      </w:tr>
      <w:tr w:rsidR="00EE14E0" w:rsidRPr="0060376E" w:rsidTr="00EE14E0">
        <w:trPr>
          <w:trHeight w:val="260"/>
        </w:trPr>
        <w:tc>
          <w:tcPr>
            <w:tcW w:w="3055" w:type="dxa"/>
            <w:shd w:val="clear" w:color="auto" w:fill="A6A6A6" w:themeFill="background1" w:themeFillShade="A6"/>
          </w:tcPr>
          <w:p w:rsidR="00EE14E0" w:rsidRPr="0060376E" w:rsidRDefault="00EE14E0" w:rsidP="0043440E">
            <w:pPr>
              <w:jc w:val="center"/>
              <w:rPr>
                <w:b/>
                <w:sz w:val="28"/>
                <w:szCs w:val="36"/>
              </w:rPr>
            </w:pPr>
            <w:r w:rsidRPr="0060376E">
              <w:rPr>
                <w:b/>
                <w:sz w:val="28"/>
                <w:szCs w:val="36"/>
              </w:rPr>
              <w:t>Behavior</w:t>
            </w:r>
          </w:p>
        </w:tc>
        <w:tc>
          <w:tcPr>
            <w:tcW w:w="6570" w:type="dxa"/>
            <w:shd w:val="clear" w:color="auto" w:fill="A6A6A6" w:themeFill="background1" w:themeFillShade="A6"/>
          </w:tcPr>
          <w:p w:rsidR="00EE14E0" w:rsidRPr="0060376E" w:rsidRDefault="00EE14E0" w:rsidP="0043440E">
            <w:pPr>
              <w:jc w:val="center"/>
              <w:rPr>
                <w:b/>
                <w:sz w:val="28"/>
                <w:szCs w:val="36"/>
              </w:rPr>
            </w:pPr>
            <w:r w:rsidRPr="0060376E">
              <w:rPr>
                <w:b/>
                <w:sz w:val="28"/>
                <w:szCs w:val="36"/>
              </w:rPr>
              <w:t>Do</w:t>
            </w:r>
          </w:p>
        </w:tc>
        <w:tc>
          <w:tcPr>
            <w:tcW w:w="4534" w:type="dxa"/>
            <w:shd w:val="clear" w:color="auto" w:fill="A6A6A6" w:themeFill="background1" w:themeFillShade="A6"/>
          </w:tcPr>
          <w:p w:rsidR="00EE14E0" w:rsidRPr="0060376E" w:rsidRDefault="00EE14E0" w:rsidP="0043440E">
            <w:pPr>
              <w:jc w:val="center"/>
              <w:rPr>
                <w:b/>
                <w:sz w:val="28"/>
                <w:szCs w:val="36"/>
              </w:rPr>
            </w:pPr>
            <w:r w:rsidRPr="0060376E">
              <w:rPr>
                <w:b/>
                <w:sz w:val="28"/>
                <w:szCs w:val="36"/>
              </w:rPr>
              <w:t>Do Not</w:t>
            </w:r>
          </w:p>
        </w:tc>
      </w:tr>
      <w:tr w:rsidR="00EE14E0" w:rsidTr="00EE14E0">
        <w:trPr>
          <w:trHeight w:val="720"/>
        </w:trPr>
        <w:tc>
          <w:tcPr>
            <w:tcW w:w="3055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Disrespect/Threatening</w:t>
            </w:r>
          </w:p>
        </w:tc>
        <w:tc>
          <w:tcPr>
            <w:tcW w:w="6570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 xml:space="preserve">Give </w:t>
            </w:r>
            <w:r>
              <w:rPr>
                <w:sz w:val="24"/>
                <w:szCs w:val="24"/>
              </w:rPr>
              <w:t>her</w:t>
            </w:r>
            <w:r w:rsidRPr="0060376E">
              <w:rPr>
                <w:sz w:val="24"/>
                <w:szCs w:val="24"/>
              </w:rPr>
              <w:t xml:space="preserve"> options with as few words as possible.</w:t>
            </w:r>
          </w:p>
        </w:tc>
        <w:tc>
          <w:tcPr>
            <w:tcW w:w="4534" w:type="dxa"/>
            <w:vAlign w:val="center"/>
          </w:tcPr>
          <w:p w:rsidR="00EE14E0" w:rsidRPr="0060376E" w:rsidRDefault="00EE14E0" w:rsidP="003F2464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Get in h</w:t>
            </w:r>
            <w:r>
              <w:rPr>
                <w:sz w:val="24"/>
                <w:szCs w:val="24"/>
              </w:rPr>
              <w:t xml:space="preserve">er </w:t>
            </w:r>
            <w:r w:rsidRPr="0060376E">
              <w:rPr>
                <w:sz w:val="24"/>
                <w:szCs w:val="24"/>
              </w:rPr>
              <w:t>personal space.</w:t>
            </w:r>
          </w:p>
        </w:tc>
      </w:tr>
      <w:tr w:rsidR="00EE14E0" w:rsidTr="00EE14E0">
        <w:trPr>
          <w:trHeight w:val="720"/>
        </w:trPr>
        <w:tc>
          <w:tcPr>
            <w:tcW w:w="3055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Physical Intimidation</w:t>
            </w:r>
          </w:p>
        </w:tc>
        <w:tc>
          <w:tcPr>
            <w:tcW w:w="6570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If possible, physically step back several feet away.</w:t>
            </w:r>
          </w:p>
        </w:tc>
        <w:tc>
          <w:tcPr>
            <w:tcW w:w="4534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Become visibly angry or irritated.</w:t>
            </w:r>
          </w:p>
        </w:tc>
      </w:tr>
      <w:tr w:rsidR="00EE14E0" w:rsidTr="00EE14E0">
        <w:trPr>
          <w:trHeight w:val="720"/>
        </w:trPr>
        <w:tc>
          <w:tcPr>
            <w:tcW w:w="3055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Defiance</w:t>
            </w:r>
          </w:p>
        </w:tc>
        <w:tc>
          <w:tcPr>
            <w:tcW w:w="6570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 xml:space="preserve">Allow </w:t>
            </w:r>
            <w:r>
              <w:rPr>
                <w:sz w:val="24"/>
                <w:szCs w:val="24"/>
              </w:rPr>
              <w:t>her</w:t>
            </w:r>
            <w:r w:rsidRPr="0060376E">
              <w:rPr>
                <w:sz w:val="24"/>
                <w:szCs w:val="24"/>
              </w:rPr>
              <w:t xml:space="preserve"> 2-3 minutes to process the information.</w:t>
            </w:r>
          </w:p>
        </w:tc>
        <w:tc>
          <w:tcPr>
            <w:tcW w:w="4534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Engage in physical contact.</w:t>
            </w:r>
          </w:p>
        </w:tc>
      </w:tr>
      <w:tr w:rsidR="00EE14E0" w:rsidTr="00EE14E0">
        <w:trPr>
          <w:trHeight w:val="720"/>
        </w:trPr>
        <w:tc>
          <w:tcPr>
            <w:tcW w:w="3055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Property Destruction</w:t>
            </w:r>
          </w:p>
        </w:tc>
        <w:tc>
          <w:tcPr>
            <w:tcW w:w="6570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Consider if there is an environmental trigger and change the environment if possible.</w:t>
            </w:r>
          </w:p>
        </w:tc>
        <w:tc>
          <w:tcPr>
            <w:tcW w:w="4534" w:type="dxa"/>
            <w:vAlign w:val="center"/>
          </w:tcPr>
          <w:p w:rsidR="00EE14E0" w:rsidRPr="0060376E" w:rsidRDefault="00EE14E0" w:rsidP="003F2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</w:t>
            </w:r>
            <w:r w:rsidRPr="0060376E">
              <w:rPr>
                <w:sz w:val="24"/>
                <w:szCs w:val="24"/>
              </w:rPr>
              <w:t xml:space="preserve"> your back towards </w:t>
            </w:r>
            <w:r>
              <w:rPr>
                <w:sz w:val="24"/>
                <w:szCs w:val="24"/>
              </w:rPr>
              <w:t>Ann</w:t>
            </w:r>
            <w:r w:rsidRPr="0060376E">
              <w:rPr>
                <w:sz w:val="24"/>
                <w:szCs w:val="24"/>
              </w:rPr>
              <w:t xml:space="preserve"> during escalation.</w:t>
            </w:r>
          </w:p>
        </w:tc>
      </w:tr>
      <w:tr w:rsidR="00EE14E0" w:rsidTr="00EE14E0">
        <w:trPr>
          <w:trHeight w:val="720"/>
        </w:trPr>
        <w:tc>
          <w:tcPr>
            <w:tcW w:w="3055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Self Harm</w:t>
            </w:r>
          </w:p>
        </w:tc>
        <w:tc>
          <w:tcPr>
            <w:tcW w:w="6570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Try humor to deescalate the situation.</w:t>
            </w:r>
          </w:p>
        </w:tc>
        <w:tc>
          <w:tcPr>
            <w:tcW w:w="4534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Engage in a power struggle.</w:t>
            </w:r>
          </w:p>
        </w:tc>
      </w:tr>
      <w:tr w:rsidR="00EE14E0" w:rsidTr="00EE14E0">
        <w:trPr>
          <w:trHeight w:val="720"/>
        </w:trPr>
        <w:tc>
          <w:tcPr>
            <w:tcW w:w="3055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Aggression</w:t>
            </w:r>
          </w:p>
        </w:tc>
        <w:tc>
          <w:tcPr>
            <w:tcW w:w="6570" w:type="dxa"/>
            <w:vAlign w:val="center"/>
          </w:tcPr>
          <w:p w:rsidR="00EE14E0" w:rsidRPr="0060376E" w:rsidRDefault="00EE14E0" w:rsidP="00C2008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 xml:space="preserve">Call Melissa if </w:t>
            </w:r>
            <w:r w:rsidR="00460FE8">
              <w:rPr>
                <w:sz w:val="24"/>
                <w:szCs w:val="24"/>
              </w:rPr>
              <w:t>s</w:t>
            </w:r>
            <w:r w:rsidRPr="0060376E">
              <w:rPr>
                <w:sz w:val="24"/>
                <w:szCs w:val="24"/>
              </w:rPr>
              <w:t xml:space="preserve">he is unable to calm down. She will administer </w:t>
            </w:r>
            <w:r>
              <w:rPr>
                <w:sz w:val="24"/>
                <w:szCs w:val="24"/>
              </w:rPr>
              <w:t>Ann</w:t>
            </w:r>
            <w:r w:rsidRPr="0060376E">
              <w:rPr>
                <w:sz w:val="24"/>
                <w:szCs w:val="24"/>
              </w:rPr>
              <w:t xml:space="preserve">’s </w:t>
            </w:r>
            <w:r w:rsidR="00C2008E">
              <w:rPr>
                <w:sz w:val="24"/>
                <w:szCs w:val="24"/>
              </w:rPr>
              <w:t>medication</w:t>
            </w:r>
            <w:r w:rsidRPr="0060376E">
              <w:rPr>
                <w:sz w:val="24"/>
                <w:szCs w:val="24"/>
              </w:rPr>
              <w:t>.</w:t>
            </w:r>
          </w:p>
        </w:tc>
        <w:tc>
          <w:tcPr>
            <w:tcW w:w="4534" w:type="dxa"/>
            <w:shd w:val="clear" w:color="auto" w:fill="D9D9D9" w:themeFill="background1" w:themeFillShade="D9"/>
            <w:vAlign w:val="center"/>
          </w:tcPr>
          <w:p w:rsidR="00EE14E0" w:rsidRPr="0060376E" w:rsidRDefault="00EE14E0" w:rsidP="0060376E">
            <w:pPr>
              <w:jc w:val="center"/>
              <w:rPr>
                <w:sz w:val="36"/>
                <w:szCs w:val="36"/>
              </w:rPr>
            </w:pPr>
          </w:p>
        </w:tc>
      </w:tr>
      <w:tr w:rsidR="00EE14E0" w:rsidTr="00EE14E0">
        <w:trPr>
          <w:trHeight w:val="720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EE14E0" w:rsidRPr="0060376E" w:rsidRDefault="00EE14E0" w:rsidP="006037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70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 xml:space="preserve">Praise </w:t>
            </w:r>
            <w:r>
              <w:rPr>
                <w:sz w:val="24"/>
                <w:szCs w:val="24"/>
              </w:rPr>
              <w:t>her</w:t>
            </w:r>
            <w:r w:rsidRPr="0060376E">
              <w:rPr>
                <w:sz w:val="24"/>
                <w:szCs w:val="24"/>
              </w:rPr>
              <w:t xml:space="preserve"> and provide immediate rewards for any aspect of cooperation.</w:t>
            </w:r>
          </w:p>
        </w:tc>
        <w:tc>
          <w:tcPr>
            <w:tcW w:w="4534" w:type="dxa"/>
            <w:shd w:val="clear" w:color="auto" w:fill="D9D9D9" w:themeFill="background1" w:themeFillShade="D9"/>
            <w:vAlign w:val="center"/>
          </w:tcPr>
          <w:p w:rsidR="00EE14E0" w:rsidRPr="0060376E" w:rsidRDefault="00EE14E0" w:rsidP="0060376E">
            <w:pPr>
              <w:jc w:val="center"/>
              <w:rPr>
                <w:sz w:val="36"/>
                <w:szCs w:val="36"/>
              </w:rPr>
            </w:pPr>
          </w:p>
        </w:tc>
      </w:tr>
      <w:tr w:rsidR="00EE14E0" w:rsidTr="00EE14E0">
        <w:trPr>
          <w:trHeight w:val="720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EE14E0" w:rsidRPr="0060376E" w:rsidRDefault="00EE14E0" w:rsidP="006037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70" w:type="dxa"/>
            <w:vAlign w:val="center"/>
          </w:tcPr>
          <w:p w:rsidR="00EE14E0" w:rsidRPr="0060376E" w:rsidRDefault="00EE14E0" w:rsidP="0060376E">
            <w:pPr>
              <w:jc w:val="center"/>
              <w:rPr>
                <w:sz w:val="24"/>
                <w:szCs w:val="24"/>
              </w:rPr>
            </w:pPr>
            <w:r w:rsidRPr="0060376E">
              <w:rPr>
                <w:sz w:val="24"/>
                <w:szCs w:val="24"/>
              </w:rPr>
              <w:t>Be clear and consistent on expectations and limits set.</w:t>
            </w:r>
          </w:p>
        </w:tc>
        <w:tc>
          <w:tcPr>
            <w:tcW w:w="4534" w:type="dxa"/>
            <w:shd w:val="clear" w:color="auto" w:fill="D9D9D9" w:themeFill="background1" w:themeFillShade="D9"/>
            <w:vAlign w:val="center"/>
          </w:tcPr>
          <w:p w:rsidR="00EE14E0" w:rsidRPr="0060376E" w:rsidRDefault="00EE14E0" w:rsidP="0060376E">
            <w:pPr>
              <w:jc w:val="center"/>
              <w:rPr>
                <w:sz w:val="36"/>
                <w:szCs w:val="36"/>
              </w:rPr>
            </w:pPr>
          </w:p>
        </w:tc>
      </w:tr>
    </w:tbl>
    <w:p w:rsidR="0060376E" w:rsidRDefault="0060376E" w:rsidP="0060376E">
      <w:pPr>
        <w:tabs>
          <w:tab w:val="left" w:pos="13140"/>
        </w:tabs>
        <w:spacing w:after="0" w:line="240" w:lineRule="auto"/>
        <w:rPr>
          <w:b/>
          <w:sz w:val="36"/>
          <w:szCs w:val="36"/>
        </w:rPr>
      </w:pPr>
      <w:r w:rsidRPr="0060376E">
        <w:rPr>
          <w:b/>
          <w:sz w:val="36"/>
          <w:szCs w:val="36"/>
        </w:rPr>
        <w:t>**</w:t>
      </w:r>
      <w:r w:rsidR="00C20972" w:rsidRPr="0060376E">
        <w:rPr>
          <w:b/>
          <w:sz w:val="36"/>
          <w:szCs w:val="36"/>
        </w:rPr>
        <w:t>Contact police as a last resort</w:t>
      </w:r>
      <w:r w:rsidRPr="0060376E">
        <w:rPr>
          <w:b/>
          <w:sz w:val="36"/>
          <w:szCs w:val="36"/>
        </w:rPr>
        <w:t>**</w:t>
      </w:r>
      <w:r w:rsidR="00C20972" w:rsidRPr="0060376E">
        <w:rPr>
          <w:b/>
          <w:sz w:val="36"/>
          <w:szCs w:val="36"/>
        </w:rPr>
        <w:t xml:space="preserve"> </w:t>
      </w:r>
    </w:p>
    <w:p w:rsidR="00EE14E0" w:rsidRDefault="00EE14E0" w:rsidP="00EE14E0">
      <w:pPr>
        <w:pStyle w:val="ListParagraph"/>
        <w:spacing w:after="0" w:line="240" w:lineRule="auto"/>
        <w:ind w:left="0" w:right="-540"/>
        <w:rPr>
          <w:rFonts w:ascii="Arial" w:hAnsi="Arial" w:cs="Arial"/>
        </w:rPr>
      </w:pPr>
    </w:p>
    <w:p w:rsidR="0060376E" w:rsidRPr="00EE14E0" w:rsidRDefault="00C20972" w:rsidP="00EE14E0">
      <w:pPr>
        <w:pStyle w:val="ListParagraph"/>
        <w:numPr>
          <w:ilvl w:val="0"/>
          <w:numId w:val="4"/>
        </w:numPr>
        <w:spacing w:after="0" w:line="240" w:lineRule="auto"/>
        <w:ind w:left="270" w:right="-540" w:hanging="270"/>
        <w:rPr>
          <w:rFonts w:ascii="Arial" w:hAnsi="Arial" w:cs="Arial"/>
        </w:rPr>
      </w:pPr>
      <w:r w:rsidRPr="00EE14E0">
        <w:rPr>
          <w:rFonts w:ascii="Arial" w:hAnsi="Arial" w:cs="Arial"/>
        </w:rPr>
        <w:t>Let the responding offi</w:t>
      </w:r>
      <w:r w:rsidR="0060376E" w:rsidRPr="00EE14E0">
        <w:rPr>
          <w:rFonts w:ascii="Arial" w:hAnsi="Arial" w:cs="Arial"/>
        </w:rPr>
        <w:t xml:space="preserve">cer know that an Individualized </w:t>
      </w:r>
      <w:r w:rsidRPr="00EE14E0">
        <w:rPr>
          <w:rFonts w:ascii="Arial" w:hAnsi="Arial" w:cs="Arial"/>
        </w:rPr>
        <w:t xml:space="preserve">Justice Plan exists and to contact their supervisor regarding the plan. </w:t>
      </w:r>
    </w:p>
    <w:p w:rsidR="00EE14E0" w:rsidRPr="00EE14E0" w:rsidRDefault="00EE14E0" w:rsidP="00EE14E0">
      <w:pPr>
        <w:pStyle w:val="ListParagraph"/>
        <w:tabs>
          <w:tab w:val="left" w:pos="13140"/>
        </w:tabs>
        <w:spacing w:after="0" w:line="240" w:lineRule="auto"/>
        <w:rPr>
          <w:rFonts w:ascii="Arial" w:hAnsi="Arial" w:cs="Arial"/>
          <w:b/>
        </w:rPr>
      </w:pPr>
    </w:p>
    <w:p w:rsidR="00C20972" w:rsidRPr="00EE14E0" w:rsidRDefault="00C20972" w:rsidP="00EE14E0">
      <w:pPr>
        <w:pStyle w:val="ListParagraph"/>
        <w:numPr>
          <w:ilvl w:val="0"/>
          <w:numId w:val="4"/>
        </w:numPr>
        <w:spacing w:after="0" w:line="240" w:lineRule="auto"/>
        <w:ind w:left="270" w:right="-810" w:hanging="270"/>
        <w:rPr>
          <w:rFonts w:ascii="Arial" w:hAnsi="Arial" w:cs="Arial"/>
          <w:b/>
        </w:rPr>
      </w:pPr>
      <w:r w:rsidRPr="00EE14E0">
        <w:rPr>
          <w:rFonts w:ascii="Arial" w:hAnsi="Arial" w:cs="Arial"/>
        </w:rPr>
        <w:t xml:space="preserve">If contacting police to make a report of property </w:t>
      </w:r>
      <w:r w:rsidR="003F2464" w:rsidRPr="00EE14E0">
        <w:rPr>
          <w:rFonts w:ascii="Arial" w:hAnsi="Arial" w:cs="Arial"/>
        </w:rPr>
        <w:t>Ann</w:t>
      </w:r>
      <w:r w:rsidRPr="00EE14E0">
        <w:rPr>
          <w:rFonts w:ascii="Arial" w:hAnsi="Arial" w:cs="Arial"/>
        </w:rPr>
        <w:t xml:space="preserve"> damaged, </w:t>
      </w:r>
      <w:r w:rsidRPr="00EE14E0">
        <w:rPr>
          <w:rFonts w:ascii="Arial" w:hAnsi="Arial" w:cs="Arial"/>
          <w:b/>
        </w:rPr>
        <w:t>call 268-4221 or 350-3440</w:t>
      </w:r>
      <w:r w:rsidRPr="00EE14E0">
        <w:rPr>
          <w:rFonts w:ascii="Arial" w:hAnsi="Arial" w:cs="Arial"/>
        </w:rPr>
        <w:t xml:space="preserve">. </w:t>
      </w:r>
      <w:r w:rsidR="0060376E" w:rsidRPr="00EE14E0">
        <w:rPr>
          <w:rFonts w:ascii="Arial" w:hAnsi="Arial" w:cs="Arial"/>
        </w:rPr>
        <w:t>(</w:t>
      </w:r>
      <w:r w:rsidRPr="00EE14E0">
        <w:rPr>
          <w:rFonts w:ascii="Arial" w:hAnsi="Arial" w:cs="Arial"/>
        </w:rPr>
        <w:t>This will document the incident, but</w:t>
      </w:r>
      <w:r w:rsidR="0060376E" w:rsidRPr="00EE14E0">
        <w:rPr>
          <w:rFonts w:ascii="Arial" w:hAnsi="Arial" w:cs="Arial"/>
        </w:rPr>
        <w:t xml:space="preserve"> not </w:t>
      </w:r>
      <w:r w:rsidR="00EE14E0">
        <w:rPr>
          <w:rFonts w:ascii="Arial" w:hAnsi="Arial" w:cs="Arial"/>
        </w:rPr>
        <w:t>r</w:t>
      </w:r>
      <w:r w:rsidR="0060376E" w:rsidRPr="00EE14E0">
        <w:rPr>
          <w:rFonts w:ascii="Arial" w:hAnsi="Arial" w:cs="Arial"/>
        </w:rPr>
        <w:t xml:space="preserve">equire </w:t>
      </w:r>
      <w:r w:rsidR="00EE14E0">
        <w:rPr>
          <w:rFonts w:ascii="Arial" w:hAnsi="Arial" w:cs="Arial"/>
        </w:rPr>
        <w:t>presence</w:t>
      </w:r>
      <w:r w:rsidR="0060376E" w:rsidRPr="00EE14E0">
        <w:rPr>
          <w:rFonts w:ascii="Arial" w:hAnsi="Arial" w:cs="Arial"/>
        </w:rPr>
        <w:t>.)</w:t>
      </w:r>
    </w:p>
    <w:sectPr w:rsidR="00C20972" w:rsidRPr="00EE14E0" w:rsidSect="00EE1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40" w:right="171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E0" w:rsidRDefault="00EE14E0" w:rsidP="00EE14E0">
      <w:pPr>
        <w:spacing w:after="0" w:line="240" w:lineRule="auto"/>
      </w:pPr>
      <w:r>
        <w:separator/>
      </w:r>
    </w:p>
  </w:endnote>
  <w:endnote w:type="continuationSeparator" w:id="0">
    <w:p w:rsidR="00EE14E0" w:rsidRDefault="00EE14E0" w:rsidP="00EE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AD" w:rsidRDefault="00DD6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E0" w:rsidRDefault="00EE14E0" w:rsidP="00EE14E0">
    <w:pPr>
      <w:pStyle w:val="Footer"/>
      <w:jc w:val="right"/>
    </w:pPr>
    <w:r>
      <w:t xml:space="preserve">Revised </w:t>
    </w:r>
    <w:r w:rsidR="00504C84">
      <w:t>1</w:t>
    </w:r>
    <w:r w:rsidR="00DD6EAD">
      <w:t>-23-24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AD" w:rsidRDefault="00DD6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E0" w:rsidRDefault="00EE14E0" w:rsidP="00EE14E0">
      <w:pPr>
        <w:spacing w:after="0" w:line="240" w:lineRule="auto"/>
      </w:pPr>
      <w:r>
        <w:separator/>
      </w:r>
    </w:p>
  </w:footnote>
  <w:footnote w:type="continuationSeparator" w:id="0">
    <w:p w:rsidR="00EE14E0" w:rsidRDefault="00EE14E0" w:rsidP="00EE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AD" w:rsidRDefault="00DD6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AD" w:rsidRDefault="00DD6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AD" w:rsidRDefault="00DD6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1F6"/>
    <w:multiLevelType w:val="hybridMultilevel"/>
    <w:tmpl w:val="6EB0D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7AE1"/>
    <w:multiLevelType w:val="hybridMultilevel"/>
    <w:tmpl w:val="B53C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A6A7E"/>
    <w:multiLevelType w:val="hybridMultilevel"/>
    <w:tmpl w:val="7C58C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F1535D"/>
    <w:multiLevelType w:val="hybridMultilevel"/>
    <w:tmpl w:val="E1E8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115D04"/>
    <w:rsid w:val="00321D11"/>
    <w:rsid w:val="003F2464"/>
    <w:rsid w:val="00416864"/>
    <w:rsid w:val="0043440E"/>
    <w:rsid w:val="00460FE8"/>
    <w:rsid w:val="00504C84"/>
    <w:rsid w:val="0060376E"/>
    <w:rsid w:val="007754D1"/>
    <w:rsid w:val="00803C00"/>
    <w:rsid w:val="008D0119"/>
    <w:rsid w:val="008D3146"/>
    <w:rsid w:val="00925B64"/>
    <w:rsid w:val="009C7C9A"/>
    <w:rsid w:val="009F1EDE"/>
    <w:rsid w:val="00A41E40"/>
    <w:rsid w:val="00AD18CC"/>
    <w:rsid w:val="00C2008E"/>
    <w:rsid w:val="00C20972"/>
    <w:rsid w:val="00D11757"/>
    <w:rsid w:val="00D72E94"/>
    <w:rsid w:val="00DC2D45"/>
    <w:rsid w:val="00DD6EAD"/>
    <w:rsid w:val="00E21483"/>
    <w:rsid w:val="00EA00F3"/>
    <w:rsid w:val="00E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75A5"/>
  <w15:docId w15:val="{9F1E56E3-C1B3-4D52-8605-12592113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6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416864"/>
    <w:pPr>
      <w:spacing w:after="0" w:line="240" w:lineRule="auto"/>
    </w:pPr>
    <w:rPr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77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4E0"/>
  </w:style>
  <w:style w:type="paragraph" w:styleId="Footer">
    <w:name w:val="footer"/>
    <w:basedOn w:val="Normal"/>
    <w:link w:val="FooterChar"/>
    <w:uiPriority w:val="99"/>
    <w:unhideWhenUsed/>
    <w:rsid w:val="00EE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A031B-11D5-4244-B89C-993BCCF3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elow</dc:creator>
  <cp:lastModifiedBy>Salinas, Mario A.</cp:lastModifiedBy>
  <cp:revision>3</cp:revision>
  <cp:lastPrinted>2023-08-30T17:52:00Z</cp:lastPrinted>
  <dcterms:created xsi:type="dcterms:W3CDTF">2024-01-23T17:45:00Z</dcterms:created>
  <dcterms:modified xsi:type="dcterms:W3CDTF">2024-02-26T20:05:00Z</dcterms:modified>
</cp:coreProperties>
</file>