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465" w:rsidRDefault="00586AC2">
      <w:pPr>
        <w:spacing w:after="0" w:line="259" w:lineRule="auto"/>
        <w:ind w:left="0" w:firstLine="0"/>
        <w:jc w:val="left"/>
      </w:pPr>
      <w:r>
        <w:rPr>
          <w:sz w:val="24"/>
        </w:rPr>
        <w:t xml:space="preserve"> </w:t>
      </w:r>
    </w:p>
    <w:p w:rsidR="00B21465" w:rsidRPr="000E1270" w:rsidRDefault="00586AC2">
      <w:pPr>
        <w:spacing w:after="0" w:line="259" w:lineRule="auto"/>
        <w:jc w:val="center"/>
        <w:rPr>
          <w:szCs w:val="24"/>
        </w:rPr>
      </w:pPr>
      <w:r w:rsidRPr="000E1270">
        <w:rPr>
          <w:b/>
          <w:szCs w:val="24"/>
        </w:rPr>
        <w:t>TEAM JUSTICE MINUTES</w:t>
      </w:r>
    </w:p>
    <w:p w:rsidR="00B21465" w:rsidRPr="000E1270" w:rsidRDefault="003F670E">
      <w:pPr>
        <w:spacing w:after="0" w:line="259" w:lineRule="auto"/>
        <w:ind w:right="4"/>
        <w:jc w:val="center"/>
        <w:rPr>
          <w:szCs w:val="24"/>
        </w:rPr>
      </w:pPr>
      <w:r>
        <w:rPr>
          <w:b/>
          <w:szCs w:val="24"/>
        </w:rPr>
        <w:t>January 12, 2024</w:t>
      </w:r>
      <w:r w:rsidR="00586AC2" w:rsidRPr="000E1270">
        <w:rPr>
          <w:b/>
          <w:szCs w:val="24"/>
        </w:rPr>
        <w:t xml:space="preserve"> (In-Person &amp; Via Zoom) </w:t>
      </w:r>
    </w:p>
    <w:p w:rsidR="00B21465" w:rsidRPr="000E1270" w:rsidRDefault="00586AC2" w:rsidP="000E1270">
      <w:pPr>
        <w:spacing w:after="2" w:line="237" w:lineRule="auto"/>
        <w:ind w:left="0" w:right="5348" w:firstLine="0"/>
        <w:rPr>
          <w:szCs w:val="24"/>
        </w:rPr>
      </w:pPr>
      <w:r w:rsidRPr="000E1270">
        <w:rPr>
          <w:b/>
          <w:szCs w:val="24"/>
        </w:rPr>
        <w:t xml:space="preserve">  </w:t>
      </w:r>
    </w:p>
    <w:p w:rsidR="00B21465" w:rsidRPr="000E1270" w:rsidRDefault="00586AC2" w:rsidP="000E1270">
      <w:pPr>
        <w:spacing w:after="0" w:line="259" w:lineRule="auto"/>
        <w:ind w:left="-5"/>
        <w:rPr>
          <w:szCs w:val="24"/>
        </w:rPr>
      </w:pPr>
      <w:r w:rsidRPr="000E1270">
        <w:rPr>
          <w:b/>
          <w:szCs w:val="24"/>
          <w:u w:val="single" w:color="000000"/>
        </w:rPr>
        <w:t>Members Present:</w:t>
      </w:r>
      <w:r w:rsidRPr="000E1270">
        <w:rPr>
          <w:szCs w:val="24"/>
        </w:rPr>
        <w:t xml:space="preserve">  </w:t>
      </w:r>
    </w:p>
    <w:p w:rsidR="00B21465" w:rsidRDefault="00586AC2" w:rsidP="000E1270">
      <w:pPr>
        <w:spacing w:after="0" w:line="238" w:lineRule="auto"/>
        <w:ind w:left="0" w:firstLine="0"/>
        <w:rPr>
          <w:szCs w:val="24"/>
        </w:rPr>
      </w:pPr>
      <w:r w:rsidRPr="000E1270">
        <w:rPr>
          <w:szCs w:val="24"/>
          <w:u w:val="single" w:color="000000"/>
        </w:rPr>
        <w:t>In Person:</w:t>
      </w:r>
      <w:r w:rsidR="00BD4CF2" w:rsidRPr="000E1270">
        <w:rPr>
          <w:szCs w:val="24"/>
        </w:rPr>
        <w:t xml:space="preserve"> </w:t>
      </w:r>
      <w:r w:rsidR="003F670E" w:rsidRPr="000E1270">
        <w:rPr>
          <w:szCs w:val="24"/>
        </w:rPr>
        <w:t>Peter Shay</w:t>
      </w:r>
      <w:r w:rsidR="00BC1E9D">
        <w:rPr>
          <w:szCs w:val="24"/>
        </w:rPr>
        <w:t xml:space="preserve"> (Chair)</w:t>
      </w:r>
      <w:r w:rsidR="003D2434" w:rsidRPr="000E1270">
        <w:rPr>
          <w:szCs w:val="24"/>
        </w:rPr>
        <w:t xml:space="preserve">, </w:t>
      </w:r>
      <w:r w:rsidR="003F670E" w:rsidRPr="000E1270">
        <w:rPr>
          <w:szCs w:val="24"/>
        </w:rPr>
        <w:t>Jose Sambrano</w:t>
      </w:r>
      <w:r w:rsidR="003F670E">
        <w:rPr>
          <w:szCs w:val="24"/>
        </w:rPr>
        <w:t xml:space="preserve"> </w:t>
      </w:r>
      <w:r w:rsidR="00BC1E9D">
        <w:rPr>
          <w:szCs w:val="24"/>
        </w:rPr>
        <w:t>(Vice-chair)</w:t>
      </w:r>
      <w:r w:rsidR="003D2434" w:rsidRPr="000E1270">
        <w:rPr>
          <w:szCs w:val="24"/>
        </w:rPr>
        <w:t xml:space="preserve">, Amanda Kingrey, </w:t>
      </w:r>
      <w:r w:rsidR="003F670E">
        <w:rPr>
          <w:szCs w:val="24"/>
        </w:rPr>
        <w:t>Kristi</w:t>
      </w:r>
      <w:r w:rsidR="003F670E" w:rsidRPr="000E1270">
        <w:rPr>
          <w:szCs w:val="24"/>
        </w:rPr>
        <w:t>n Peterman</w:t>
      </w:r>
      <w:r w:rsidR="003F670E">
        <w:rPr>
          <w:szCs w:val="24"/>
        </w:rPr>
        <w:t>,</w:t>
      </w:r>
      <w:r w:rsidR="003F670E" w:rsidRPr="003F670E">
        <w:rPr>
          <w:szCs w:val="24"/>
        </w:rPr>
        <w:t xml:space="preserve"> </w:t>
      </w:r>
      <w:r w:rsidR="003D2434" w:rsidRPr="000E1270">
        <w:rPr>
          <w:szCs w:val="24"/>
        </w:rPr>
        <w:t xml:space="preserve">Jason Stephens, Mark </w:t>
      </w:r>
      <w:r w:rsidR="003F670E">
        <w:rPr>
          <w:szCs w:val="24"/>
        </w:rPr>
        <w:t>Masterson,</w:t>
      </w:r>
      <w:r w:rsidR="003D2434" w:rsidRPr="000E1270">
        <w:rPr>
          <w:szCs w:val="24"/>
        </w:rPr>
        <w:t xml:space="preserve"> Shantel Westbrook, Joplin Emberson</w:t>
      </w:r>
      <w:r w:rsidR="00BC1E9D">
        <w:rPr>
          <w:szCs w:val="24"/>
        </w:rPr>
        <w:t>, Kellie Hogan</w:t>
      </w:r>
      <w:r w:rsidR="003F670E">
        <w:rPr>
          <w:szCs w:val="24"/>
        </w:rPr>
        <w:t xml:space="preserve"> (Zoom until in person)</w:t>
      </w:r>
      <w:r w:rsidR="00836059">
        <w:rPr>
          <w:szCs w:val="24"/>
        </w:rPr>
        <w:t>, Tiffinie Irving, Terri Moses,</w:t>
      </w:r>
      <w:r w:rsidR="003F670E">
        <w:rPr>
          <w:szCs w:val="24"/>
        </w:rPr>
        <w:t xml:space="preserve"> Daniel Bateman</w:t>
      </w:r>
    </w:p>
    <w:p w:rsidR="00836059" w:rsidRPr="000E1270" w:rsidRDefault="00836059" w:rsidP="000E1270">
      <w:pPr>
        <w:spacing w:after="0" w:line="238" w:lineRule="auto"/>
        <w:ind w:left="0" w:firstLine="0"/>
        <w:rPr>
          <w:szCs w:val="24"/>
        </w:rPr>
      </w:pPr>
      <w:r w:rsidRPr="00836059">
        <w:rPr>
          <w:szCs w:val="24"/>
          <w:u w:val="single"/>
        </w:rPr>
        <w:t>Zoom:</w:t>
      </w:r>
      <w:r w:rsidR="003F670E">
        <w:rPr>
          <w:szCs w:val="24"/>
        </w:rPr>
        <w:t xml:space="preserve"> Josef Hamilton</w:t>
      </w:r>
      <w:r>
        <w:rPr>
          <w:szCs w:val="24"/>
        </w:rPr>
        <w:t>, Kellie Hogan</w:t>
      </w:r>
      <w:r w:rsidR="003F670E">
        <w:rPr>
          <w:szCs w:val="24"/>
        </w:rPr>
        <w:t xml:space="preserve"> (Zoom until arrived in person)</w:t>
      </w:r>
    </w:p>
    <w:p w:rsidR="00B21465" w:rsidRPr="000E1270" w:rsidRDefault="00586AC2" w:rsidP="001C4229">
      <w:pPr>
        <w:spacing w:after="0" w:line="180" w:lineRule="auto"/>
        <w:ind w:left="0" w:firstLine="0"/>
        <w:jc w:val="left"/>
        <w:rPr>
          <w:szCs w:val="24"/>
        </w:rPr>
      </w:pPr>
      <w:r w:rsidRPr="000E1270">
        <w:rPr>
          <w:szCs w:val="24"/>
        </w:rPr>
        <w:t xml:space="preserve"> </w:t>
      </w:r>
    </w:p>
    <w:p w:rsidR="000B46BE" w:rsidRPr="000E1270" w:rsidRDefault="00586AC2" w:rsidP="000B46BE">
      <w:pPr>
        <w:ind w:left="-5"/>
        <w:rPr>
          <w:szCs w:val="24"/>
        </w:rPr>
      </w:pPr>
      <w:r w:rsidRPr="000E1270">
        <w:rPr>
          <w:b/>
          <w:szCs w:val="24"/>
          <w:u w:val="single" w:color="000000"/>
        </w:rPr>
        <w:t xml:space="preserve">Members Absent: </w:t>
      </w:r>
      <w:r w:rsidR="00BC1E9D">
        <w:rPr>
          <w:szCs w:val="24"/>
        </w:rPr>
        <w:t>Clayton Barth</w:t>
      </w:r>
      <w:r w:rsidR="003F670E">
        <w:rPr>
          <w:szCs w:val="24"/>
        </w:rPr>
        <w:t>, Ron Paschal, Bach Hang, Jazmine Rogers</w:t>
      </w:r>
    </w:p>
    <w:p w:rsidR="00B21465" w:rsidRPr="000E1270" w:rsidRDefault="00586AC2" w:rsidP="001C4229">
      <w:pPr>
        <w:spacing w:after="0" w:line="180" w:lineRule="auto"/>
        <w:ind w:left="0" w:firstLine="0"/>
        <w:jc w:val="left"/>
        <w:rPr>
          <w:szCs w:val="24"/>
        </w:rPr>
      </w:pPr>
      <w:r w:rsidRPr="000E1270">
        <w:rPr>
          <w:szCs w:val="24"/>
        </w:rPr>
        <w:t xml:space="preserve"> </w:t>
      </w:r>
    </w:p>
    <w:p w:rsidR="00B21465" w:rsidRPr="000E1270" w:rsidRDefault="00586AC2" w:rsidP="004557E9">
      <w:pPr>
        <w:spacing w:after="0" w:line="180" w:lineRule="auto"/>
        <w:ind w:left="0" w:firstLine="0"/>
        <w:jc w:val="left"/>
        <w:rPr>
          <w:szCs w:val="24"/>
        </w:rPr>
      </w:pPr>
      <w:r w:rsidRPr="000E1270">
        <w:rPr>
          <w:b/>
          <w:szCs w:val="24"/>
          <w:u w:val="single" w:color="000000"/>
        </w:rPr>
        <w:t>Staff</w:t>
      </w:r>
      <w:r w:rsidRPr="000E1270">
        <w:rPr>
          <w:b/>
          <w:szCs w:val="24"/>
        </w:rPr>
        <w:t>:</w:t>
      </w:r>
      <w:r w:rsidRPr="000E1270">
        <w:rPr>
          <w:szCs w:val="24"/>
        </w:rPr>
        <w:t xml:space="preserve">  </w:t>
      </w:r>
    </w:p>
    <w:p w:rsidR="002D6BC2" w:rsidRDefault="00586AC2" w:rsidP="00BC1E9D">
      <w:pPr>
        <w:ind w:left="-5" w:right="1381"/>
        <w:rPr>
          <w:szCs w:val="24"/>
        </w:rPr>
      </w:pPr>
      <w:r w:rsidRPr="000E1270">
        <w:rPr>
          <w:szCs w:val="24"/>
          <w:u w:val="single" w:color="000000"/>
        </w:rPr>
        <w:t>In Person:</w:t>
      </w:r>
      <w:r w:rsidR="00B921A4" w:rsidRPr="000E1270">
        <w:rPr>
          <w:szCs w:val="24"/>
        </w:rPr>
        <w:t xml:space="preserve"> </w:t>
      </w:r>
      <w:r w:rsidR="00CB6AC2" w:rsidRPr="000E1270">
        <w:rPr>
          <w:szCs w:val="24"/>
        </w:rPr>
        <w:t>Steve Stonehouse,</w:t>
      </w:r>
      <w:r w:rsidR="00836059">
        <w:rPr>
          <w:szCs w:val="24"/>
        </w:rPr>
        <w:t xml:space="preserve"> Mario Salinas,</w:t>
      </w:r>
      <w:r w:rsidR="00CB6AC2" w:rsidRPr="000E1270">
        <w:rPr>
          <w:szCs w:val="24"/>
        </w:rPr>
        <w:t xml:space="preserve"> </w:t>
      </w:r>
      <w:r w:rsidR="00B921A4" w:rsidRPr="000E1270">
        <w:rPr>
          <w:szCs w:val="24"/>
        </w:rPr>
        <w:t xml:space="preserve">Lesa Lank, </w:t>
      </w:r>
      <w:r w:rsidR="00AC7D44" w:rsidRPr="000E1270">
        <w:rPr>
          <w:szCs w:val="24"/>
        </w:rPr>
        <w:t>Andrea Drinnen</w:t>
      </w:r>
      <w:r w:rsidR="003F670E">
        <w:rPr>
          <w:szCs w:val="24"/>
        </w:rPr>
        <w:t>, Julee Meslin</w:t>
      </w:r>
    </w:p>
    <w:p w:rsidR="003F670E" w:rsidRDefault="003F670E" w:rsidP="00BC1E9D">
      <w:pPr>
        <w:ind w:left="-5" w:right="1381"/>
        <w:rPr>
          <w:szCs w:val="24"/>
        </w:rPr>
      </w:pPr>
      <w:r>
        <w:rPr>
          <w:szCs w:val="24"/>
          <w:u w:val="single"/>
        </w:rPr>
        <w:t xml:space="preserve">Zoom: </w:t>
      </w:r>
      <w:r>
        <w:rPr>
          <w:szCs w:val="24"/>
        </w:rPr>
        <w:t>Stacy Bell, Alex Allbaugh, Kevin Cocking, Karla Seymore</w:t>
      </w:r>
    </w:p>
    <w:p w:rsidR="003F670E" w:rsidRDefault="003F670E" w:rsidP="00BC1E9D">
      <w:pPr>
        <w:ind w:left="-5" w:right="1381"/>
        <w:rPr>
          <w:szCs w:val="24"/>
        </w:rPr>
      </w:pPr>
    </w:p>
    <w:p w:rsidR="003F670E" w:rsidRPr="003F670E" w:rsidRDefault="003F670E" w:rsidP="00BC1E9D">
      <w:pPr>
        <w:ind w:left="-5" w:right="1381"/>
        <w:rPr>
          <w:b/>
          <w:szCs w:val="24"/>
          <w:u w:val="single"/>
        </w:rPr>
      </w:pPr>
      <w:r w:rsidRPr="003F670E">
        <w:rPr>
          <w:b/>
          <w:szCs w:val="24"/>
          <w:u w:val="single"/>
        </w:rPr>
        <w:t>Guests:</w:t>
      </w:r>
    </w:p>
    <w:p w:rsidR="003F670E" w:rsidRDefault="003F670E" w:rsidP="00BC1E9D">
      <w:pPr>
        <w:ind w:left="-5" w:right="1381"/>
        <w:rPr>
          <w:szCs w:val="24"/>
        </w:rPr>
      </w:pPr>
      <w:r w:rsidRPr="003F670E">
        <w:rPr>
          <w:szCs w:val="24"/>
          <w:u w:val="single"/>
        </w:rPr>
        <w:t>In Person:</w:t>
      </w:r>
      <w:r>
        <w:rPr>
          <w:szCs w:val="24"/>
        </w:rPr>
        <w:t xml:space="preserve"> Dennis Fontelray</w:t>
      </w:r>
    </w:p>
    <w:p w:rsidR="003F670E" w:rsidRPr="003F670E" w:rsidRDefault="003F670E" w:rsidP="00BC1E9D">
      <w:pPr>
        <w:ind w:left="-5" w:right="1381"/>
        <w:rPr>
          <w:szCs w:val="24"/>
        </w:rPr>
      </w:pPr>
      <w:r w:rsidRPr="003F670E">
        <w:rPr>
          <w:szCs w:val="24"/>
          <w:u w:val="single"/>
        </w:rPr>
        <w:t>Zoom:</w:t>
      </w:r>
      <w:r>
        <w:rPr>
          <w:szCs w:val="24"/>
        </w:rPr>
        <w:t xml:space="preserve"> Chad Childs, Elisa Thompson, KSN </w:t>
      </w:r>
      <w:r w:rsidR="00A31AC5">
        <w:rPr>
          <w:szCs w:val="24"/>
        </w:rPr>
        <w:t>N</w:t>
      </w:r>
      <w:r>
        <w:rPr>
          <w:szCs w:val="24"/>
        </w:rPr>
        <w:t>ews</w:t>
      </w:r>
    </w:p>
    <w:p w:rsidR="002D6BC2" w:rsidRPr="000E1270" w:rsidRDefault="002D6BC2" w:rsidP="000B46BE">
      <w:pPr>
        <w:ind w:left="0" w:right="1381" w:firstLine="0"/>
        <w:rPr>
          <w:szCs w:val="24"/>
        </w:rPr>
      </w:pPr>
    </w:p>
    <w:p w:rsidR="00A956B8" w:rsidRDefault="00A956B8" w:rsidP="00A956B8">
      <w:pPr>
        <w:pStyle w:val="ListParagraph"/>
        <w:numPr>
          <w:ilvl w:val="0"/>
          <w:numId w:val="6"/>
        </w:numPr>
        <w:spacing w:line="238" w:lineRule="auto"/>
        <w:jc w:val="both"/>
        <w:rPr>
          <w:sz w:val="22"/>
          <w:szCs w:val="24"/>
        </w:rPr>
      </w:pPr>
      <w:r w:rsidRPr="000F5776">
        <w:rPr>
          <w:b/>
          <w:sz w:val="22"/>
          <w:szCs w:val="24"/>
        </w:rPr>
        <w:t>Introductions and Announcements</w:t>
      </w:r>
      <w:r w:rsidR="00836059">
        <w:rPr>
          <w:sz w:val="22"/>
          <w:szCs w:val="24"/>
        </w:rPr>
        <w:t xml:space="preserve"> – </w:t>
      </w:r>
      <w:r w:rsidR="003F670E">
        <w:rPr>
          <w:sz w:val="22"/>
          <w:szCs w:val="24"/>
        </w:rPr>
        <w:t>Jose Sambrano introduced Dennis Fontelray president of Dad’s Care 2.</w:t>
      </w:r>
      <w:r w:rsidR="00836059">
        <w:rPr>
          <w:sz w:val="22"/>
          <w:szCs w:val="24"/>
        </w:rPr>
        <w:t xml:space="preserve"> </w:t>
      </w:r>
    </w:p>
    <w:p w:rsidR="00A956B8" w:rsidRPr="00A956B8" w:rsidRDefault="00A956B8" w:rsidP="00A956B8">
      <w:pPr>
        <w:pStyle w:val="ListParagraph"/>
        <w:spacing w:line="238" w:lineRule="auto"/>
        <w:jc w:val="both"/>
        <w:rPr>
          <w:sz w:val="22"/>
          <w:szCs w:val="24"/>
        </w:rPr>
      </w:pPr>
    </w:p>
    <w:p w:rsidR="00836059" w:rsidRDefault="00836059" w:rsidP="00836059">
      <w:pPr>
        <w:pStyle w:val="ListParagraph"/>
        <w:numPr>
          <w:ilvl w:val="0"/>
          <w:numId w:val="6"/>
        </w:numPr>
        <w:spacing w:line="238" w:lineRule="auto"/>
        <w:jc w:val="both"/>
        <w:rPr>
          <w:sz w:val="22"/>
          <w:szCs w:val="22"/>
        </w:rPr>
      </w:pPr>
      <w:r w:rsidRPr="00B90A4C">
        <w:rPr>
          <w:b/>
          <w:sz w:val="22"/>
          <w:szCs w:val="22"/>
        </w:rPr>
        <w:t>ACTION ITEM: Approval of Team Justic</w:t>
      </w:r>
      <w:r w:rsidR="003F670E">
        <w:rPr>
          <w:b/>
          <w:sz w:val="22"/>
          <w:szCs w:val="22"/>
        </w:rPr>
        <w:t>e Minutes from the 12/1</w:t>
      </w:r>
      <w:r w:rsidR="00941CC3">
        <w:rPr>
          <w:b/>
          <w:sz w:val="22"/>
          <w:szCs w:val="22"/>
        </w:rPr>
        <w:t>/23 meeting. Daniel Bateman motioned, Tiffinie Irving</w:t>
      </w:r>
      <w:r w:rsidRPr="00B90A4C">
        <w:rPr>
          <w:b/>
          <w:sz w:val="22"/>
          <w:szCs w:val="22"/>
        </w:rPr>
        <w:t xml:space="preserve"> se</w:t>
      </w:r>
      <w:r>
        <w:rPr>
          <w:b/>
          <w:sz w:val="22"/>
          <w:szCs w:val="22"/>
        </w:rPr>
        <w:t xml:space="preserve">conded. The motion carried to approve </w:t>
      </w:r>
      <w:r w:rsidRPr="00B90A4C">
        <w:rPr>
          <w:b/>
          <w:sz w:val="22"/>
          <w:szCs w:val="22"/>
        </w:rPr>
        <w:t xml:space="preserve">the </w:t>
      </w:r>
      <w:r>
        <w:rPr>
          <w:b/>
          <w:sz w:val="22"/>
          <w:szCs w:val="22"/>
        </w:rPr>
        <w:t>Te</w:t>
      </w:r>
      <w:r w:rsidR="00941CC3">
        <w:rPr>
          <w:b/>
          <w:sz w:val="22"/>
          <w:szCs w:val="22"/>
        </w:rPr>
        <w:t>am Justice Minutes from the 12/1</w:t>
      </w:r>
      <w:r>
        <w:rPr>
          <w:b/>
          <w:sz w:val="22"/>
          <w:szCs w:val="22"/>
        </w:rPr>
        <w:t>/23 meeting</w:t>
      </w:r>
      <w:r w:rsidRPr="00B90A4C">
        <w:rPr>
          <w:b/>
          <w:sz w:val="22"/>
          <w:szCs w:val="22"/>
        </w:rPr>
        <w:t xml:space="preserve">. </w:t>
      </w:r>
      <w:r w:rsidRPr="00B90A4C">
        <w:rPr>
          <w:sz w:val="22"/>
          <w:szCs w:val="22"/>
        </w:rPr>
        <w:t xml:space="preserve"> </w:t>
      </w:r>
    </w:p>
    <w:p w:rsidR="00836059" w:rsidRDefault="00836059" w:rsidP="00836059">
      <w:pPr>
        <w:pStyle w:val="ListParagraph"/>
        <w:spacing w:line="238" w:lineRule="auto"/>
        <w:jc w:val="both"/>
        <w:rPr>
          <w:sz w:val="22"/>
          <w:szCs w:val="22"/>
        </w:rPr>
      </w:pPr>
    </w:p>
    <w:p w:rsidR="00836059" w:rsidRDefault="00836059" w:rsidP="00836059">
      <w:pPr>
        <w:pStyle w:val="ListParagraph"/>
        <w:numPr>
          <w:ilvl w:val="0"/>
          <w:numId w:val="6"/>
        </w:numPr>
        <w:spacing w:line="238" w:lineRule="auto"/>
        <w:jc w:val="both"/>
        <w:rPr>
          <w:sz w:val="22"/>
          <w:szCs w:val="22"/>
        </w:rPr>
      </w:pPr>
      <w:r w:rsidRPr="00B90A4C">
        <w:rPr>
          <w:b/>
          <w:sz w:val="22"/>
          <w:szCs w:val="22"/>
        </w:rPr>
        <w:t>ACTION ITEM: Approval of Team Justic</w:t>
      </w:r>
      <w:r>
        <w:rPr>
          <w:b/>
          <w:sz w:val="22"/>
          <w:szCs w:val="22"/>
        </w:rPr>
        <w:t xml:space="preserve">e </w:t>
      </w:r>
      <w:r w:rsidR="00941CC3">
        <w:rPr>
          <w:b/>
          <w:sz w:val="22"/>
          <w:szCs w:val="22"/>
        </w:rPr>
        <w:t>2023 Annual Summary Report</w:t>
      </w:r>
      <w:r w:rsidRPr="00B90A4C">
        <w:rPr>
          <w:b/>
          <w:sz w:val="22"/>
          <w:szCs w:val="22"/>
        </w:rPr>
        <w:t>.</w:t>
      </w:r>
      <w:r w:rsidR="00941CC3">
        <w:rPr>
          <w:b/>
          <w:sz w:val="22"/>
          <w:szCs w:val="22"/>
        </w:rPr>
        <w:t xml:space="preserve"> Kristin Peterman motioned, Daniel Bateman seconded. The motion carried to approve the Team Justice 2023 Annual Summary Report.</w:t>
      </w:r>
    </w:p>
    <w:p w:rsidR="00B0779D" w:rsidRPr="00941CC3" w:rsidRDefault="00B0779D" w:rsidP="00941CC3">
      <w:pPr>
        <w:spacing w:line="238" w:lineRule="auto"/>
        <w:ind w:left="0" w:firstLine="0"/>
      </w:pPr>
    </w:p>
    <w:p w:rsidR="00550718" w:rsidRPr="00550718" w:rsidRDefault="00B70A1B" w:rsidP="00B0779D">
      <w:pPr>
        <w:pStyle w:val="ListParagraph"/>
        <w:numPr>
          <w:ilvl w:val="0"/>
          <w:numId w:val="6"/>
        </w:numPr>
        <w:spacing w:line="238" w:lineRule="auto"/>
        <w:jc w:val="both"/>
        <w:rPr>
          <w:sz w:val="22"/>
          <w:szCs w:val="22"/>
        </w:rPr>
      </w:pPr>
      <w:r>
        <w:rPr>
          <w:b/>
          <w:sz w:val="22"/>
          <w:szCs w:val="24"/>
        </w:rPr>
        <w:t xml:space="preserve">SFY23 </w:t>
      </w:r>
      <w:r w:rsidR="00941CC3">
        <w:rPr>
          <w:b/>
          <w:sz w:val="22"/>
          <w:szCs w:val="24"/>
        </w:rPr>
        <w:t>Program Evaluation</w:t>
      </w:r>
      <w:r w:rsidR="00A956B8" w:rsidRPr="00B0779D">
        <w:rPr>
          <w:b/>
          <w:sz w:val="22"/>
          <w:szCs w:val="24"/>
        </w:rPr>
        <w:t xml:space="preserve"> </w:t>
      </w:r>
      <w:r>
        <w:rPr>
          <w:b/>
          <w:sz w:val="22"/>
          <w:szCs w:val="24"/>
        </w:rPr>
        <w:t xml:space="preserve">- </w:t>
      </w:r>
      <w:r w:rsidR="00941CC3">
        <w:rPr>
          <w:sz w:val="22"/>
          <w:szCs w:val="24"/>
        </w:rPr>
        <w:t>Dr. Delores Craig-Moreland</w:t>
      </w:r>
      <w:r>
        <w:rPr>
          <w:sz w:val="22"/>
          <w:szCs w:val="24"/>
        </w:rPr>
        <w:t xml:space="preserve"> delivered a presentation on th</w:t>
      </w:r>
      <w:r w:rsidR="00941CC3">
        <w:rPr>
          <w:color w:val="000000"/>
          <w:sz w:val="22"/>
          <w:szCs w:val="22"/>
        </w:rPr>
        <w:t xml:space="preserve">e SFY2023 Program Evaluation Report </w:t>
      </w:r>
      <w:r>
        <w:rPr>
          <w:color w:val="000000"/>
          <w:sz w:val="22"/>
          <w:szCs w:val="22"/>
        </w:rPr>
        <w:t>for Sedgwick County Juvenile Programs funded with Sedgwick County Crime Prevention, KDOC Prevention and KDOC Evidence Based Program funding in SFY2023. An overview of program strengths, weaknesses and cost-benefit analysis</w:t>
      </w:r>
      <w:r w:rsidR="006C13D8">
        <w:rPr>
          <w:color w:val="000000"/>
          <w:sz w:val="22"/>
          <w:szCs w:val="22"/>
        </w:rPr>
        <w:t>’</w:t>
      </w:r>
      <w:r>
        <w:rPr>
          <w:color w:val="000000"/>
          <w:sz w:val="22"/>
          <w:szCs w:val="22"/>
        </w:rPr>
        <w:t xml:space="preserve"> were </w:t>
      </w:r>
      <w:r w:rsidR="006C13D8">
        <w:rPr>
          <w:color w:val="000000"/>
          <w:sz w:val="22"/>
          <w:szCs w:val="22"/>
        </w:rPr>
        <w:t>provided</w:t>
      </w:r>
      <w:r>
        <w:rPr>
          <w:color w:val="000000"/>
          <w:sz w:val="22"/>
          <w:szCs w:val="22"/>
        </w:rPr>
        <w:t xml:space="preserve">.  Members had an opportunity to discuss and ask questions </w:t>
      </w:r>
      <w:r w:rsidR="006C13D8">
        <w:rPr>
          <w:color w:val="000000"/>
          <w:sz w:val="22"/>
          <w:szCs w:val="22"/>
        </w:rPr>
        <w:t>regarding each program</w:t>
      </w:r>
      <w:r>
        <w:rPr>
          <w:color w:val="000000"/>
          <w:sz w:val="22"/>
          <w:szCs w:val="22"/>
        </w:rPr>
        <w:t xml:space="preserve">. </w:t>
      </w:r>
    </w:p>
    <w:p w:rsidR="00246D9F" w:rsidRPr="00A31AC5" w:rsidRDefault="00246D9F" w:rsidP="00A31AC5">
      <w:pPr>
        <w:spacing w:line="238" w:lineRule="auto"/>
        <w:ind w:left="0" w:firstLine="0"/>
        <w:rPr>
          <w:b/>
          <w:szCs w:val="24"/>
        </w:rPr>
      </w:pPr>
    </w:p>
    <w:p w:rsidR="00E41B17" w:rsidRDefault="00A31AC5" w:rsidP="00E41B17">
      <w:pPr>
        <w:pStyle w:val="ListParagraph"/>
        <w:numPr>
          <w:ilvl w:val="0"/>
          <w:numId w:val="6"/>
        </w:numPr>
        <w:jc w:val="both"/>
        <w:rPr>
          <w:b/>
          <w:sz w:val="22"/>
          <w:szCs w:val="24"/>
        </w:rPr>
      </w:pPr>
      <w:r>
        <w:rPr>
          <w:b/>
          <w:sz w:val="22"/>
          <w:szCs w:val="24"/>
        </w:rPr>
        <w:t>FY24 Juvenile Detention Center (JDC) Behavioral Health Services Grant Update</w:t>
      </w:r>
      <w:r w:rsidR="00523A62" w:rsidRPr="00B0779D">
        <w:rPr>
          <w:b/>
          <w:sz w:val="22"/>
          <w:szCs w:val="24"/>
        </w:rPr>
        <w:t xml:space="preserve"> </w:t>
      </w:r>
      <w:r w:rsidR="0033679D" w:rsidRPr="00B0779D">
        <w:rPr>
          <w:sz w:val="22"/>
          <w:szCs w:val="24"/>
        </w:rPr>
        <w:t>presented</w:t>
      </w:r>
      <w:r>
        <w:rPr>
          <w:sz w:val="22"/>
          <w:szCs w:val="24"/>
        </w:rPr>
        <w:t xml:space="preserve"> by Mario Salinas</w:t>
      </w:r>
      <w:r w:rsidR="00040531">
        <w:rPr>
          <w:b/>
          <w:sz w:val="22"/>
          <w:szCs w:val="24"/>
        </w:rPr>
        <w:t xml:space="preserve">. </w:t>
      </w:r>
      <w:r>
        <w:rPr>
          <w:sz w:val="22"/>
          <w:szCs w:val="24"/>
        </w:rPr>
        <w:t>The process for this grant has been ongoing. Initially</w:t>
      </w:r>
      <w:r w:rsidR="006C13D8">
        <w:rPr>
          <w:sz w:val="22"/>
          <w:szCs w:val="24"/>
        </w:rPr>
        <w:t xml:space="preserve">, the grant was presented and approved, then </w:t>
      </w:r>
      <w:r>
        <w:rPr>
          <w:sz w:val="22"/>
          <w:szCs w:val="24"/>
        </w:rPr>
        <w:t>KDOC put the grant on hold</w:t>
      </w:r>
      <w:r w:rsidR="001365B3">
        <w:rPr>
          <w:sz w:val="22"/>
          <w:szCs w:val="24"/>
        </w:rPr>
        <w:t xml:space="preserve"> due to a lack of a</w:t>
      </w:r>
      <w:r w:rsidR="006C13D8">
        <w:rPr>
          <w:sz w:val="22"/>
          <w:szCs w:val="24"/>
        </w:rPr>
        <w:t>n identified</w:t>
      </w:r>
      <w:r>
        <w:rPr>
          <w:sz w:val="22"/>
          <w:szCs w:val="24"/>
        </w:rPr>
        <w:t xml:space="preserve"> funding source.</w:t>
      </w:r>
      <w:r w:rsidR="006C13D8">
        <w:rPr>
          <w:sz w:val="22"/>
          <w:szCs w:val="24"/>
        </w:rPr>
        <w:t xml:space="preserve"> The current update from KDOC is that a</w:t>
      </w:r>
      <w:r w:rsidR="001365B3">
        <w:rPr>
          <w:sz w:val="22"/>
          <w:szCs w:val="24"/>
        </w:rPr>
        <w:t xml:space="preserve"> </w:t>
      </w:r>
      <w:r w:rsidR="006C13D8">
        <w:rPr>
          <w:sz w:val="22"/>
          <w:szCs w:val="24"/>
        </w:rPr>
        <w:t xml:space="preserve">funding </w:t>
      </w:r>
      <w:r w:rsidR="001365B3">
        <w:rPr>
          <w:sz w:val="22"/>
          <w:szCs w:val="24"/>
        </w:rPr>
        <w:t xml:space="preserve">source has been </w:t>
      </w:r>
      <w:r w:rsidR="006C13D8">
        <w:rPr>
          <w:sz w:val="22"/>
          <w:szCs w:val="24"/>
        </w:rPr>
        <w:t>identified</w:t>
      </w:r>
      <w:r w:rsidR="001365B3">
        <w:rPr>
          <w:sz w:val="22"/>
          <w:szCs w:val="24"/>
        </w:rPr>
        <w:t xml:space="preserve"> but c</w:t>
      </w:r>
      <w:r>
        <w:rPr>
          <w:sz w:val="22"/>
          <w:szCs w:val="24"/>
        </w:rPr>
        <w:t xml:space="preserve">urrently there is a delay due to </w:t>
      </w:r>
      <w:r w:rsidR="006C13D8">
        <w:rPr>
          <w:sz w:val="22"/>
          <w:szCs w:val="24"/>
        </w:rPr>
        <w:t xml:space="preserve">KDOC </w:t>
      </w:r>
      <w:r>
        <w:rPr>
          <w:sz w:val="22"/>
          <w:szCs w:val="24"/>
        </w:rPr>
        <w:t>staffing issues.  The current time</w:t>
      </w:r>
      <w:r w:rsidR="006C13D8">
        <w:rPr>
          <w:sz w:val="22"/>
          <w:szCs w:val="24"/>
        </w:rPr>
        <w:t>line provided by KDOC is that judicial districts should have their grant approvals by mid-January.</w:t>
      </w:r>
      <w:r>
        <w:rPr>
          <w:sz w:val="22"/>
          <w:szCs w:val="24"/>
        </w:rPr>
        <w:t xml:space="preserve"> Team Justice will </w:t>
      </w:r>
      <w:r w:rsidR="006C13D8">
        <w:rPr>
          <w:sz w:val="22"/>
          <w:szCs w:val="24"/>
        </w:rPr>
        <w:t>be provided an update once one is received from KDOC</w:t>
      </w:r>
      <w:r w:rsidR="0058001F">
        <w:rPr>
          <w:sz w:val="22"/>
          <w:szCs w:val="24"/>
        </w:rPr>
        <w:t xml:space="preserve">. Team Justice </w:t>
      </w:r>
      <w:proofErr w:type="gramStart"/>
      <w:r w:rsidR="006C13D8">
        <w:rPr>
          <w:sz w:val="22"/>
          <w:szCs w:val="24"/>
        </w:rPr>
        <w:t>will</w:t>
      </w:r>
      <w:proofErr w:type="gramEnd"/>
      <w:r w:rsidR="006C13D8">
        <w:rPr>
          <w:sz w:val="22"/>
          <w:szCs w:val="24"/>
        </w:rPr>
        <w:t xml:space="preserve"> likely need to review and approve the modified grant timeframe and budget</w:t>
      </w:r>
      <w:r>
        <w:rPr>
          <w:sz w:val="22"/>
          <w:szCs w:val="24"/>
        </w:rPr>
        <w:t xml:space="preserve">. </w:t>
      </w:r>
    </w:p>
    <w:p w:rsidR="003C0AE9" w:rsidRPr="00B0779D" w:rsidRDefault="003C0AE9" w:rsidP="003C0AE9">
      <w:pPr>
        <w:pStyle w:val="ListParagraph"/>
        <w:jc w:val="both"/>
        <w:rPr>
          <w:b/>
          <w:sz w:val="22"/>
          <w:szCs w:val="24"/>
        </w:rPr>
      </w:pPr>
    </w:p>
    <w:p w:rsidR="00185433" w:rsidRPr="00A956B8" w:rsidRDefault="000F10C0" w:rsidP="00E41B17">
      <w:pPr>
        <w:numPr>
          <w:ilvl w:val="0"/>
          <w:numId w:val="6"/>
        </w:numPr>
        <w:spacing w:after="0" w:line="240" w:lineRule="auto"/>
        <w:rPr>
          <w:b/>
          <w:szCs w:val="24"/>
        </w:rPr>
      </w:pPr>
      <w:r>
        <w:rPr>
          <w:b/>
          <w:szCs w:val="24"/>
        </w:rPr>
        <w:t>SFY24 Spending Update</w:t>
      </w:r>
      <w:r w:rsidR="00AC0E61">
        <w:rPr>
          <w:b/>
          <w:szCs w:val="24"/>
        </w:rPr>
        <w:t xml:space="preserve"> </w:t>
      </w:r>
      <w:r w:rsidRPr="000F10C0">
        <w:rPr>
          <w:szCs w:val="24"/>
        </w:rPr>
        <w:t>presented by Lesa Lank</w:t>
      </w:r>
      <w:r>
        <w:rPr>
          <w:szCs w:val="24"/>
        </w:rPr>
        <w:t xml:space="preserve">. The committee was presented with a table illustrating the Calendar Year 2024 Funding as well as the Fiscal Year 2024 Funding for the programs being funded by the Sedgwick County Crime Prevention Funding and the KDOC Evidence-Based Practice Program Funding. </w:t>
      </w:r>
      <w:r w:rsidR="002E78AA">
        <w:rPr>
          <w:szCs w:val="24"/>
        </w:rPr>
        <w:t>The programs in the CY24 contracts will be funded until 12/31/24. These programs include Seventh Direction, Community Solutions Incorporate</w:t>
      </w:r>
      <w:r w:rsidR="0058001F">
        <w:rPr>
          <w:szCs w:val="24"/>
        </w:rPr>
        <w:t xml:space="preserve">d, MHA/PATHS and CBAR/McAdams. </w:t>
      </w:r>
      <w:r w:rsidR="002E78AA">
        <w:rPr>
          <w:szCs w:val="24"/>
        </w:rPr>
        <w:t>The programs funded by KDOC EBP Funding for FY24 include Community Solutions, DCF, Orion Education, VitalCore</w:t>
      </w:r>
      <w:bookmarkStart w:id="0" w:name="_GoBack"/>
      <w:bookmarkEnd w:id="0"/>
      <w:r w:rsidR="002E78AA">
        <w:rPr>
          <w:szCs w:val="24"/>
        </w:rPr>
        <w:t xml:space="preserve">, Mirror Inc., and Untamed Athletes. All </w:t>
      </w:r>
      <w:r w:rsidR="0058001F">
        <w:rPr>
          <w:szCs w:val="24"/>
        </w:rPr>
        <w:t>programs are</w:t>
      </w:r>
      <w:r w:rsidR="002E78AA">
        <w:rPr>
          <w:szCs w:val="24"/>
        </w:rPr>
        <w:t xml:space="preserve"> on a </w:t>
      </w:r>
      <w:r w:rsidR="0058001F">
        <w:rPr>
          <w:szCs w:val="24"/>
        </w:rPr>
        <w:t>two-year</w:t>
      </w:r>
      <w:r w:rsidR="002E78AA">
        <w:rPr>
          <w:szCs w:val="24"/>
        </w:rPr>
        <w:t xml:space="preserve"> contract except Orion. </w:t>
      </w:r>
      <w:r w:rsidR="0058001F">
        <w:rPr>
          <w:szCs w:val="24"/>
        </w:rPr>
        <w:t>Orion has requested</w:t>
      </w:r>
      <w:r w:rsidR="006C13D8">
        <w:rPr>
          <w:szCs w:val="24"/>
        </w:rPr>
        <w:t xml:space="preserve"> an annual contract </w:t>
      </w:r>
      <w:r w:rsidR="0058001F">
        <w:rPr>
          <w:szCs w:val="24"/>
        </w:rPr>
        <w:t xml:space="preserve">at this time and their contract will expire in June 2024. </w:t>
      </w:r>
      <w:r w:rsidR="002E78AA">
        <w:rPr>
          <w:szCs w:val="24"/>
        </w:rPr>
        <w:t>Mirror Inc</w:t>
      </w:r>
      <w:r w:rsidR="001365B3">
        <w:rPr>
          <w:szCs w:val="24"/>
        </w:rPr>
        <w:t>.</w:t>
      </w:r>
      <w:r w:rsidR="002E78AA">
        <w:rPr>
          <w:szCs w:val="24"/>
        </w:rPr>
        <w:t xml:space="preserve"> has yet to use any of the funds provided in the </w:t>
      </w:r>
      <w:r w:rsidR="006C13D8">
        <w:rPr>
          <w:szCs w:val="24"/>
        </w:rPr>
        <w:t xml:space="preserve">first </w:t>
      </w:r>
      <w:r w:rsidR="002E78AA">
        <w:rPr>
          <w:szCs w:val="24"/>
        </w:rPr>
        <w:t>two quarters</w:t>
      </w:r>
      <w:r w:rsidR="006C13D8">
        <w:rPr>
          <w:szCs w:val="24"/>
        </w:rPr>
        <w:t xml:space="preserve"> of SFY24</w:t>
      </w:r>
      <w:r w:rsidR="002E78AA">
        <w:rPr>
          <w:szCs w:val="24"/>
        </w:rPr>
        <w:t xml:space="preserve">. Untamed Athletes contract </w:t>
      </w:r>
      <w:r w:rsidR="006C13D8">
        <w:rPr>
          <w:szCs w:val="24"/>
        </w:rPr>
        <w:t xml:space="preserve">was </w:t>
      </w:r>
      <w:r w:rsidR="002E78AA">
        <w:rPr>
          <w:szCs w:val="24"/>
        </w:rPr>
        <w:t xml:space="preserve">terminated in October 2023. </w:t>
      </w:r>
      <w:r w:rsidR="006C13D8">
        <w:rPr>
          <w:szCs w:val="24"/>
        </w:rPr>
        <w:t xml:space="preserve">Lesa requested that the board have future discussions on reallocating unexpended funds and identify how they would like the reallocation process to occur before the end of SYF24.  The board agreed to have more discussion on this topic. </w:t>
      </w:r>
    </w:p>
    <w:p w:rsidR="00F935A2" w:rsidRPr="00F935A2" w:rsidRDefault="00F935A2" w:rsidP="00F935A2">
      <w:pPr>
        <w:ind w:left="0" w:firstLine="0"/>
        <w:rPr>
          <w:b/>
          <w:szCs w:val="24"/>
        </w:rPr>
      </w:pPr>
    </w:p>
    <w:p w:rsidR="009D3AD5" w:rsidRPr="009D3AD5" w:rsidRDefault="002E78AA" w:rsidP="00185433">
      <w:pPr>
        <w:pStyle w:val="ListParagraph"/>
        <w:numPr>
          <w:ilvl w:val="0"/>
          <w:numId w:val="6"/>
        </w:numPr>
        <w:jc w:val="both"/>
        <w:rPr>
          <w:b/>
          <w:sz w:val="22"/>
          <w:szCs w:val="24"/>
        </w:rPr>
      </w:pPr>
      <w:r>
        <w:rPr>
          <w:b/>
          <w:sz w:val="22"/>
          <w:szCs w:val="24"/>
        </w:rPr>
        <w:lastRenderedPageBreak/>
        <w:t xml:space="preserve">Data and Program Updates </w:t>
      </w:r>
      <w:r w:rsidRPr="002E78AA">
        <w:rPr>
          <w:sz w:val="22"/>
          <w:szCs w:val="24"/>
        </w:rPr>
        <w:t>presented by</w:t>
      </w:r>
      <w:r>
        <w:rPr>
          <w:b/>
          <w:sz w:val="22"/>
          <w:szCs w:val="24"/>
        </w:rPr>
        <w:t xml:space="preserve"> </w:t>
      </w:r>
      <w:r w:rsidR="00F935A2">
        <w:rPr>
          <w:sz w:val="22"/>
          <w:szCs w:val="24"/>
        </w:rPr>
        <w:t xml:space="preserve">Mario Salinas </w:t>
      </w:r>
      <w:r>
        <w:rPr>
          <w:sz w:val="22"/>
          <w:szCs w:val="24"/>
        </w:rPr>
        <w:t xml:space="preserve">The committee was </w:t>
      </w:r>
      <w:r w:rsidR="00F935A2">
        <w:rPr>
          <w:sz w:val="22"/>
          <w:szCs w:val="24"/>
        </w:rPr>
        <w:t>provided an overview of the</w:t>
      </w:r>
      <w:r w:rsidR="009D3AD5">
        <w:rPr>
          <w:sz w:val="22"/>
          <w:szCs w:val="24"/>
        </w:rPr>
        <w:t xml:space="preserve"> </w:t>
      </w:r>
      <w:r>
        <w:rPr>
          <w:sz w:val="22"/>
          <w:szCs w:val="24"/>
        </w:rPr>
        <w:t>year end</w:t>
      </w:r>
      <w:r w:rsidR="004C3B0F">
        <w:rPr>
          <w:sz w:val="22"/>
          <w:szCs w:val="24"/>
        </w:rPr>
        <w:t xml:space="preserve"> data</w:t>
      </w:r>
      <w:r w:rsidR="00F935A2">
        <w:rPr>
          <w:sz w:val="22"/>
          <w:szCs w:val="24"/>
        </w:rPr>
        <w:t>.</w:t>
      </w:r>
      <w:r w:rsidR="009D3AD5">
        <w:rPr>
          <w:sz w:val="22"/>
          <w:szCs w:val="24"/>
        </w:rPr>
        <w:t xml:space="preserve"> JRF staff</w:t>
      </w:r>
      <w:r w:rsidR="00F935A2">
        <w:rPr>
          <w:sz w:val="22"/>
          <w:szCs w:val="24"/>
        </w:rPr>
        <w:t xml:space="preserve">ing has improved and is looking at opening another dorm </w:t>
      </w:r>
      <w:r w:rsidR="00F278F8">
        <w:rPr>
          <w:sz w:val="22"/>
          <w:szCs w:val="24"/>
        </w:rPr>
        <w:t xml:space="preserve">due to the current waiting list of youth authorized JRF and being held at JDF. </w:t>
      </w:r>
    </w:p>
    <w:p w:rsidR="009D3AD5" w:rsidRPr="009D3AD5" w:rsidRDefault="009D3AD5" w:rsidP="009D3AD5">
      <w:pPr>
        <w:pStyle w:val="ListParagraph"/>
        <w:jc w:val="both"/>
        <w:rPr>
          <w:b/>
          <w:sz w:val="22"/>
          <w:szCs w:val="24"/>
        </w:rPr>
      </w:pPr>
    </w:p>
    <w:p w:rsidR="009D3AD5" w:rsidRPr="008A4329" w:rsidRDefault="009D3AD5" w:rsidP="00185433">
      <w:pPr>
        <w:pStyle w:val="ListParagraph"/>
        <w:numPr>
          <w:ilvl w:val="0"/>
          <w:numId w:val="6"/>
        </w:numPr>
        <w:jc w:val="both"/>
        <w:rPr>
          <w:b/>
          <w:sz w:val="22"/>
          <w:szCs w:val="24"/>
        </w:rPr>
      </w:pPr>
      <w:r>
        <w:rPr>
          <w:b/>
          <w:sz w:val="22"/>
          <w:szCs w:val="24"/>
        </w:rPr>
        <w:t>Relative Rate Index (RRI) Discussion</w:t>
      </w:r>
      <w:r w:rsidR="004C3B0F">
        <w:rPr>
          <w:sz w:val="22"/>
          <w:szCs w:val="24"/>
        </w:rPr>
        <w:t xml:space="preserve"> was not presented due to time limits of the meeting</w:t>
      </w:r>
      <w:r w:rsidR="008A4329">
        <w:rPr>
          <w:sz w:val="22"/>
          <w:szCs w:val="24"/>
        </w:rPr>
        <w:t xml:space="preserve">. </w:t>
      </w:r>
    </w:p>
    <w:p w:rsidR="008A4329" w:rsidRPr="008A4329" w:rsidRDefault="008A4329" w:rsidP="008A4329">
      <w:pPr>
        <w:pStyle w:val="ListParagraph"/>
        <w:jc w:val="both"/>
        <w:rPr>
          <w:b/>
          <w:sz w:val="22"/>
          <w:szCs w:val="24"/>
        </w:rPr>
      </w:pPr>
    </w:p>
    <w:p w:rsidR="008A4329" w:rsidRPr="004C3B0F" w:rsidRDefault="008A4329" w:rsidP="00185433">
      <w:pPr>
        <w:pStyle w:val="ListParagraph"/>
        <w:numPr>
          <w:ilvl w:val="0"/>
          <w:numId w:val="6"/>
        </w:numPr>
        <w:jc w:val="both"/>
        <w:rPr>
          <w:b/>
          <w:sz w:val="22"/>
          <w:szCs w:val="24"/>
        </w:rPr>
      </w:pPr>
      <w:r>
        <w:rPr>
          <w:b/>
          <w:sz w:val="22"/>
          <w:szCs w:val="24"/>
        </w:rPr>
        <w:t>Other Business.</w:t>
      </w:r>
      <w:r w:rsidR="004C3B0F">
        <w:rPr>
          <w:sz w:val="22"/>
          <w:szCs w:val="24"/>
        </w:rPr>
        <w:t xml:space="preserve"> Jose Sambrano extended an invitation to the committee to attend a round table meeting for the Violence Intervention/Youth Intervention Program that will take place on 1/30/24 at 3:00 pm at the Law Enforcement Training Center on the WSU campus</w:t>
      </w:r>
      <w:r>
        <w:rPr>
          <w:sz w:val="22"/>
          <w:szCs w:val="24"/>
        </w:rPr>
        <w:t xml:space="preserve">. </w:t>
      </w:r>
      <w:r w:rsidR="004C3B0F">
        <w:rPr>
          <w:sz w:val="22"/>
          <w:szCs w:val="24"/>
        </w:rPr>
        <w:t xml:space="preserve">A future email will go out to the committee with more information.  </w:t>
      </w:r>
    </w:p>
    <w:p w:rsidR="004C3B0F" w:rsidRPr="004C3B0F" w:rsidRDefault="004C3B0F" w:rsidP="004C3B0F">
      <w:pPr>
        <w:rPr>
          <w:b/>
          <w:szCs w:val="24"/>
        </w:rPr>
      </w:pPr>
    </w:p>
    <w:p w:rsidR="008A4329" w:rsidRPr="008C4732" w:rsidRDefault="008A4329" w:rsidP="008A4329">
      <w:pPr>
        <w:pStyle w:val="ListParagraph"/>
        <w:jc w:val="both"/>
        <w:rPr>
          <w:b/>
          <w:sz w:val="22"/>
          <w:szCs w:val="24"/>
        </w:rPr>
      </w:pPr>
    </w:p>
    <w:p w:rsidR="003B6121" w:rsidRPr="000E1270" w:rsidRDefault="003B6121" w:rsidP="003B6121">
      <w:pPr>
        <w:widowControl w:val="0"/>
        <w:jc w:val="center"/>
        <w:rPr>
          <w:szCs w:val="24"/>
        </w:rPr>
      </w:pPr>
      <w:r w:rsidRPr="000E1270">
        <w:rPr>
          <w:b/>
          <w:szCs w:val="24"/>
        </w:rPr>
        <w:t>Meeting Adjourned</w:t>
      </w:r>
    </w:p>
    <w:p w:rsidR="003B6121" w:rsidRPr="000E1270" w:rsidRDefault="003B6121" w:rsidP="001C4229">
      <w:pPr>
        <w:widowControl w:val="0"/>
        <w:spacing w:line="180" w:lineRule="auto"/>
        <w:ind w:left="14" w:hanging="14"/>
        <w:jc w:val="center"/>
        <w:rPr>
          <w:b/>
          <w:szCs w:val="24"/>
        </w:rPr>
      </w:pPr>
    </w:p>
    <w:p w:rsidR="003B6121" w:rsidRPr="000E1270" w:rsidRDefault="003B6121" w:rsidP="003B6121">
      <w:pPr>
        <w:jc w:val="center"/>
        <w:rPr>
          <w:b/>
          <w:szCs w:val="24"/>
        </w:rPr>
      </w:pPr>
      <w:r w:rsidRPr="000E1270">
        <w:rPr>
          <w:b/>
          <w:szCs w:val="24"/>
        </w:rPr>
        <w:t xml:space="preserve">The next meeting will be held on </w:t>
      </w:r>
      <w:r w:rsidR="004C3B0F">
        <w:rPr>
          <w:b/>
          <w:szCs w:val="24"/>
        </w:rPr>
        <w:t>February 2, 2024</w:t>
      </w:r>
      <w:r w:rsidRPr="000E1270">
        <w:rPr>
          <w:b/>
          <w:szCs w:val="24"/>
        </w:rPr>
        <w:t xml:space="preserve"> (Ronald Reagan Building, 271 W. 3</w:t>
      </w:r>
      <w:r w:rsidRPr="000E1270">
        <w:rPr>
          <w:b/>
          <w:szCs w:val="24"/>
          <w:vertAlign w:val="superscript"/>
        </w:rPr>
        <w:t>rd</w:t>
      </w:r>
      <w:r w:rsidRPr="000E1270">
        <w:rPr>
          <w:b/>
          <w:szCs w:val="24"/>
        </w:rPr>
        <w:t xml:space="preserve"> St. N – 3</w:t>
      </w:r>
      <w:r w:rsidRPr="000E1270">
        <w:rPr>
          <w:b/>
          <w:szCs w:val="24"/>
          <w:vertAlign w:val="superscript"/>
        </w:rPr>
        <w:t>rd</w:t>
      </w:r>
      <w:r w:rsidRPr="000E1270">
        <w:rPr>
          <w:b/>
          <w:szCs w:val="24"/>
        </w:rPr>
        <w:t xml:space="preserve"> Floor).</w:t>
      </w:r>
    </w:p>
    <w:sectPr w:rsidR="003B6121" w:rsidRPr="000E1270">
      <w:headerReference w:type="default" r:id="rId7"/>
      <w:pgSz w:w="12240" w:h="15840"/>
      <w:pgMar w:top="722" w:right="715" w:bottom="72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135" w:rsidRDefault="00F43135" w:rsidP="00E66589">
      <w:pPr>
        <w:spacing w:after="0" w:line="240" w:lineRule="auto"/>
      </w:pPr>
      <w:r>
        <w:separator/>
      </w:r>
    </w:p>
  </w:endnote>
  <w:endnote w:type="continuationSeparator" w:id="0">
    <w:p w:rsidR="00F43135" w:rsidRDefault="00F43135" w:rsidP="00E66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135" w:rsidRDefault="00F43135" w:rsidP="00E66589">
      <w:pPr>
        <w:spacing w:after="0" w:line="240" w:lineRule="auto"/>
      </w:pPr>
      <w:r>
        <w:separator/>
      </w:r>
    </w:p>
  </w:footnote>
  <w:footnote w:type="continuationSeparator" w:id="0">
    <w:p w:rsidR="00F43135" w:rsidRDefault="00F43135" w:rsidP="00E665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589" w:rsidRDefault="00E665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808CF"/>
    <w:multiLevelType w:val="hybridMultilevel"/>
    <w:tmpl w:val="ED4ADB8E"/>
    <w:lvl w:ilvl="0" w:tplc="A84ACE4C">
      <w:start w:val="1"/>
      <w:numFmt w:val="upperRoman"/>
      <w:lvlText w:val="%1."/>
      <w:lvlJc w:val="left"/>
      <w:pPr>
        <w:ind w:left="144"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16E8288">
      <w:start w:val="1"/>
      <w:numFmt w:val="lowerLetter"/>
      <w:lvlText w:val="%2"/>
      <w:lvlJc w:val="left"/>
      <w:pPr>
        <w:ind w:left="1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92487A">
      <w:start w:val="1"/>
      <w:numFmt w:val="lowerRoman"/>
      <w:lvlText w:val="%3"/>
      <w:lvlJc w:val="left"/>
      <w:pPr>
        <w:ind w:left="1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74CFF8">
      <w:start w:val="1"/>
      <w:numFmt w:val="decimal"/>
      <w:lvlText w:val="%4"/>
      <w:lvlJc w:val="left"/>
      <w:pPr>
        <w:ind w:left="2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3E3E7A">
      <w:start w:val="1"/>
      <w:numFmt w:val="lowerLetter"/>
      <w:lvlText w:val="%5"/>
      <w:lvlJc w:val="left"/>
      <w:pPr>
        <w:ind w:left="3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CA8D3C">
      <w:start w:val="1"/>
      <w:numFmt w:val="lowerRoman"/>
      <w:lvlText w:val="%6"/>
      <w:lvlJc w:val="left"/>
      <w:pPr>
        <w:ind w:left="4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827AA6">
      <w:start w:val="1"/>
      <w:numFmt w:val="decimal"/>
      <w:lvlText w:val="%7"/>
      <w:lvlJc w:val="left"/>
      <w:pPr>
        <w:ind w:left="4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E84F08">
      <w:start w:val="1"/>
      <w:numFmt w:val="lowerLetter"/>
      <w:lvlText w:val="%8"/>
      <w:lvlJc w:val="left"/>
      <w:pPr>
        <w:ind w:left="5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CC26C0">
      <w:start w:val="1"/>
      <w:numFmt w:val="lowerRoman"/>
      <w:lvlText w:val="%9"/>
      <w:lvlJc w:val="left"/>
      <w:pPr>
        <w:ind w:left="6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749500A"/>
    <w:multiLevelType w:val="hybridMultilevel"/>
    <w:tmpl w:val="B81454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E215FF6"/>
    <w:multiLevelType w:val="hybridMultilevel"/>
    <w:tmpl w:val="ED4ADB8E"/>
    <w:lvl w:ilvl="0" w:tplc="A84ACE4C">
      <w:start w:val="1"/>
      <w:numFmt w:val="upperRoman"/>
      <w:lvlText w:val="%1."/>
      <w:lvlJc w:val="left"/>
      <w:pPr>
        <w:ind w:left="144"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16E8288">
      <w:start w:val="1"/>
      <w:numFmt w:val="lowerLetter"/>
      <w:lvlText w:val="%2"/>
      <w:lvlJc w:val="left"/>
      <w:pPr>
        <w:ind w:left="1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92487A">
      <w:start w:val="1"/>
      <w:numFmt w:val="lowerRoman"/>
      <w:lvlText w:val="%3"/>
      <w:lvlJc w:val="left"/>
      <w:pPr>
        <w:ind w:left="1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74CFF8">
      <w:start w:val="1"/>
      <w:numFmt w:val="decimal"/>
      <w:lvlText w:val="%4"/>
      <w:lvlJc w:val="left"/>
      <w:pPr>
        <w:ind w:left="2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3E3E7A">
      <w:start w:val="1"/>
      <w:numFmt w:val="lowerLetter"/>
      <w:lvlText w:val="%5"/>
      <w:lvlJc w:val="left"/>
      <w:pPr>
        <w:ind w:left="3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CA8D3C">
      <w:start w:val="1"/>
      <w:numFmt w:val="lowerRoman"/>
      <w:lvlText w:val="%6"/>
      <w:lvlJc w:val="left"/>
      <w:pPr>
        <w:ind w:left="4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827AA6">
      <w:start w:val="1"/>
      <w:numFmt w:val="decimal"/>
      <w:lvlText w:val="%7"/>
      <w:lvlJc w:val="left"/>
      <w:pPr>
        <w:ind w:left="4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E84F08">
      <w:start w:val="1"/>
      <w:numFmt w:val="lowerLetter"/>
      <w:lvlText w:val="%8"/>
      <w:lvlJc w:val="left"/>
      <w:pPr>
        <w:ind w:left="5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CC26C0">
      <w:start w:val="1"/>
      <w:numFmt w:val="lowerRoman"/>
      <w:lvlText w:val="%9"/>
      <w:lvlJc w:val="left"/>
      <w:pPr>
        <w:ind w:left="6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5860E81"/>
    <w:multiLevelType w:val="hybridMultilevel"/>
    <w:tmpl w:val="46D6E5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7469B6"/>
    <w:multiLevelType w:val="hybridMultilevel"/>
    <w:tmpl w:val="71AAF2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67F7ED2"/>
    <w:multiLevelType w:val="hybridMultilevel"/>
    <w:tmpl w:val="819013C4"/>
    <w:lvl w:ilvl="0" w:tplc="24A646C0">
      <w:start w:val="1"/>
      <w:numFmt w:val="upperRoman"/>
      <w:lvlText w:val="%1."/>
      <w:lvlJc w:val="right"/>
      <w:pPr>
        <w:tabs>
          <w:tab w:val="num" w:pos="324"/>
        </w:tabs>
        <w:ind w:left="324" w:hanging="180"/>
      </w:pPr>
      <w:rPr>
        <w:rFonts w:hint="default"/>
        <w:b w:val="0"/>
        <w:sz w:val="24"/>
        <w:szCs w:val="24"/>
      </w:rPr>
    </w:lvl>
    <w:lvl w:ilvl="1" w:tplc="9B14BA00">
      <w:start w:val="1"/>
      <w:numFmt w:val="lowerLetter"/>
      <w:lvlText w:val="%2."/>
      <w:lvlJc w:val="left"/>
      <w:pPr>
        <w:tabs>
          <w:tab w:val="num" w:pos="1224"/>
        </w:tabs>
        <w:ind w:left="1224" w:hanging="360"/>
      </w:pPr>
      <w:rPr>
        <w:rFonts w:ascii="Times New Roman" w:eastAsia="Times New Roman" w:hAnsi="Times New Roman" w:cs="Times New Roman"/>
      </w:rPr>
    </w:lvl>
    <w:lvl w:ilvl="2" w:tplc="04090001">
      <w:start w:val="1"/>
      <w:numFmt w:val="bullet"/>
      <w:lvlText w:val=""/>
      <w:lvlJc w:val="left"/>
      <w:pPr>
        <w:tabs>
          <w:tab w:val="num" w:pos="2124"/>
        </w:tabs>
        <w:ind w:left="2124" w:hanging="360"/>
      </w:pPr>
      <w:rPr>
        <w:rFonts w:ascii="Symbol" w:hAnsi="Symbol" w:hint="default"/>
      </w:rPr>
    </w:lvl>
    <w:lvl w:ilvl="3" w:tplc="BD168E20">
      <w:start w:val="1"/>
      <w:numFmt w:val="upperLetter"/>
      <w:lvlText w:val="%4."/>
      <w:lvlJc w:val="left"/>
      <w:pPr>
        <w:tabs>
          <w:tab w:val="num" w:pos="2664"/>
        </w:tabs>
        <w:ind w:left="2664" w:hanging="360"/>
      </w:pPr>
      <w:rPr>
        <w:rFonts w:hint="default"/>
      </w:rPr>
    </w:lvl>
    <w:lvl w:ilvl="4" w:tplc="04090019">
      <w:start w:val="1"/>
      <w:numFmt w:val="lowerLetter"/>
      <w:lvlText w:val="%5."/>
      <w:lvlJc w:val="left"/>
      <w:pPr>
        <w:tabs>
          <w:tab w:val="num" w:pos="3384"/>
        </w:tabs>
        <w:ind w:left="3384" w:hanging="360"/>
      </w:pPr>
    </w:lvl>
    <w:lvl w:ilvl="5" w:tplc="0409001B">
      <w:start w:val="1"/>
      <w:numFmt w:val="lowerRoman"/>
      <w:lvlText w:val="%6."/>
      <w:lvlJc w:val="right"/>
      <w:pPr>
        <w:tabs>
          <w:tab w:val="num" w:pos="4104"/>
        </w:tabs>
        <w:ind w:left="4104" w:hanging="180"/>
      </w:pPr>
    </w:lvl>
    <w:lvl w:ilvl="6" w:tplc="7F2AD1C6">
      <w:start w:val="1"/>
      <w:numFmt w:val="decimal"/>
      <w:lvlText w:val="%7."/>
      <w:lvlJc w:val="left"/>
      <w:pPr>
        <w:ind w:left="4824" w:hanging="360"/>
      </w:pPr>
      <w:rPr>
        <w:rFonts w:hint="default"/>
      </w:r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6" w15:restartNumberingAfterBreak="0">
    <w:nsid w:val="5C817BF1"/>
    <w:multiLevelType w:val="hybridMultilevel"/>
    <w:tmpl w:val="6FAC9104"/>
    <w:lvl w:ilvl="0" w:tplc="04090013">
      <w:start w:val="1"/>
      <w:numFmt w:val="upperRoman"/>
      <w:lvlText w:val="%1."/>
      <w:lvlJc w:val="right"/>
      <w:pPr>
        <w:ind w:left="720" w:hanging="360"/>
      </w:pPr>
      <w:rPr>
        <w:b w:val="0"/>
        <w:color w:val="auto"/>
      </w:rPr>
    </w:lvl>
    <w:lvl w:ilvl="1" w:tplc="37BCB75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FE2B28"/>
    <w:multiLevelType w:val="hybridMultilevel"/>
    <w:tmpl w:val="AB5445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1E169D"/>
    <w:multiLevelType w:val="hybridMultilevel"/>
    <w:tmpl w:val="122C5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7"/>
  </w:num>
  <w:num w:numId="4">
    <w:abstractNumId w:val="3"/>
  </w:num>
  <w:num w:numId="5">
    <w:abstractNumId w:val="0"/>
    <w:lvlOverride w:ilvl="0">
      <w:lvl w:ilvl="0" w:tplc="A84ACE4C">
        <w:start w:val="1"/>
        <w:numFmt w:val="upperRoman"/>
        <w:lvlText w:val="%1."/>
        <w:lvlJc w:val="left"/>
        <w:pPr>
          <w:ind w:left="1440" w:hanging="1296"/>
        </w:pPr>
        <w:rPr>
          <w:rFonts w:ascii="Times New Roman" w:eastAsia="Times New Roman" w:hAnsi="Times New Roman" w:cs="Times New Roman" w:hint="default"/>
          <w:b w:val="0"/>
          <w:i w:val="0"/>
          <w:strike w:val="0"/>
          <w:dstrike w:val="0"/>
          <w:color w:val="000000"/>
          <w:sz w:val="22"/>
          <w:szCs w:val="22"/>
          <w:u w:val="none" w:color="000000"/>
          <w:vertAlign w:val="baseline"/>
        </w:rPr>
      </w:lvl>
    </w:lvlOverride>
    <w:lvlOverride w:ilvl="1">
      <w:lvl w:ilvl="1" w:tplc="516E8288" w:tentative="1">
        <w:start w:val="1"/>
        <w:numFmt w:val="lowerLetter"/>
        <w:lvlText w:val="%2."/>
        <w:lvlJc w:val="left"/>
        <w:pPr>
          <w:ind w:left="1440" w:hanging="360"/>
        </w:pPr>
      </w:lvl>
    </w:lvlOverride>
    <w:lvlOverride w:ilvl="2">
      <w:lvl w:ilvl="2" w:tplc="1992487A" w:tentative="1">
        <w:start w:val="1"/>
        <w:numFmt w:val="lowerRoman"/>
        <w:lvlText w:val="%3."/>
        <w:lvlJc w:val="right"/>
        <w:pPr>
          <w:ind w:left="2160" w:hanging="180"/>
        </w:pPr>
      </w:lvl>
    </w:lvlOverride>
    <w:lvlOverride w:ilvl="3">
      <w:lvl w:ilvl="3" w:tplc="E174CFF8" w:tentative="1">
        <w:start w:val="1"/>
        <w:numFmt w:val="decimal"/>
        <w:lvlText w:val="%4."/>
        <w:lvlJc w:val="left"/>
        <w:pPr>
          <w:ind w:left="2880" w:hanging="360"/>
        </w:pPr>
      </w:lvl>
    </w:lvlOverride>
    <w:lvlOverride w:ilvl="4">
      <w:lvl w:ilvl="4" w:tplc="FB3E3E7A" w:tentative="1">
        <w:start w:val="1"/>
        <w:numFmt w:val="lowerLetter"/>
        <w:lvlText w:val="%5."/>
        <w:lvlJc w:val="left"/>
        <w:pPr>
          <w:ind w:left="3600" w:hanging="360"/>
        </w:pPr>
      </w:lvl>
    </w:lvlOverride>
    <w:lvlOverride w:ilvl="5">
      <w:lvl w:ilvl="5" w:tplc="1ECA8D3C" w:tentative="1">
        <w:start w:val="1"/>
        <w:numFmt w:val="lowerRoman"/>
        <w:lvlText w:val="%6."/>
        <w:lvlJc w:val="right"/>
        <w:pPr>
          <w:ind w:left="4320" w:hanging="180"/>
        </w:pPr>
      </w:lvl>
    </w:lvlOverride>
    <w:lvlOverride w:ilvl="6">
      <w:lvl w:ilvl="6" w:tplc="B1827AA6" w:tentative="1">
        <w:start w:val="1"/>
        <w:numFmt w:val="decimal"/>
        <w:lvlText w:val="%7."/>
        <w:lvlJc w:val="left"/>
        <w:pPr>
          <w:ind w:left="5040" w:hanging="360"/>
        </w:pPr>
      </w:lvl>
    </w:lvlOverride>
    <w:lvlOverride w:ilvl="7">
      <w:lvl w:ilvl="7" w:tplc="D1E84F08" w:tentative="1">
        <w:start w:val="1"/>
        <w:numFmt w:val="lowerLetter"/>
        <w:lvlText w:val="%8."/>
        <w:lvlJc w:val="left"/>
        <w:pPr>
          <w:ind w:left="5760" w:hanging="360"/>
        </w:pPr>
      </w:lvl>
    </w:lvlOverride>
    <w:lvlOverride w:ilvl="8">
      <w:lvl w:ilvl="8" w:tplc="3DCC26C0" w:tentative="1">
        <w:start w:val="1"/>
        <w:numFmt w:val="lowerRoman"/>
        <w:lvlText w:val="%9."/>
        <w:lvlJc w:val="right"/>
        <w:pPr>
          <w:ind w:left="6480" w:hanging="180"/>
        </w:pPr>
      </w:lvl>
    </w:lvlOverride>
  </w:num>
  <w:num w:numId="6">
    <w:abstractNumId w:val="0"/>
    <w:lvlOverride w:ilvl="0">
      <w:lvl w:ilvl="0" w:tplc="A84ACE4C">
        <w:start w:val="2"/>
        <w:numFmt w:val="upperRoman"/>
        <w:lvlText w:val="%1."/>
        <w:lvlJc w:val="left"/>
        <w:pPr>
          <w:ind w:left="720" w:hanging="576"/>
        </w:pPr>
        <w:rPr>
          <w:rFonts w:ascii="Times New Roman" w:eastAsia="Times New Roman" w:hAnsi="Times New Roman" w:cs="Times New Roman" w:hint="default"/>
          <w:b w:val="0"/>
          <w:i w:val="0"/>
          <w:strike w:val="0"/>
          <w:dstrike w:val="0"/>
          <w:color w:val="000000"/>
          <w:sz w:val="22"/>
          <w:szCs w:val="22"/>
          <w:u w:val="none" w:color="000000"/>
          <w:vertAlign w:val="baseline"/>
        </w:rPr>
      </w:lvl>
    </w:lvlOverride>
    <w:lvlOverride w:ilvl="1">
      <w:lvl w:ilvl="1" w:tplc="516E8288" w:tentative="1">
        <w:start w:val="1"/>
        <w:numFmt w:val="lowerLetter"/>
        <w:lvlText w:val="%2."/>
        <w:lvlJc w:val="left"/>
        <w:pPr>
          <w:ind w:left="1440" w:hanging="360"/>
        </w:pPr>
      </w:lvl>
    </w:lvlOverride>
    <w:lvlOverride w:ilvl="2">
      <w:lvl w:ilvl="2" w:tplc="1992487A" w:tentative="1">
        <w:start w:val="1"/>
        <w:numFmt w:val="lowerRoman"/>
        <w:lvlText w:val="%3."/>
        <w:lvlJc w:val="right"/>
        <w:pPr>
          <w:ind w:left="2160" w:hanging="180"/>
        </w:pPr>
      </w:lvl>
    </w:lvlOverride>
    <w:lvlOverride w:ilvl="3">
      <w:lvl w:ilvl="3" w:tplc="E174CFF8" w:tentative="1">
        <w:start w:val="1"/>
        <w:numFmt w:val="decimal"/>
        <w:lvlText w:val="%4."/>
        <w:lvlJc w:val="left"/>
        <w:pPr>
          <w:ind w:left="2880" w:hanging="360"/>
        </w:pPr>
      </w:lvl>
    </w:lvlOverride>
    <w:lvlOverride w:ilvl="4">
      <w:lvl w:ilvl="4" w:tplc="FB3E3E7A" w:tentative="1">
        <w:start w:val="1"/>
        <w:numFmt w:val="lowerLetter"/>
        <w:lvlText w:val="%5."/>
        <w:lvlJc w:val="left"/>
        <w:pPr>
          <w:ind w:left="3600" w:hanging="360"/>
        </w:pPr>
      </w:lvl>
    </w:lvlOverride>
    <w:lvlOverride w:ilvl="5">
      <w:lvl w:ilvl="5" w:tplc="1ECA8D3C" w:tentative="1">
        <w:start w:val="1"/>
        <w:numFmt w:val="lowerRoman"/>
        <w:lvlText w:val="%6."/>
        <w:lvlJc w:val="right"/>
        <w:pPr>
          <w:ind w:left="4320" w:hanging="180"/>
        </w:pPr>
      </w:lvl>
    </w:lvlOverride>
    <w:lvlOverride w:ilvl="6">
      <w:lvl w:ilvl="6" w:tplc="B1827AA6" w:tentative="1">
        <w:start w:val="1"/>
        <w:numFmt w:val="decimal"/>
        <w:lvlText w:val="%7."/>
        <w:lvlJc w:val="left"/>
        <w:pPr>
          <w:ind w:left="5040" w:hanging="360"/>
        </w:pPr>
      </w:lvl>
    </w:lvlOverride>
    <w:lvlOverride w:ilvl="7">
      <w:lvl w:ilvl="7" w:tplc="D1E84F08" w:tentative="1">
        <w:start w:val="1"/>
        <w:numFmt w:val="lowerLetter"/>
        <w:lvlText w:val="%8."/>
        <w:lvlJc w:val="left"/>
        <w:pPr>
          <w:ind w:left="5760" w:hanging="360"/>
        </w:pPr>
      </w:lvl>
    </w:lvlOverride>
    <w:lvlOverride w:ilvl="8">
      <w:lvl w:ilvl="8" w:tplc="3DCC26C0" w:tentative="1">
        <w:start w:val="1"/>
        <w:numFmt w:val="lowerRoman"/>
        <w:lvlText w:val="%9."/>
        <w:lvlJc w:val="right"/>
        <w:pPr>
          <w:ind w:left="6480" w:hanging="180"/>
        </w:pPr>
      </w:lvl>
    </w:lvlOverride>
  </w:num>
  <w:num w:numId="7">
    <w:abstractNumId w:val="5"/>
  </w:num>
  <w:num w:numId="8">
    <w:abstractNumId w:val="2"/>
  </w:num>
  <w:num w:numId="9">
    <w:abstractNumId w:val="1"/>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465"/>
    <w:rsid w:val="0002747C"/>
    <w:rsid w:val="00040531"/>
    <w:rsid w:val="000744A0"/>
    <w:rsid w:val="000A243E"/>
    <w:rsid w:val="000B46BE"/>
    <w:rsid w:val="000E1270"/>
    <w:rsid w:val="000E575E"/>
    <w:rsid w:val="000F10C0"/>
    <w:rsid w:val="000F5776"/>
    <w:rsid w:val="00117CDF"/>
    <w:rsid w:val="00126488"/>
    <w:rsid w:val="001365B3"/>
    <w:rsid w:val="00141A96"/>
    <w:rsid w:val="00157046"/>
    <w:rsid w:val="00157F30"/>
    <w:rsid w:val="00184D62"/>
    <w:rsid w:val="00185433"/>
    <w:rsid w:val="001C4229"/>
    <w:rsid w:val="001D1AF5"/>
    <w:rsid w:val="001D1F23"/>
    <w:rsid w:val="00205DDC"/>
    <w:rsid w:val="00240226"/>
    <w:rsid w:val="00246D9F"/>
    <w:rsid w:val="00281232"/>
    <w:rsid w:val="0029660C"/>
    <w:rsid w:val="002C664C"/>
    <w:rsid w:val="002D6BC2"/>
    <w:rsid w:val="002E78AA"/>
    <w:rsid w:val="002F0224"/>
    <w:rsid w:val="0033679D"/>
    <w:rsid w:val="00382067"/>
    <w:rsid w:val="00387251"/>
    <w:rsid w:val="0039174A"/>
    <w:rsid w:val="003A7E17"/>
    <w:rsid w:val="003B6121"/>
    <w:rsid w:val="003C0AE9"/>
    <w:rsid w:val="003C7B84"/>
    <w:rsid w:val="003D2434"/>
    <w:rsid w:val="003F670E"/>
    <w:rsid w:val="00417B77"/>
    <w:rsid w:val="004557E9"/>
    <w:rsid w:val="004A1BD6"/>
    <w:rsid w:val="004C13F3"/>
    <w:rsid w:val="004C3B0F"/>
    <w:rsid w:val="005059ED"/>
    <w:rsid w:val="00523A62"/>
    <w:rsid w:val="00550718"/>
    <w:rsid w:val="00555AE2"/>
    <w:rsid w:val="0058001F"/>
    <w:rsid w:val="00586AC2"/>
    <w:rsid w:val="0059434F"/>
    <w:rsid w:val="005C07FD"/>
    <w:rsid w:val="005D3952"/>
    <w:rsid w:val="00636296"/>
    <w:rsid w:val="00656A2B"/>
    <w:rsid w:val="006704F8"/>
    <w:rsid w:val="006818BA"/>
    <w:rsid w:val="006A639F"/>
    <w:rsid w:val="006C13D8"/>
    <w:rsid w:val="006E1646"/>
    <w:rsid w:val="00741790"/>
    <w:rsid w:val="00772FAD"/>
    <w:rsid w:val="00777662"/>
    <w:rsid w:val="00792465"/>
    <w:rsid w:val="007A6639"/>
    <w:rsid w:val="007E4934"/>
    <w:rsid w:val="007F7A57"/>
    <w:rsid w:val="0081451C"/>
    <w:rsid w:val="0082265C"/>
    <w:rsid w:val="00836059"/>
    <w:rsid w:val="00854448"/>
    <w:rsid w:val="008610F6"/>
    <w:rsid w:val="008662ED"/>
    <w:rsid w:val="008745BE"/>
    <w:rsid w:val="008A4329"/>
    <w:rsid w:val="008C4732"/>
    <w:rsid w:val="008F7D1F"/>
    <w:rsid w:val="00941CC3"/>
    <w:rsid w:val="00962734"/>
    <w:rsid w:val="00975546"/>
    <w:rsid w:val="00986F07"/>
    <w:rsid w:val="009A7195"/>
    <w:rsid w:val="009C7A80"/>
    <w:rsid w:val="009D1726"/>
    <w:rsid w:val="009D3AD5"/>
    <w:rsid w:val="00A00CC4"/>
    <w:rsid w:val="00A31AC5"/>
    <w:rsid w:val="00A37A8D"/>
    <w:rsid w:val="00A67A2D"/>
    <w:rsid w:val="00A956B8"/>
    <w:rsid w:val="00AC0E61"/>
    <w:rsid w:val="00AC7D44"/>
    <w:rsid w:val="00AD25DC"/>
    <w:rsid w:val="00AE6CB4"/>
    <w:rsid w:val="00B0176E"/>
    <w:rsid w:val="00B0779D"/>
    <w:rsid w:val="00B15694"/>
    <w:rsid w:val="00B21465"/>
    <w:rsid w:val="00B70A1B"/>
    <w:rsid w:val="00B90A4C"/>
    <w:rsid w:val="00B921A4"/>
    <w:rsid w:val="00BA6F39"/>
    <w:rsid w:val="00BB5531"/>
    <w:rsid w:val="00BC1E9D"/>
    <w:rsid w:val="00BD4CF2"/>
    <w:rsid w:val="00BE5E95"/>
    <w:rsid w:val="00C206B6"/>
    <w:rsid w:val="00C240A5"/>
    <w:rsid w:val="00C839AE"/>
    <w:rsid w:val="00C85AF0"/>
    <w:rsid w:val="00C93D9E"/>
    <w:rsid w:val="00C9731B"/>
    <w:rsid w:val="00CB6AC2"/>
    <w:rsid w:val="00CD502F"/>
    <w:rsid w:val="00CE4DF3"/>
    <w:rsid w:val="00D03568"/>
    <w:rsid w:val="00D05011"/>
    <w:rsid w:val="00D177C1"/>
    <w:rsid w:val="00D26537"/>
    <w:rsid w:val="00D53313"/>
    <w:rsid w:val="00D62636"/>
    <w:rsid w:val="00D75F0E"/>
    <w:rsid w:val="00D8282C"/>
    <w:rsid w:val="00D85844"/>
    <w:rsid w:val="00D9607A"/>
    <w:rsid w:val="00DD0A21"/>
    <w:rsid w:val="00DF7DC5"/>
    <w:rsid w:val="00E047F1"/>
    <w:rsid w:val="00E369F2"/>
    <w:rsid w:val="00E41B17"/>
    <w:rsid w:val="00E45902"/>
    <w:rsid w:val="00E66589"/>
    <w:rsid w:val="00E845C0"/>
    <w:rsid w:val="00E84769"/>
    <w:rsid w:val="00EB5783"/>
    <w:rsid w:val="00EC5449"/>
    <w:rsid w:val="00ED7ECE"/>
    <w:rsid w:val="00F16BB1"/>
    <w:rsid w:val="00F278F8"/>
    <w:rsid w:val="00F43135"/>
    <w:rsid w:val="00F935A2"/>
    <w:rsid w:val="00FB0202"/>
    <w:rsid w:val="00FC55D0"/>
    <w:rsid w:val="00FE1BE5"/>
    <w:rsid w:val="00FE7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3615534-611A-46F3-B7E8-7649C6FC7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48" w:lineRule="auto"/>
      <w:ind w:left="10"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121"/>
    <w:pPr>
      <w:spacing w:after="0" w:line="240" w:lineRule="auto"/>
      <w:ind w:left="720" w:firstLine="0"/>
      <w:jc w:val="left"/>
    </w:pPr>
    <w:rPr>
      <w:color w:val="auto"/>
      <w:sz w:val="24"/>
      <w:szCs w:val="20"/>
    </w:rPr>
  </w:style>
  <w:style w:type="paragraph" w:styleId="Header">
    <w:name w:val="header"/>
    <w:basedOn w:val="Normal"/>
    <w:link w:val="HeaderChar"/>
    <w:uiPriority w:val="99"/>
    <w:unhideWhenUsed/>
    <w:rsid w:val="00E66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589"/>
    <w:rPr>
      <w:rFonts w:ascii="Times New Roman" w:eastAsia="Times New Roman" w:hAnsi="Times New Roman" w:cs="Times New Roman"/>
      <w:color w:val="000000"/>
    </w:rPr>
  </w:style>
  <w:style w:type="paragraph" w:styleId="Footer">
    <w:name w:val="footer"/>
    <w:basedOn w:val="Normal"/>
    <w:link w:val="FooterChar"/>
    <w:uiPriority w:val="99"/>
    <w:unhideWhenUsed/>
    <w:rsid w:val="00E66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589"/>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CD50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02F"/>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9D1726"/>
    <w:rPr>
      <w:sz w:val="16"/>
      <w:szCs w:val="16"/>
    </w:rPr>
  </w:style>
  <w:style w:type="paragraph" w:styleId="CommentText">
    <w:name w:val="annotation text"/>
    <w:basedOn w:val="Normal"/>
    <w:link w:val="CommentTextChar"/>
    <w:uiPriority w:val="99"/>
    <w:semiHidden/>
    <w:unhideWhenUsed/>
    <w:rsid w:val="009D1726"/>
    <w:pPr>
      <w:spacing w:line="240" w:lineRule="auto"/>
    </w:pPr>
    <w:rPr>
      <w:sz w:val="20"/>
      <w:szCs w:val="20"/>
    </w:rPr>
  </w:style>
  <w:style w:type="character" w:customStyle="1" w:styleId="CommentTextChar">
    <w:name w:val="Comment Text Char"/>
    <w:basedOn w:val="DefaultParagraphFont"/>
    <w:link w:val="CommentText"/>
    <w:uiPriority w:val="99"/>
    <w:semiHidden/>
    <w:rsid w:val="009D172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D1726"/>
    <w:rPr>
      <w:b/>
      <w:bCs/>
    </w:rPr>
  </w:style>
  <w:style w:type="character" w:customStyle="1" w:styleId="CommentSubjectChar">
    <w:name w:val="Comment Subject Char"/>
    <w:basedOn w:val="CommentTextChar"/>
    <w:link w:val="CommentSubject"/>
    <w:uiPriority w:val="99"/>
    <w:semiHidden/>
    <w:rsid w:val="009D1726"/>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Tipton, Chase W.</dc:creator>
  <cp:keywords/>
  <dc:description/>
  <cp:lastModifiedBy>Drinnen, Andrea</cp:lastModifiedBy>
  <cp:revision>4</cp:revision>
  <cp:lastPrinted>2023-08-30T14:18:00Z</cp:lastPrinted>
  <dcterms:created xsi:type="dcterms:W3CDTF">2024-01-17T17:38:00Z</dcterms:created>
  <dcterms:modified xsi:type="dcterms:W3CDTF">2024-03-21T15:24:00Z</dcterms:modified>
</cp:coreProperties>
</file>