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8pt;height:107.4pt" o:ole="">
            <v:imagedata r:id="rId7" o:title=""/>
          </v:shape>
          <o:OLEObject Type="Embed" ProgID="PBrush" ShapeID="_x0000_i1025" DrawAspect="Content" ObjectID="_1772861015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6B7DB6">
        <w:trPr>
          <w:trHeight w:val="2022"/>
          <w:jc w:val="center"/>
        </w:trPr>
        <w:tc>
          <w:tcPr>
            <w:tcW w:w="9576" w:type="dxa"/>
          </w:tcPr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AD436D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April </w:t>
            </w:r>
            <w:r w:rsidR="00045875">
              <w:rPr>
                <w:b/>
                <w:bCs/>
                <w:sz w:val="22"/>
                <w:szCs w:val="22"/>
              </w:rPr>
              <w:t>4</w:t>
            </w:r>
            <w:r w:rsidR="00A6672D">
              <w:rPr>
                <w:b/>
                <w:bCs/>
                <w:sz w:val="22"/>
                <w:szCs w:val="22"/>
              </w:rPr>
              <w:t>, 2024</w:t>
            </w:r>
          </w:p>
          <w:p w:rsidR="00601024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6B7DB6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</w:p>
    <w:p w:rsidR="002E436C" w:rsidRDefault="002E436C" w:rsidP="002E436C">
      <w:pPr>
        <w:ind w:left="1440"/>
        <w:jc w:val="both"/>
        <w:rPr>
          <w:sz w:val="23"/>
          <w:szCs w:val="23"/>
        </w:rPr>
      </w:pPr>
    </w:p>
    <w:p w:rsidR="00601024" w:rsidRDefault="00F97C72" w:rsidP="005A1BAA">
      <w:pPr>
        <w:numPr>
          <w:ilvl w:val="0"/>
          <w:numId w:val="1"/>
        </w:numPr>
        <w:ind w:left="547"/>
        <w:jc w:val="both"/>
      </w:pPr>
      <w:r w:rsidRPr="00B74E9E">
        <w:rPr>
          <w:b/>
          <w:bCs/>
          <w:sz w:val="23"/>
          <w:szCs w:val="23"/>
        </w:rPr>
        <w:t xml:space="preserve">Action Item: </w:t>
      </w:r>
      <w:r>
        <w:rPr>
          <w:sz w:val="23"/>
          <w:szCs w:val="23"/>
        </w:rPr>
        <w:t xml:space="preserve"> </w:t>
      </w:r>
      <w:r w:rsidR="00601024" w:rsidRPr="007867DF">
        <w:t xml:space="preserve">Approval of </w:t>
      </w:r>
      <w:r w:rsidR="00C506BA" w:rsidRPr="007867DF">
        <w:t xml:space="preserve">Minutes from meeting on </w:t>
      </w:r>
      <w:r w:rsidR="00045875">
        <w:t>February 8</w:t>
      </w:r>
      <w:r w:rsidR="00C506BA" w:rsidRPr="007867DF">
        <w:t>, 202</w:t>
      </w:r>
      <w:r w:rsidR="00045875">
        <w:t>4</w:t>
      </w:r>
      <w:r w:rsidR="00601024" w:rsidRPr="007867DF">
        <w:t xml:space="preserve"> </w:t>
      </w:r>
    </w:p>
    <w:p w:rsidR="00BC3A97" w:rsidRDefault="00BC3A97" w:rsidP="00BC3A97">
      <w:pPr>
        <w:pStyle w:val="ListParagraph"/>
      </w:pPr>
    </w:p>
    <w:p w:rsidR="00BC3A97" w:rsidRDefault="00BC3A97" w:rsidP="005A1BAA">
      <w:pPr>
        <w:numPr>
          <w:ilvl w:val="0"/>
          <w:numId w:val="1"/>
        </w:numPr>
        <w:ind w:left="547"/>
        <w:jc w:val="both"/>
      </w:pPr>
      <w:r>
        <w:rPr>
          <w:b/>
        </w:rPr>
        <w:t xml:space="preserve">Action Item: </w:t>
      </w:r>
      <w:r w:rsidR="007A74C5">
        <w:t xml:space="preserve">Review and </w:t>
      </w:r>
      <w:r w:rsidR="00715A96">
        <w:t xml:space="preserve">Approve the SFY2025 </w:t>
      </w:r>
      <w:r w:rsidR="00DD5E95">
        <w:t xml:space="preserve">Adult </w:t>
      </w:r>
      <w:r w:rsidR="00715A96">
        <w:t>Comprehensiv</w:t>
      </w:r>
      <w:r w:rsidR="007A74C5">
        <w:t xml:space="preserve">e Plan grant application and funding plan for submission to Sedgwick County </w:t>
      </w:r>
      <w:proofErr w:type="spellStart"/>
      <w:r w:rsidR="007A74C5">
        <w:t>BoCC</w:t>
      </w:r>
      <w:proofErr w:type="spellEnd"/>
      <w:r w:rsidR="007A74C5">
        <w:t xml:space="preserve"> for additional required approval, submission to KDOC and authorize the Chair to sign with additional approval for any technical modifications. </w:t>
      </w:r>
    </w:p>
    <w:p w:rsidR="00A6672D" w:rsidRDefault="00A6672D" w:rsidP="007C1D70"/>
    <w:p w:rsidR="00A6672D" w:rsidRPr="007C1D70" w:rsidRDefault="00483320" w:rsidP="00A6672D">
      <w:pPr>
        <w:pStyle w:val="ListParagraph"/>
        <w:numPr>
          <w:ilvl w:val="0"/>
          <w:numId w:val="1"/>
        </w:numPr>
        <w:jc w:val="both"/>
      </w:pPr>
      <w:r w:rsidRPr="00483320">
        <w:rPr>
          <w:b/>
        </w:rPr>
        <w:t xml:space="preserve">Dr. Brian </w:t>
      </w:r>
      <w:proofErr w:type="spellStart"/>
      <w:r w:rsidRPr="00483320">
        <w:rPr>
          <w:b/>
        </w:rPr>
        <w:t>Lovins</w:t>
      </w:r>
      <w:proofErr w:type="spellEnd"/>
      <w:r w:rsidRPr="00483320">
        <w:rPr>
          <w:b/>
        </w:rPr>
        <w:t xml:space="preserve"> from Justice System Partners – Coaching vs Referee Model</w:t>
      </w:r>
      <w:r>
        <w:t>:</w:t>
      </w:r>
      <w:bookmarkStart w:id="0" w:name="_GoBack"/>
      <w:bookmarkEnd w:id="0"/>
    </w:p>
    <w:p w:rsidR="00F97C72" w:rsidRPr="00F97C72" w:rsidRDefault="00F97C72" w:rsidP="002E436C">
      <w:pPr>
        <w:pStyle w:val="Default"/>
        <w:rPr>
          <w:sz w:val="23"/>
          <w:szCs w:val="23"/>
        </w:rPr>
      </w:pPr>
    </w:p>
    <w:p w:rsidR="00601024" w:rsidRDefault="00601024" w:rsidP="006B7DB6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970ACC" w:rsidRDefault="00970ACC" w:rsidP="00970ACC">
      <w:pPr>
        <w:ind w:left="547"/>
        <w:jc w:val="both"/>
      </w:pP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</w:p>
    <w:p w:rsidR="00F00EB4" w:rsidRDefault="00F00EB4" w:rsidP="00F00EB4">
      <w:pPr>
        <w:pStyle w:val="ListParagraph"/>
      </w:pPr>
    </w:p>
    <w:p w:rsidR="00F00EB4" w:rsidRDefault="00F00EB4" w:rsidP="00601024">
      <w:pPr>
        <w:numPr>
          <w:ilvl w:val="1"/>
          <w:numId w:val="1"/>
        </w:numPr>
        <w:jc w:val="both"/>
      </w:pPr>
      <w:r>
        <w:t>Specialty Courts: Monica Harris</w:t>
      </w:r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proofErr w:type="gramStart"/>
      <w:r w:rsidR="000549AB">
        <w:rPr>
          <w:b/>
        </w:rPr>
        <w:t>is</w:t>
      </w:r>
      <w:r w:rsidR="001A0D2C">
        <w:rPr>
          <w:b/>
        </w:rPr>
        <w:t xml:space="preserve"> </w:t>
      </w:r>
      <w:r w:rsidR="000549AB">
        <w:rPr>
          <w:b/>
        </w:rPr>
        <w:t>scheduled</w:t>
      </w:r>
      <w:proofErr w:type="gramEnd"/>
      <w:r w:rsidR="000549AB">
        <w:rPr>
          <w:b/>
        </w:rPr>
        <w:t xml:space="preserve"> for </w:t>
      </w:r>
      <w:r w:rsidR="00AD436D">
        <w:rPr>
          <w:b/>
          <w:highlight w:val="yellow"/>
        </w:rPr>
        <w:t>May 9</w:t>
      </w:r>
      <w:r w:rsidR="00DF54F7" w:rsidRPr="00045875">
        <w:rPr>
          <w:b/>
          <w:highlight w:val="yellow"/>
        </w:rPr>
        <w:t>,</w:t>
      </w:r>
      <w:r w:rsidRPr="00045875">
        <w:rPr>
          <w:b/>
          <w:highlight w:val="yellow"/>
        </w:rPr>
        <w:t xml:space="preserve"> 202</w:t>
      </w:r>
      <w:r w:rsidR="00DF54F7" w:rsidRPr="00045875">
        <w:rPr>
          <w:b/>
          <w:highlight w:val="yellow"/>
        </w:rPr>
        <w:t>4</w:t>
      </w:r>
    </w:p>
    <w:p w:rsidR="00D66FE1" w:rsidRDefault="00D66FE1"/>
    <w:sectPr w:rsidR="00D6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6" w:rsidRDefault="006B7DB6" w:rsidP="0071635C">
      <w:r>
        <w:separator/>
      </w:r>
    </w:p>
  </w:endnote>
  <w:endnote w:type="continuationSeparator" w:id="0">
    <w:p w:rsidR="006B7DB6" w:rsidRDefault="006B7DB6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6" w:rsidRDefault="006B7DB6" w:rsidP="0071635C">
      <w:r>
        <w:separator/>
      </w:r>
    </w:p>
  </w:footnote>
  <w:footnote w:type="continuationSeparator" w:id="0">
    <w:p w:rsidR="006B7DB6" w:rsidRDefault="006B7DB6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45875"/>
    <w:rsid w:val="000549AB"/>
    <w:rsid w:val="000A37AC"/>
    <w:rsid w:val="001A0D2C"/>
    <w:rsid w:val="001C30F5"/>
    <w:rsid w:val="001F7BFF"/>
    <w:rsid w:val="00240414"/>
    <w:rsid w:val="00296B06"/>
    <w:rsid w:val="002E436C"/>
    <w:rsid w:val="0030324B"/>
    <w:rsid w:val="00335848"/>
    <w:rsid w:val="00382948"/>
    <w:rsid w:val="003963E4"/>
    <w:rsid w:val="00476498"/>
    <w:rsid w:val="00483320"/>
    <w:rsid w:val="004C3236"/>
    <w:rsid w:val="0051191B"/>
    <w:rsid w:val="005A1BAA"/>
    <w:rsid w:val="00601024"/>
    <w:rsid w:val="006B6E2E"/>
    <w:rsid w:val="006B7DB6"/>
    <w:rsid w:val="00715A96"/>
    <w:rsid w:val="0071635C"/>
    <w:rsid w:val="00761B7B"/>
    <w:rsid w:val="0077371E"/>
    <w:rsid w:val="0077396C"/>
    <w:rsid w:val="007867DF"/>
    <w:rsid w:val="007A74C5"/>
    <w:rsid w:val="007C1D70"/>
    <w:rsid w:val="007C501B"/>
    <w:rsid w:val="00801C9A"/>
    <w:rsid w:val="008A6ACB"/>
    <w:rsid w:val="00961DAD"/>
    <w:rsid w:val="00970ACC"/>
    <w:rsid w:val="009C42DD"/>
    <w:rsid w:val="00A6672D"/>
    <w:rsid w:val="00A76B32"/>
    <w:rsid w:val="00AA0D1C"/>
    <w:rsid w:val="00AD436D"/>
    <w:rsid w:val="00B07105"/>
    <w:rsid w:val="00B41F70"/>
    <w:rsid w:val="00B74E9E"/>
    <w:rsid w:val="00BA52D4"/>
    <w:rsid w:val="00BC3A97"/>
    <w:rsid w:val="00BC6ED1"/>
    <w:rsid w:val="00C14591"/>
    <w:rsid w:val="00C506BA"/>
    <w:rsid w:val="00C80D5B"/>
    <w:rsid w:val="00C905CE"/>
    <w:rsid w:val="00CD608E"/>
    <w:rsid w:val="00CD7AA8"/>
    <w:rsid w:val="00CE75E4"/>
    <w:rsid w:val="00D33D90"/>
    <w:rsid w:val="00D66FE1"/>
    <w:rsid w:val="00DA39F1"/>
    <w:rsid w:val="00DD5E95"/>
    <w:rsid w:val="00DF54F7"/>
    <w:rsid w:val="00E0567C"/>
    <w:rsid w:val="00EE1CF1"/>
    <w:rsid w:val="00EF67A1"/>
    <w:rsid w:val="00F00EB4"/>
    <w:rsid w:val="00F97C72"/>
    <w:rsid w:val="00FE1188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7026DC11"/>
  <w15:chartTrackingRefBased/>
  <w15:docId w15:val="{631E5969-8F55-409E-91D8-420F4AF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6</cp:revision>
  <dcterms:created xsi:type="dcterms:W3CDTF">2024-03-11T14:24:00Z</dcterms:created>
  <dcterms:modified xsi:type="dcterms:W3CDTF">2024-03-25T13:37:00Z</dcterms:modified>
</cp:coreProperties>
</file>