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BF" w:rsidRPr="00D27D66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27D66">
        <w:rPr>
          <w:rFonts w:ascii="Times New Roman" w:eastAsia="Times New Roman" w:hAnsi="Times New Roman"/>
          <w:b/>
          <w:color w:val="000000"/>
          <w:sz w:val="24"/>
          <w:szCs w:val="24"/>
        </w:rPr>
        <w:t>Community Corrections Advisory Board</w:t>
      </w:r>
    </w:p>
    <w:p w:rsidR="005E4FBF" w:rsidRPr="00D27D66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27D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Minutes – </w:t>
      </w:r>
      <w:r w:rsidR="00BD7F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February 8</w:t>
      </w:r>
      <w:r w:rsidR="00AD66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2024</w:t>
      </w:r>
      <w:r w:rsidRPr="00D27D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(In Person &amp; Zoom)</w:t>
      </w:r>
    </w:p>
    <w:p w:rsidR="005E4FBF" w:rsidRDefault="005E4FBF" w:rsidP="005E4FBF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E4FBF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A59AF2B" wp14:editId="4DA1C91B">
                <wp:simplePos x="0" y="0"/>
                <wp:positionH relativeFrom="page">
                  <wp:posOffset>421005</wp:posOffset>
                </wp:positionH>
                <wp:positionV relativeFrom="paragraph">
                  <wp:posOffset>-135890</wp:posOffset>
                </wp:positionV>
                <wp:extent cx="6880860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32BE" id="Rectangle 2" o:spid="_x0000_s1026" style="position:absolute;margin-left:33.15pt;margin-top:-10.7pt;width:541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Members Present:</w:t>
      </w: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FD3AA0">
        <w:rPr>
          <w:rFonts w:ascii="Times New Roman" w:eastAsia="Times New Roman" w:hAnsi="Times New Roman"/>
          <w:color w:val="000000"/>
          <w:sz w:val="21"/>
          <w:szCs w:val="21"/>
        </w:rPr>
        <w:t xml:space="preserve">In person: </w:t>
      </w:r>
      <w:r w:rsidR="006D57FA">
        <w:rPr>
          <w:rFonts w:ascii="Times New Roman" w:eastAsia="Times New Roman" w:hAnsi="Times New Roman"/>
          <w:color w:val="000000"/>
          <w:sz w:val="21"/>
          <w:szCs w:val="21"/>
        </w:rPr>
        <w:t>none</w:t>
      </w:r>
    </w:p>
    <w:p w:rsidR="005E4FBF" w:rsidRPr="00D27D66" w:rsidRDefault="005E4FBF" w:rsidP="005E4FBF">
      <w:pPr>
        <w:spacing w:after="0"/>
        <w:rPr>
          <w:sz w:val="21"/>
          <w:szCs w:val="21"/>
        </w:rPr>
      </w:pP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>Via Zoom</w:t>
      </w:r>
      <w:r>
        <w:rPr>
          <w:rFonts w:ascii="Times New Roman" w:eastAsia="Times New Roman" w:hAnsi="Times New Roman"/>
          <w:color w:val="000000"/>
          <w:sz w:val="21"/>
          <w:szCs w:val="21"/>
        </w:rPr>
        <w:t>:</w:t>
      </w:r>
      <w:r w:rsidR="002878F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 xml:space="preserve">Sandra Clinard-Flanders, </w:t>
      </w:r>
      <w:r w:rsidR="002878F1">
        <w:rPr>
          <w:rFonts w:ascii="Times New Roman" w:eastAsia="Times New Roman" w:hAnsi="Times New Roman"/>
          <w:color w:val="000000"/>
          <w:sz w:val="21"/>
          <w:szCs w:val="21"/>
        </w:rPr>
        <w:t xml:space="preserve">Santiago Hungria, </w:t>
      </w:r>
      <w:r w:rsidR="00564E37">
        <w:rPr>
          <w:rFonts w:ascii="Times New Roman" w:eastAsia="Times New Roman" w:hAnsi="Times New Roman"/>
          <w:color w:val="000000"/>
          <w:sz w:val="21"/>
          <w:szCs w:val="21"/>
        </w:rPr>
        <w:t>Peter Shay, Aaron Breitenbach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r w:rsidR="00CA7A0D">
        <w:rPr>
          <w:rFonts w:ascii="Times New Roman" w:eastAsia="Times New Roman" w:hAnsi="Times New Roman"/>
          <w:color w:val="000000"/>
          <w:sz w:val="21"/>
          <w:szCs w:val="21"/>
        </w:rPr>
        <w:t>AlmaAnn Jones</w:t>
      </w:r>
      <w:r w:rsidR="00AD6671">
        <w:rPr>
          <w:rFonts w:ascii="Times New Roman" w:eastAsia="Times New Roman" w:hAnsi="Times New Roman"/>
          <w:color w:val="000000"/>
          <w:sz w:val="21"/>
          <w:szCs w:val="21"/>
        </w:rPr>
        <w:t>, Capt. Cody Alexander</w:t>
      </w:r>
      <w:r w:rsidR="00BD7F3D">
        <w:rPr>
          <w:rFonts w:ascii="Times New Roman" w:eastAsia="Times New Roman" w:hAnsi="Times New Roman"/>
          <w:color w:val="000000"/>
          <w:sz w:val="21"/>
          <w:szCs w:val="21"/>
        </w:rPr>
        <w:t>, Dr. Michael Birzer, Becky Springer</w:t>
      </w:r>
    </w:p>
    <w:p w:rsidR="005E4FBF" w:rsidRPr="00D27D66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Members Absent:</w:t>
      </w:r>
      <w:r w:rsidR="00AD6671">
        <w:rPr>
          <w:rFonts w:ascii="Times New Roman" w:eastAsia="Times New Roman" w:hAnsi="Times New Roman"/>
          <w:color w:val="000000"/>
          <w:sz w:val="21"/>
          <w:szCs w:val="21"/>
        </w:rPr>
        <w:t xml:space="preserve"> Juanita Ridge, </w:t>
      </w:r>
      <w:r w:rsidR="00BD7F3D">
        <w:rPr>
          <w:rFonts w:ascii="Times New Roman" w:eastAsia="Times New Roman" w:hAnsi="Times New Roman"/>
          <w:color w:val="000000"/>
          <w:sz w:val="21"/>
          <w:szCs w:val="21"/>
        </w:rPr>
        <w:t>Benita Chaplin, Samuel Steincamp, Tyler Roush, Dena Lee</w:t>
      </w:r>
    </w:p>
    <w:p w:rsidR="005E4FBF" w:rsidRPr="00D27D66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Staff:</w:t>
      </w: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 In person:</w:t>
      </w:r>
      <w:r w:rsidR="00540379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2878F1">
        <w:rPr>
          <w:rFonts w:ascii="Times New Roman" w:eastAsia="Times New Roman" w:hAnsi="Times New Roman"/>
          <w:color w:val="000000"/>
          <w:sz w:val="21"/>
          <w:szCs w:val="21"/>
        </w:rPr>
        <w:t>Lesa Lank</w:t>
      </w:r>
      <w:r w:rsidR="00564E37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>Julee Meslin</w:t>
      </w:r>
      <w:r w:rsidR="00AD6671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gramStart"/>
      <w:r w:rsidR="00AD6671">
        <w:rPr>
          <w:rFonts w:ascii="Times New Roman" w:eastAsia="Times New Roman" w:hAnsi="Times New Roman"/>
          <w:color w:val="000000"/>
          <w:sz w:val="21"/>
          <w:szCs w:val="21"/>
        </w:rPr>
        <w:t>Andrea</w:t>
      </w:r>
      <w:proofErr w:type="gramEnd"/>
      <w:r w:rsidR="00AD6671">
        <w:rPr>
          <w:rFonts w:ascii="Times New Roman" w:eastAsia="Times New Roman" w:hAnsi="Times New Roman"/>
          <w:color w:val="000000"/>
          <w:sz w:val="21"/>
          <w:szCs w:val="21"/>
        </w:rPr>
        <w:t xml:space="preserve"> Drinnen</w:t>
      </w:r>
    </w:p>
    <w:p w:rsidR="00DD753C" w:rsidRPr="00D27D66" w:rsidRDefault="005E4FBF" w:rsidP="00DD753C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D27D66">
        <w:rPr>
          <w:rFonts w:ascii="Times New Roman" w:eastAsia="Times New Roman" w:hAnsi="Times New Roman"/>
          <w:color w:val="000000"/>
          <w:sz w:val="21"/>
          <w:szCs w:val="21"/>
        </w:rPr>
        <w:t xml:space="preserve">Via Zoom: </w:t>
      </w:r>
      <w:r w:rsidR="00564E37">
        <w:rPr>
          <w:rFonts w:ascii="Times New Roman" w:eastAsia="Times New Roman" w:hAnsi="Times New Roman"/>
          <w:color w:val="000000"/>
          <w:sz w:val="21"/>
          <w:szCs w:val="21"/>
        </w:rPr>
        <w:t>Lori Gib</w:t>
      </w:r>
      <w:r w:rsidR="002878F1">
        <w:rPr>
          <w:rFonts w:ascii="Times New Roman" w:eastAsia="Times New Roman" w:hAnsi="Times New Roman"/>
          <w:color w:val="000000"/>
          <w:sz w:val="21"/>
          <w:szCs w:val="21"/>
        </w:rPr>
        <w:t xml:space="preserve">bs, Tom Struble, </w:t>
      </w:r>
      <w:r w:rsidR="00AD6671">
        <w:rPr>
          <w:rFonts w:ascii="Times New Roman" w:eastAsia="Times New Roman" w:hAnsi="Times New Roman"/>
          <w:color w:val="000000"/>
          <w:sz w:val="21"/>
          <w:szCs w:val="21"/>
        </w:rPr>
        <w:t>Monica Harris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r w:rsidR="00823003">
        <w:rPr>
          <w:rFonts w:ascii="Times New Roman" w:eastAsia="Times New Roman" w:hAnsi="Times New Roman"/>
          <w:color w:val="000000"/>
          <w:sz w:val="21"/>
          <w:szCs w:val="21"/>
        </w:rPr>
        <w:t>Sasha</w:t>
      </w:r>
      <w:r w:rsidR="00E46BE6">
        <w:rPr>
          <w:rFonts w:ascii="Times New Roman" w:eastAsia="Times New Roman" w:hAnsi="Times New Roman"/>
          <w:color w:val="000000"/>
          <w:sz w:val="21"/>
          <w:szCs w:val="21"/>
        </w:rPr>
        <w:t xml:space="preserve"> Teel</w:t>
      </w:r>
      <w:r w:rsidR="00CA7A0D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r w:rsidR="00AD6671">
        <w:rPr>
          <w:rFonts w:ascii="Times New Roman" w:eastAsia="Times New Roman" w:hAnsi="Times New Roman"/>
          <w:color w:val="000000"/>
          <w:sz w:val="21"/>
          <w:szCs w:val="21"/>
        </w:rPr>
        <w:t>Steven Stonehouse</w:t>
      </w:r>
      <w:r w:rsidR="00BD7F3D">
        <w:rPr>
          <w:rFonts w:ascii="Times New Roman" w:eastAsia="Times New Roman" w:hAnsi="Times New Roman"/>
          <w:color w:val="000000"/>
          <w:sz w:val="21"/>
          <w:szCs w:val="21"/>
        </w:rPr>
        <w:t xml:space="preserve">, </w:t>
      </w:r>
      <w:proofErr w:type="gramStart"/>
      <w:r w:rsidR="00BD7F3D">
        <w:rPr>
          <w:rFonts w:ascii="Times New Roman" w:eastAsia="Times New Roman" w:hAnsi="Times New Roman"/>
          <w:color w:val="000000"/>
          <w:sz w:val="21"/>
          <w:szCs w:val="21"/>
        </w:rPr>
        <w:t>Jessica</w:t>
      </w:r>
      <w:proofErr w:type="gramEnd"/>
      <w:r w:rsidR="00BD7F3D">
        <w:rPr>
          <w:rFonts w:ascii="Times New Roman" w:eastAsia="Times New Roman" w:hAnsi="Times New Roman"/>
          <w:color w:val="000000"/>
          <w:sz w:val="21"/>
          <w:szCs w:val="21"/>
        </w:rPr>
        <w:t xml:space="preserve"> Christian </w:t>
      </w:r>
    </w:p>
    <w:p w:rsidR="005E4FBF" w:rsidRDefault="005E4FBF" w:rsidP="005E4FBF">
      <w:pPr>
        <w:spacing w:after="0"/>
        <w:rPr>
          <w:rFonts w:ascii="Times New Roman" w:eastAsia="Times New Roman" w:hAnsi="Times New Roman"/>
          <w:color w:val="000000"/>
          <w:sz w:val="21"/>
          <w:szCs w:val="21"/>
        </w:rPr>
      </w:pPr>
      <w:r w:rsidRPr="00CF6686">
        <w:rPr>
          <w:rFonts w:ascii="Times New Roman" w:eastAsia="Times New Roman" w:hAnsi="Times New Roman"/>
          <w:b/>
          <w:color w:val="000000"/>
          <w:sz w:val="21"/>
          <w:szCs w:val="21"/>
          <w:u w:val="single"/>
        </w:rPr>
        <w:t>Guests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: </w:t>
      </w:r>
      <w:r w:rsidR="00BD7F3D">
        <w:rPr>
          <w:rFonts w:ascii="Times New Roman" w:eastAsia="Times New Roman" w:hAnsi="Times New Roman"/>
          <w:color w:val="000000"/>
          <w:sz w:val="21"/>
          <w:szCs w:val="21"/>
        </w:rPr>
        <w:t xml:space="preserve">Cody Palmer and Drew Coleman with Phoenix Gym </w:t>
      </w:r>
    </w:p>
    <w:p w:rsidR="005E4FBF" w:rsidRPr="00D27D66" w:rsidRDefault="005E4FBF" w:rsidP="005E4FBF">
      <w:pPr>
        <w:spacing w:after="0"/>
        <w:rPr>
          <w:rFonts w:ascii="Times New Roman" w:hAnsi="Times New Roman"/>
          <w:b/>
          <w:color w:val="000000"/>
          <w:sz w:val="21"/>
          <w:szCs w:val="21"/>
        </w:rPr>
      </w:pPr>
    </w:p>
    <w:p w:rsidR="005E4FBF" w:rsidRDefault="005E4FBF" w:rsidP="00E17AA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A3E61"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2ACEB65" wp14:editId="4ECF72AF">
                <wp:simplePos x="0" y="0"/>
                <wp:positionH relativeFrom="page">
                  <wp:posOffset>377825</wp:posOffset>
                </wp:positionH>
                <wp:positionV relativeFrom="paragraph">
                  <wp:posOffset>-95250</wp:posOffset>
                </wp:positionV>
                <wp:extent cx="6880860" cy="450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50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83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FC2E" id="Rectangle 3" o:spid="_x0000_s1026" style="position:absolute;margin-left:29.75pt;margin-top:-7.5pt;width:541.8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" o:allowincell="f" fillcolor="black" stroked="f">
                <v:fill opacity="54484f"/>
                <w10:wrap anchorx="page"/>
                <w10:anchorlock/>
              </v:rect>
            </w:pict>
          </mc:Fallback>
        </mc:AlternateContent>
      </w:r>
      <w:r w:rsidR="00D9349E" w:rsidRPr="004A3E61">
        <w:rPr>
          <w:rFonts w:ascii="Times New Roman" w:hAnsi="Times New Roman"/>
          <w:b/>
          <w:sz w:val="21"/>
          <w:szCs w:val="21"/>
        </w:rPr>
        <w:t>Introductions and Announcements</w:t>
      </w:r>
      <w:r w:rsidR="00D9349E" w:rsidRPr="004A3E61">
        <w:rPr>
          <w:rFonts w:ascii="Times New Roman" w:hAnsi="Times New Roman"/>
          <w:b/>
          <w:color w:val="000000"/>
          <w:sz w:val="21"/>
          <w:szCs w:val="21"/>
        </w:rPr>
        <w:t xml:space="preserve">: </w:t>
      </w:r>
      <w:r w:rsidR="00BD7F3D">
        <w:rPr>
          <w:rFonts w:ascii="Times New Roman" w:hAnsi="Times New Roman"/>
          <w:b/>
          <w:color w:val="000000"/>
          <w:sz w:val="21"/>
          <w:szCs w:val="21"/>
        </w:rPr>
        <w:t>Sandra Clinard-Flanders</w:t>
      </w:r>
      <w:r w:rsidR="00AD6671">
        <w:rPr>
          <w:rFonts w:ascii="Times New Roman" w:hAnsi="Times New Roman"/>
          <w:b/>
          <w:color w:val="000000"/>
          <w:sz w:val="21"/>
          <w:szCs w:val="21"/>
        </w:rPr>
        <w:t xml:space="preserve"> requested confirmation on the numbers needed for a quorum. </w:t>
      </w:r>
    </w:p>
    <w:p w:rsidR="009C5D07" w:rsidRDefault="00BE3B79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  <w:r w:rsidRPr="00BE3B79">
        <w:rPr>
          <w:rFonts w:ascii="Times New Roman" w:hAnsi="Times New Roman"/>
          <w:b/>
          <w:sz w:val="21"/>
          <w:szCs w:val="21"/>
        </w:rPr>
        <w:t xml:space="preserve">ACTION ITEM: 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Approval of Minutes from the </w:t>
      </w:r>
      <w:r w:rsidR="001A3518">
        <w:rPr>
          <w:rFonts w:ascii="Times New Roman" w:hAnsi="Times New Roman"/>
          <w:b/>
          <w:color w:val="000000"/>
          <w:sz w:val="21"/>
          <w:szCs w:val="21"/>
        </w:rPr>
        <w:t xml:space="preserve">prior 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meeting on </w:t>
      </w:r>
      <w:r w:rsidR="00BD7F3D">
        <w:rPr>
          <w:rFonts w:ascii="Times New Roman" w:hAnsi="Times New Roman"/>
          <w:b/>
          <w:color w:val="000000"/>
          <w:sz w:val="21"/>
          <w:szCs w:val="21"/>
        </w:rPr>
        <w:t>January 11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>, 202</w:t>
      </w:r>
      <w:r w:rsidR="00BD7F3D">
        <w:rPr>
          <w:rFonts w:ascii="Times New Roman" w:hAnsi="Times New Roman"/>
          <w:b/>
          <w:color w:val="000000"/>
          <w:sz w:val="21"/>
          <w:szCs w:val="21"/>
        </w:rPr>
        <w:t>4</w:t>
      </w:r>
      <w:r w:rsidR="00B9743F" w:rsidRPr="00D27D66">
        <w:rPr>
          <w:rFonts w:ascii="Times New Roman" w:hAnsi="Times New Roman"/>
          <w:b/>
          <w:color w:val="000000"/>
          <w:sz w:val="21"/>
          <w:szCs w:val="21"/>
        </w:rPr>
        <w:t xml:space="preserve">: </w:t>
      </w:r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 xml:space="preserve">A motion to approve the Minutes from the </w:t>
      </w:r>
      <w:r w:rsidR="00BD7F3D">
        <w:rPr>
          <w:rFonts w:ascii="Times New Roman" w:hAnsi="Times New Roman"/>
          <w:b/>
          <w:i/>
          <w:color w:val="000000"/>
          <w:sz w:val="21"/>
          <w:szCs w:val="21"/>
        </w:rPr>
        <w:t>January 11</w:t>
      </w:r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 xml:space="preserve"> meeting </w:t>
      </w:r>
      <w:proofErr w:type="gramStart"/>
      <w:r w:rsidR="00B9743F" w:rsidRPr="00D27D66">
        <w:rPr>
          <w:rFonts w:ascii="Times New Roman" w:hAnsi="Times New Roman"/>
          <w:b/>
          <w:i/>
          <w:color w:val="000000"/>
          <w:sz w:val="21"/>
          <w:szCs w:val="21"/>
        </w:rPr>
        <w:t>was made by</w:t>
      </w:r>
      <w:r w:rsidR="00675F6E">
        <w:rPr>
          <w:rFonts w:ascii="Times New Roman" w:hAnsi="Times New Roman"/>
          <w:b/>
          <w:i/>
          <w:color w:val="000000"/>
          <w:sz w:val="21"/>
          <w:szCs w:val="21"/>
        </w:rPr>
        <w:t xml:space="preserve"> </w:t>
      </w:r>
      <w:r w:rsidR="000D7595">
        <w:rPr>
          <w:rFonts w:ascii="Times New Roman" w:hAnsi="Times New Roman"/>
          <w:b/>
          <w:i/>
          <w:color w:val="000000"/>
          <w:sz w:val="21"/>
          <w:szCs w:val="21"/>
        </w:rPr>
        <w:t>AlmaAnn Jones</w:t>
      </w:r>
      <w:r w:rsidR="003B480C">
        <w:rPr>
          <w:rFonts w:ascii="Times New Roman" w:hAnsi="Times New Roman"/>
          <w:b/>
          <w:i/>
          <w:color w:val="000000"/>
          <w:sz w:val="21"/>
          <w:szCs w:val="21"/>
        </w:rPr>
        <w:t xml:space="preserve">, </w:t>
      </w:r>
      <w:r w:rsidR="00B9743F" w:rsidRPr="00D27D66">
        <w:rPr>
          <w:rFonts w:ascii="Times New Roman" w:hAnsi="Times New Roman"/>
          <w:b/>
          <w:i/>
          <w:sz w:val="21"/>
          <w:szCs w:val="21"/>
        </w:rPr>
        <w:t xml:space="preserve">seconded by </w:t>
      </w:r>
      <w:r w:rsidR="00BD7F3D">
        <w:rPr>
          <w:rFonts w:ascii="Times New Roman" w:hAnsi="Times New Roman"/>
          <w:b/>
          <w:i/>
          <w:color w:val="000000"/>
          <w:sz w:val="21"/>
          <w:szCs w:val="21"/>
        </w:rPr>
        <w:t>Dr. Michael Birzer</w:t>
      </w:r>
      <w:r w:rsidR="00441722">
        <w:rPr>
          <w:rFonts w:ascii="Times New Roman" w:hAnsi="Times New Roman"/>
          <w:b/>
          <w:i/>
          <w:sz w:val="21"/>
          <w:szCs w:val="21"/>
        </w:rPr>
        <w:t xml:space="preserve"> and unanimously approved</w:t>
      </w:r>
      <w:proofErr w:type="gramEnd"/>
      <w:r w:rsidR="00441722">
        <w:rPr>
          <w:rFonts w:ascii="Times New Roman" w:hAnsi="Times New Roman"/>
          <w:b/>
          <w:i/>
          <w:sz w:val="21"/>
          <w:szCs w:val="21"/>
        </w:rPr>
        <w:t>.</w:t>
      </w:r>
      <w:r w:rsidR="00B9743F">
        <w:rPr>
          <w:rFonts w:ascii="Times New Roman" w:hAnsi="Times New Roman"/>
          <w:b/>
          <w:i/>
          <w:sz w:val="21"/>
          <w:szCs w:val="21"/>
        </w:rPr>
        <w:t xml:space="preserve"> </w:t>
      </w:r>
    </w:p>
    <w:p w:rsidR="001F7AAA" w:rsidRPr="001F7AAA" w:rsidRDefault="001F7AAA" w:rsidP="001F7AAA">
      <w:pPr>
        <w:widowControl w:val="0"/>
        <w:tabs>
          <w:tab w:val="left" w:pos="-1440"/>
        </w:tabs>
        <w:autoSpaceDE w:val="0"/>
        <w:autoSpaceDN w:val="0"/>
        <w:adjustRightInd w:val="0"/>
        <w:spacing w:after="80" w:line="240" w:lineRule="auto"/>
        <w:contextualSpacing/>
        <w:jc w:val="both"/>
        <w:rPr>
          <w:rFonts w:ascii="Times New Roman" w:hAnsi="Times New Roman"/>
          <w:b/>
          <w:i/>
          <w:sz w:val="21"/>
          <w:szCs w:val="21"/>
        </w:rPr>
      </w:pPr>
    </w:p>
    <w:p w:rsidR="00E94E12" w:rsidRDefault="00675F6E" w:rsidP="00AD6671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ACTION ITEM: </w:t>
      </w:r>
      <w:r w:rsidR="005878BA">
        <w:rPr>
          <w:rFonts w:ascii="Times New Roman" w:hAnsi="Times New Roman"/>
          <w:b/>
          <w:sz w:val="21"/>
          <w:szCs w:val="21"/>
        </w:rPr>
        <w:t xml:space="preserve">Approval of </w:t>
      </w:r>
      <w:r w:rsidR="00AD6671">
        <w:rPr>
          <w:rFonts w:ascii="Times New Roman" w:hAnsi="Times New Roman"/>
          <w:b/>
          <w:sz w:val="21"/>
          <w:szCs w:val="21"/>
        </w:rPr>
        <w:t>revised</w:t>
      </w:r>
      <w:r w:rsidR="000D7595">
        <w:rPr>
          <w:rFonts w:ascii="Times New Roman" w:hAnsi="Times New Roman"/>
          <w:b/>
          <w:sz w:val="21"/>
          <w:szCs w:val="21"/>
        </w:rPr>
        <w:t xml:space="preserve"> meeting schedule</w:t>
      </w:r>
      <w:r w:rsidR="00BD7F3D">
        <w:rPr>
          <w:rFonts w:ascii="Times New Roman" w:hAnsi="Times New Roman"/>
          <w:b/>
          <w:sz w:val="21"/>
          <w:szCs w:val="21"/>
        </w:rPr>
        <w:t xml:space="preserve"> to </w:t>
      </w:r>
      <w:r w:rsidR="00B74091">
        <w:rPr>
          <w:rFonts w:ascii="Times New Roman" w:hAnsi="Times New Roman"/>
          <w:b/>
          <w:sz w:val="21"/>
          <w:szCs w:val="21"/>
        </w:rPr>
        <w:t xml:space="preserve">move April 11 meeting to </w:t>
      </w:r>
      <w:r w:rsidR="00BD7F3D">
        <w:rPr>
          <w:rFonts w:ascii="Times New Roman" w:hAnsi="Times New Roman"/>
          <w:b/>
          <w:sz w:val="21"/>
          <w:szCs w:val="21"/>
        </w:rPr>
        <w:t>April 4,</w:t>
      </w:r>
      <w:r w:rsidR="00B74091">
        <w:rPr>
          <w:rFonts w:ascii="Times New Roman" w:hAnsi="Times New Roman"/>
          <w:b/>
          <w:sz w:val="21"/>
          <w:szCs w:val="21"/>
        </w:rPr>
        <w:t xml:space="preserve"> </w:t>
      </w:r>
      <w:r w:rsidR="00BD7F3D">
        <w:rPr>
          <w:rFonts w:ascii="Times New Roman" w:hAnsi="Times New Roman"/>
          <w:b/>
          <w:sz w:val="21"/>
          <w:szCs w:val="21"/>
        </w:rPr>
        <w:t>2024</w:t>
      </w:r>
      <w:r w:rsidR="000D7595">
        <w:rPr>
          <w:rFonts w:ascii="Times New Roman" w:hAnsi="Times New Roman"/>
          <w:b/>
          <w:sz w:val="21"/>
          <w:szCs w:val="21"/>
        </w:rPr>
        <w:t>.</w:t>
      </w:r>
      <w:r w:rsidR="000F76FA">
        <w:rPr>
          <w:rFonts w:ascii="Times New Roman" w:hAnsi="Times New Roman"/>
          <w:b/>
          <w:sz w:val="21"/>
          <w:szCs w:val="21"/>
        </w:rPr>
        <w:t xml:space="preserve"> </w:t>
      </w:r>
      <w:r w:rsidR="00AD6671">
        <w:rPr>
          <w:rFonts w:ascii="Times New Roman" w:hAnsi="Times New Roman"/>
          <w:b/>
          <w:i/>
          <w:sz w:val="21"/>
          <w:szCs w:val="21"/>
        </w:rPr>
        <w:t>Peter Shay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8C2D89" w:rsidRPr="000F76FA">
        <w:rPr>
          <w:rFonts w:ascii="Times New Roman" w:hAnsi="Times New Roman"/>
          <w:b/>
          <w:i/>
          <w:sz w:val="21"/>
          <w:szCs w:val="21"/>
        </w:rPr>
        <w:t>made the motion to</w:t>
      </w:r>
      <w:r w:rsidR="000D7595" w:rsidRPr="000F76FA">
        <w:rPr>
          <w:rFonts w:ascii="Times New Roman" w:hAnsi="Times New Roman"/>
          <w:b/>
          <w:i/>
          <w:sz w:val="21"/>
          <w:szCs w:val="21"/>
        </w:rPr>
        <w:t xml:space="preserve"> approve the </w:t>
      </w:r>
      <w:r w:rsidR="00AD6671">
        <w:rPr>
          <w:rFonts w:ascii="Times New Roman" w:hAnsi="Times New Roman"/>
          <w:b/>
          <w:i/>
          <w:sz w:val="21"/>
          <w:szCs w:val="21"/>
        </w:rPr>
        <w:t xml:space="preserve">revised </w:t>
      </w:r>
      <w:r w:rsidR="000D7595" w:rsidRPr="000F76FA">
        <w:rPr>
          <w:rFonts w:ascii="Times New Roman" w:hAnsi="Times New Roman"/>
          <w:b/>
          <w:i/>
          <w:sz w:val="21"/>
          <w:szCs w:val="21"/>
        </w:rPr>
        <w:t>meeting</w:t>
      </w:r>
      <w:r w:rsidR="00B74091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gramStart"/>
      <w:r w:rsidR="000D7595" w:rsidRPr="000F76FA">
        <w:rPr>
          <w:rFonts w:ascii="Times New Roman" w:hAnsi="Times New Roman"/>
          <w:b/>
          <w:i/>
          <w:sz w:val="21"/>
          <w:szCs w:val="21"/>
        </w:rPr>
        <w:t>schedule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>,</w:t>
      </w:r>
      <w:proofErr w:type="gramEnd"/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8C2D89" w:rsidRPr="000F76FA">
        <w:rPr>
          <w:rFonts w:ascii="Times New Roman" w:hAnsi="Times New Roman"/>
          <w:b/>
          <w:i/>
          <w:sz w:val="21"/>
          <w:szCs w:val="21"/>
        </w:rPr>
        <w:t xml:space="preserve">the motion was 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seconded by </w:t>
      </w:r>
      <w:r w:rsidR="00BD7F3D">
        <w:rPr>
          <w:rFonts w:ascii="Times New Roman" w:hAnsi="Times New Roman"/>
          <w:b/>
          <w:i/>
          <w:sz w:val="21"/>
          <w:szCs w:val="21"/>
        </w:rPr>
        <w:t>Capt. Cody Alexander</w:t>
      </w:r>
      <w:r w:rsidR="00922173" w:rsidRPr="000F76FA">
        <w:rPr>
          <w:rFonts w:ascii="Times New Roman" w:hAnsi="Times New Roman"/>
          <w:b/>
          <w:i/>
          <w:sz w:val="21"/>
          <w:szCs w:val="21"/>
        </w:rPr>
        <w:t xml:space="preserve"> and unanimously approved.</w:t>
      </w:r>
    </w:p>
    <w:p w:rsidR="00AD6671" w:rsidRDefault="00AD6671" w:rsidP="00AD66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D73FD6" w:rsidRDefault="00D73FD6" w:rsidP="00AD667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GUEST SPEAKERS: Drew Coleman and Cody Palmer from the Phoenix Gym</w:t>
      </w:r>
    </w:p>
    <w:p w:rsidR="00AD6671" w:rsidRDefault="00D73FD6" w:rsidP="00AD667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Phoenix</w:t>
      </w:r>
      <w:r w:rsidR="009602AB">
        <w:rPr>
          <w:rFonts w:ascii="Times New Roman" w:hAnsi="Times New Roman"/>
          <w:sz w:val="21"/>
          <w:szCs w:val="21"/>
        </w:rPr>
        <w:t xml:space="preserve"> Gym</w:t>
      </w:r>
      <w:r>
        <w:rPr>
          <w:rFonts w:ascii="Times New Roman" w:hAnsi="Times New Roman"/>
          <w:sz w:val="21"/>
          <w:szCs w:val="21"/>
        </w:rPr>
        <w:t xml:space="preserve"> is a national non-profit gym located at 1</w:t>
      </w:r>
      <w:r w:rsidRPr="00D73FD6">
        <w:rPr>
          <w:rFonts w:ascii="Times New Roman" w:hAnsi="Times New Roman"/>
          <w:sz w:val="21"/>
          <w:szCs w:val="21"/>
          <w:vertAlign w:val="superscript"/>
        </w:rPr>
        <w:t>st</w:t>
      </w:r>
      <w:r>
        <w:rPr>
          <w:rFonts w:ascii="Times New Roman" w:hAnsi="Times New Roman"/>
          <w:sz w:val="21"/>
          <w:szCs w:val="21"/>
        </w:rPr>
        <w:t xml:space="preserve"> </w:t>
      </w:r>
      <w:r w:rsidR="00275FF6">
        <w:rPr>
          <w:rFonts w:ascii="Times New Roman" w:hAnsi="Times New Roman"/>
          <w:sz w:val="21"/>
          <w:szCs w:val="21"/>
        </w:rPr>
        <w:t xml:space="preserve">Street </w:t>
      </w:r>
      <w:r>
        <w:rPr>
          <w:rFonts w:ascii="Times New Roman" w:hAnsi="Times New Roman"/>
          <w:sz w:val="21"/>
          <w:szCs w:val="21"/>
        </w:rPr>
        <w:t xml:space="preserve">and Washington that first opened during </w:t>
      </w:r>
      <w:proofErr w:type="spellStart"/>
      <w:r>
        <w:rPr>
          <w:rFonts w:ascii="Times New Roman" w:hAnsi="Times New Roman"/>
          <w:sz w:val="21"/>
          <w:szCs w:val="21"/>
        </w:rPr>
        <w:t>Covid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r w:rsidR="009F4E6B">
        <w:rPr>
          <w:rFonts w:ascii="Times New Roman" w:hAnsi="Times New Roman"/>
          <w:sz w:val="21"/>
          <w:szCs w:val="21"/>
        </w:rPr>
        <w:t>Phoenix</w:t>
      </w:r>
      <w:r>
        <w:rPr>
          <w:rFonts w:ascii="Times New Roman" w:hAnsi="Times New Roman"/>
          <w:sz w:val="21"/>
          <w:szCs w:val="21"/>
        </w:rPr>
        <w:t xml:space="preserve"> became a</w:t>
      </w:r>
      <w:r w:rsidR="00B74091">
        <w:rPr>
          <w:rFonts w:ascii="Times New Roman" w:hAnsi="Times New Roman"/>
          <w:sz w:val="21"/>
          <w:szCs w:val="21"/>
        </w:rPr>
        <w:t xml:space="preserve"> DOC</w:t>
      </w:r>
      <w:r>
        <w:rPr>
          <w:rFonts w:ascii="Times New Roman" w:hAnsi="Times New Roman"/>
          <w:sz w:val="21"/>
          <w:szCs w:val="21"/>
        </w:rPr>
        <w:t xml:space="preserve"> partner </w:t>
      </w:r>
      <w:r w:rsidR="00B74091">
        <w:rPr>
          <w:rFonts w:ascii="Times New Roman" w:hAnsi="Times New Roman"/>
          <w:sz w:val="21"/>
          <w:szCs w:val="21"/>
        </w:rPr>
        <w:t xml:space="preserve">providing </w:t>
      </w:r>
      <w:r>
        <w:rPr>
          <w:rFonts w:ascii="Times New Roman" w:hAnsi="Times New Roman"/>
          <w:sz w:val="21"/>
          <w:szCs w:val="21"/>
        </w:rPr>
        <w:t xml:space="preserve">community resources during the shutdown. Since then, the partnership has grown. Phoenix offers an open gym on Sunday </w:t>
      </w:r>
      <w:r w:rsidR="00833216">
        <w:rPr>
          <w:rFonts w:ascii="Times New Roman" w:hAnsi="Times New Roman"/>
          <w:sz w:val="21"/>
          <w:szCs w:val="21"/>
        </w:rPr>
        <w:t>mornings</w:t>
      </w:r>
      <w:r w:rsidR="00B74091">
        <w:rPr>
          <w:rFonts w:ascii="Times New Roman" w:hAnsi="Times New Roman"/>
          <w:sz w:val="21"/>
          <w:szCs w:val="21"/>
        </w:rPr>
        <w:t>,</w:t>
      </w:r>
      <w:r w:rsidR="00833216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which has become very popular</w:t>
      </w:r>
      <w:r w:rsidR="00B74091">
        <w:rPr>
          <w:rFonts w:ascii="Times New Roman" w:hAnsi="Times New Roman"/>
          <w:sz w:val="21"/>
          <w:szCs w:val="21"/>
        </w:rPr>
        <w:t xml:space="preserve"> with ARES</w:t>
      </w:r>
      <w:r w:rsidR="002C5858">
        <w:rPr>
          <w:rFonts w:ascii="Times New Roman" w:hAnsi="Times New Roman"/>
          <w:sz w:val="21"/>
          <w:szCs w:val="21"/>
        </w:rPr>
        <w:t>/WR</w:t>
      </w:r>
      <w:r w:rsidR="00B74091">
        <w:rPr>
          <w:rFonts w:ascii="Times New Roman" w:hAnsi="Times New Roman"/>
          <w:sz w:val="21"/>
          <w:szCs w:val="21"/>
        </w:rPr>
        <w:t xml:space="preserve"> clients</w:t>
      </w:r>
      <w:r w:rsidR="00833216">
        <w:rPr>
          <w:rFonts w:ascii="Times New Roman" w:hAnsi="Times New Roman"/>
          <w:sz w:val="21"/>
          <w:szCs w:val="21"/>
        </w:rPr>
        <w:t>, often</w:t>
      </w:r>
      <w:r>
        <w:rPr>
          <w:rFonts w:ascii="Times New Roman" w:hAnsi="Times New Roman"/>
          <w:sz w:val="21"/>
          <w:szCs w:val="21"/>
        </w:rPr>
        <w:t xml:space="preserve"> hosting up to 40 people</w:t>
      </w:r>
      <w:r w:rsidR="009602AB">
        <w:rPr>
          <w:rFonts w:ascii="Times New Roman" w:hAnsi="Times New Roman"/>
          <w:sz w:val="21"/>
          <w:szCs w:val="21"/>
        </w:rPr>
        <w:t>. Phoenix</w:t>
      </w:r>
      <w:r>
        <w:rPr>
          <w:rFonts w:ascii="Times New Roman" w:hAnsi="Times New Roman"/>
          <w:sz w:val="21"/>
          <w:szCs w:val="21"/>
        </w:rPr>
        <w:t xml:space="preserve"> </w:t>
      </w:r>
      <w:r w:rsidR="00833216">
        <w:rPr>
          <w:rFonts w:ascii="Times New Roman" w:hAnsi="Times New Roman"/>
          <w:sz w:val="21"/>
          <w:szCs w:val="21"/>
        </w:rPr>
        <w:t>host</w:t>
      </w:r>
      <w:r w:rsidR="009602AB">
        <w:rPr>
          <w:rFonts w:ascii="Times New Roman" w:hAnsi="Times New Roman"/>
          <w:sz w:val="21"/>
          <w:szCs w:val="21"/>
        </w:rPr>
        <w:t>s</w:t>
      </w:r>
      <w:r w:rsidR="00833216">
        <w:rPr>
          <w:rFonts w:ascii="Times New Roman" w:hAnsi="Times New Roman"/>
          <w:sz w:val="21"/>
          <w:szCs w:val="21"/>
        </w:rPr>
        <w:t xml:space="preserve"> a variety of events such as cross-fit, movie night, skate night, Super Bowl party and a St. Patrick’s Day party. The gym is a support system for those in recovery, their families, and first responders. The gym is free and open to anyone with 48 hours of sobriety.  </w:t>
      </w:r>
    </w:p>
    <w:p w:rsidR="00833216" w:rsidRPr="000F76FA" w:rsidRDefault="00833216" w:rsidP="00AD6671">
      <w:pPr>
        <w:spacing w:after="0" w:line="240" w:lineRule="auto"/>
        <w:jc w:val="both"/>
        <w:rPr>
          <w:rFonts w:ascii="Times New Roman" w:hAnsi="Times New Roman"/>
          <w:b/>
          <w:i/>
          <w:sz w:val="21"/>
          <w:szCs w:val="21"/>
        </w:rPr>
      </w:pPr>
    </w:p>
    <w:p w:rsidR="00833216" w:rsidRDefault="00922173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Program Updates: </w:t>
      </w:r>
      <w:r w:rsidR="00594854">
        <w:rPr>
          <w:rFonts w:ascii="Times New Roman" w:hAnsi="Times New Roman"/>
          <w:sz w:val="21"/>
          <w:szCs w:val="21"/>
        </w:rPr>
        <w:t>Tom Struble shared</w:t>
      </w:r>
      <w:r w:rsidRPr="004E67EC">
        <w:rPr>
          <w:rFonts w:ascii="Times New Roman" w:hAnsi="Times New Roman"/>
          <w:sz w:val="21"/>
          <w:szCs w:val="21"/>
        </w:rPr>
        <w:t xml:space="preserve"> </w:t>
      </w:r>
      <w:r w:rsidR="00E14194">
        <w:rPr>
          <w:rFonts w:ascii="Times New Roman" w:hAnsi="Times New Roman"/>
          <w:sz w:val="21"/>
          <w:szCs w:val="21"/>
        </w:rPr>
        <w:t>that ISO staffing is affecting the current caseload.  In the last couple of months</w:t>
      </w:r>
      <w:r w:rsidR="009F4E6B">
        <w:rPr>
          <w:rFonts w:ascii="Times New Roman" w:hAnsi="Times New Roman"/>
          <w:sz w:val="21"/>
          <w:szCs w:val="21"/>
        </w:rPr>
        <w:t>,</w:t>
      </w:r>
      <w:r w:rsidR="00E14194">
        <w:rPr>
          <w:rFonts w:ascii="Times New Roman" w:hAnsi="Times New Roman"/>
          <w:sz w:val="21"/>
          <w:szCs w:val="21"/>
        </w:rPr>
        <w:t xml:space="preserve"> one ISO III has retired; her caseload shifted to an ISO II.  Another ISO III and an ISO II transferred to the Continuous Quality Improvement Team; two ISO IIs </w:t>
      </w:r>
      <w:proofErr w:type="gramStart"/>
      <w:r w:rsidR="00B74091">
        <w:rPr>
          <w:rFonts w:ascii="Times New Roman" w:hAnsi="Times New Roman"/>
          <w:sz w:val="21"/>
          <w:szCs w:val="21"/>
        </w:rPr>
        <w:t>were</w:t>
      </w:r>
      <w:r w:rsidR="00E14194">
        <w:rPr>
          <w:rFonts w:ascii="Times New Roman" w:hAnsi="Times New Roman"/>
          <w:sz w:val="21"/>
          <w:szCs w:val="21"/>
        </w:rPr>
        <w:t xml:space="preserve"> promoted</w:t>
      </w:r>
      <w:proofErr w:type="gramEnd"/>
      <w:r w:rsidR="00E14194">
        <w:rPr>
          <w:rFonts w:ascii="Times New Roman" w:hAnsi="Times New Roman"/>
          <w:sz w:val="21"/>
          <w:szCs w:val="21"/>
        </w:rPr>
        <w:t xml:space="preserve"> into the open III positions leaving openings for ISO IIs. Tom </w:t>
      </w:r>
      <w:r w:rsidR="00AE3CAB">
        <w:rPr>
          <w:rFonts w:ascii="Times New Roman" w:hAnsi="Times New Roman"/>
          <w:sz w:val="21"/>
          <w:szCs w:val="21"/>
        </w:rPr>
        <w:t>announced</w:t>
      </w:r>
      <w:r w:rsidR="00E14194">
        <w:rPr>
          <w:rFonts w:ascii="Times New Roman" w:hAnsi="Times New Roman"/>
          <w:sz w:val="21"/>
          <w:szCs w:val="21"/>
        </w:rPr>
        <w:t xml:space="preserve"> that the promotions from within create openings for ISO Is and that two ISO I’s will be joining the team on February 26. Tom shared that there has been a</w:t>
      </w:r>
      <w:r w:rsidR="002C5858">
        <w:rPr>
          <w:rFonts w:ascii="Times New Roman" w:hAnsi="Times New Roman"/>
          <w:sz w:val="21"/>
          <w:szCs w:val="21"/>
        </w:rPr>
        <w:t xml:space="preserve">n </w:t>
      </w:r>
      <w:r w:rsidR="00E14194">
        <w:rPr>
          <w:rFonts w:ascii="Times New Roman" w:hAnsi="Times New Roman"/>
          <w:sz w:val="21"/>
          <w:szCs w:val="21"/>
        </w:rPr>
        <w:t xml:space="preserve">increase in the intake of clients from 70-75 in the last few months to 96 in the month of January. Aaron Breitenbach </w:t>
      </w:r>
      <w:r w:rsidR="009F4E6B">
        <w:rPr>
          <w:rFonts w:ascii="Times New Roman" w:hAnsi="Times New Roman"/>
          <w:sz w:val="21"/>
          <w:szCs w:val="21"/>
        </w:rPr>
        <w:t>said</w:t>
      </w:r>
      <w:r w:rsidR="00E14194">
        <w:rPr>
          <w:rFonts w:ascii="Times New Roman" w:hAnsi="Times New Roman"/>
          <w:sz w:val="21"/>
          <w:szCs w:val="21"/>
        </w:rPr>
        <w:t xml:space="preserve"> that the DA’s office has </w:t>
      </w:r>
      <w:r w:rsidR="00AE3CAB">
        <w:rPr>
          <w:rFonts w:ascii="Times New Roman" w:hAnsi="Times New Roman"/>
          <w:sz w:val="21"/>
          <w:szCs w:val="21"/>
        </w:rPr>
        <w:t xml:space="preserve">increased their charging of cases now that </w:t>
      </w:r>
      <w:r w:rsidR="00E14194">
        <w:rPr>
          <w:rFonts w:ascii="Times New Roman" w:hAnsi="Times New Roman"/>
          <w:sz w:val="21"/>
          <w:szCs w:val="21"/>
        </w:rPr>
        <w:t xml:space="preserve">Odyssey </w:t>
      </w:r>
      <w:r w:rsidR="00AE3CAB">
        <w:rPr>
          <w:rFonts w:ascii="Times New Roman" w:hAnsi="Times New Roman"/>
          <w:sz w:val="21"/>
          <w:szCs w:val="21"/>
        </w:rPr>
        <w:t>is functional. T</w:t>
      </w:r>
      <w:r w:rsidR="00E14194">
        <w:rPr>
          <w:rFonts w:ascii="Times New Roman" w:hAnsi="Times New Roman"/>
          <w:sz w:val="21"/>
          <w:szCs w:val="21"/>
        </w:rPr>
        <w:t>he</w:t>
      </w:r>
      <w:r w:rsidR="00AE3CAB">
        <w:rPr>
          <w:rFonts w:ascii="Times New Roman" w:hAnsi="Times New Roman"/>
          <w:sz w:val="21"/>
          <w:szCs w:val="21"/>
        </w:rPr>
        <w:t xml:space="preserve"> DA’s office is </w:t>
      </w:r>
      <w:r w:rsidR="00E14194">
        <w:rPr>
          <w:rFonts w:ascii="Times New Roman" w:hAnsi="Times New Roman"/>
          <w:sz w:val="21"/>
          <w:szCs w:val="21"/>
        </w:rPr>
        <w:t>utilizing a Resolution Docke</w:t>
      </w:r>
      <w:r w:rsidR="009F4E6B">
        <w:rPr>
          <w:rFonts w:ascii="Times New Roman" w:hAnsi="Times New Roman"/>
          <w:sz w:val="21"/>
          <w:szCs w:val="21"/>
        </w:rPr>
        <w:t>t process to resolve cases earlier in the process</w:t>
      </w:r>
      <w:r w:rsidR="00AE3CAB">
        <w:rPr>
          <w:rFonts w:ascii="Times New Roman" w:hAnsi="Times New Roman"/>
          <w:sz w:val="21"/>
          <w:szCs w:val="21"/>
        </w:rPr>
        <w:t>. Individuals who accept responsibility early have the opportunity for community services. This has resulted in a higher intake level for Adult Community Corrections. Aaron believe</w:t>
      </w:r>
      <w:r w:rsidR="00275FF6">
        <w:rPr>
          <w:rFonts w:ascii="Times New Roman" w:hAnsi="Times New Roman"/>
          <w:sz w:val="21"/>
          <w:szCs w:val="21"/>
        </w:rPr>
        <w:t>s</w:t>
      </w:r>
      <w:r w:rsidR="00AE3CAB">
        <w:rPr>
          <w:rFonts w:ascii="Times New Roman" w:hAnsi="Times New Roman"/>
          <w:sz w:val="21"/>
          <w:szCs w:val="21"/>
        </w:rPr>
        <w:t xml:space="preserve"> that intakes will level out in the second quarter. Aaron </w:t>
      </w:r>
      <w:r w:rsidR="002C5858">
        <w:rPr>
          <w:rFonts w:ascii="Times New Roman" w:hAnsi="Times New Roman"/>
          <w:sz w:val="21"/>
          <w:szCs w:val="21"/>
        </w:rPr>
        <w:t>reported that</w:t>
      </w:r>
      <w:r w:rsidR="00AE3CAB">
        <w:rPr>
          <w:rFonts w:ascii="Times New Roman" w:hAnsi="Times New Roman"/>
          <w:sz w:val="21"/>
          <w:szCs w:val="21"/>
        </w:rPr>
        <w:t xml:space="preserve"> the DA’s office is also experiencing staffing shortages and that they will be experimenting with new ways to move forward with fewer attorneys. </w:t>
      </w:r>
    </w:p>
    <w:p w:rsidR="008503BF" w:rsidRDefault="00AB7105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Sasha Teel </w:t>
      </w:r>
      <w:r w:rsidR="00AE3CAB">
        <w:rPr>
          <w:rFonts w:ascii="Times New Roman" w:hAnsi="Times New Roman"/>
          <w:sz w:val="21"/>
          <w:szCs w:val="21"/>
        </w:rPr>
        <w:t>sent</w:t>
      </w:r>
      <w:r w:rsidR="009602AB">
        <w:rPr>
          <w:rFonts w:ascii="Times New Roman" w:hAnsi="Times New Roman"/>
          <w:sz w:val="21"/>
          <w:szCs w:val="21"/>
        </w:rPr>
        <w:t xml:space="preserve"> out</w:t>
      </w:r>
      <w:r w:rsidR="00AE3CAB">
        <w:rPr>
          <w:rFonts w:ascii="Times New Roman" w:hAnsi="Times New Roman"/>
          <w:sz w:val="21"/>
          <w:szCs w:val="21"/>
        </w:rPr>
        <w:t xml:space="preserve"> an attachment of the Phoenix Gym’s February schedule of events and encouraged anyone who was interested to go and visit the facility. Sasha reported that the Adult Residential/Work Release population is up to 100 clients and they have seen an increase in referrals as well. </w:t>
      </w:r>
      <w:r w:rsidR="00747B6A">
        <w:rPr>
          <w:rFonts w:ascii="Times New Roman" w:hAnsi="Times New Roman"/>
          <w:sz w:val="21"/>
          <w:szCs w:val="21"/>
        </w:rPr>
        <w:t>Adult Resident</w:t>
      </w:r>
      <w:r w:rsidR="00FB72B9">
        <w:rPr>
          <w:rFonts w:ascii="Times New Roman" w:hAnsi="Times New Roman"/>
          <w:sz w:val="21"/>
          <w:szCs w:val="21"/>
        </w:rPr>
        <w:t>i</w:t>
      </w:r>
      <w:r w:rsidR="00747B6A">
        <w:rPr>
          <w:rFonts w:ascii="Times New Roman" w:hAnsi="Times New Roman"/>
          <w:sz w:val="21"/>
          <w:szCs w:val="21"/>
        </w:rPr>
        <w:t xml:space="preserve">al/Work Release staff are testing a new uniform piece that will allow them to carry </w:t>
      </w:r>
      <w:proofErr w:type="spellStart"/>
      <w:r w:rsidR="00747B6A">
        <w:rPr>
          <w:rFonts w:ascii="Times New Roman" w:hAnsi="Times New Roman"/>
          <w:sz w:val="21"/>
          <w:szCs w:val="21"/>
        </w:rPr>
        <w:t>Narcan</w:t>
      </w:r>
      <w:proofErr w:type="spellEnd"/>
      <w:r w:rsidR="00747B6A">
        <w:rPr>
          <w:rFonts w:ascii="Times New Roman" w:hAnsi="Times New Roman"/>
          <w:sz w:val="21"/>
          <w:szCs w:val="21"/>
        </w:rPr>
        <w:t xml:space="preserve">/Naloxone at all times. Having </w:t>
      </w:r>
      <w:proofErr w:type="spellStart"/>
      <w:r w:rsidR="00747B6A">
        <w:rPr>
          <w:rFonts w:ascii="Times New Roman" w:hAnsi="Times New Roman"/>
          <w:sz w:val="21"/>
          <w:szCs w:val="21"/>
        </w:rPr>
        <w:t>Narcan</w:t>
      </w:r>
      <w:proofErr w:type="spellEnd"/>
      <w:r w:rsidR="00747B6A">
        <w:rPr>
          <w:rFonts w:ascii="Times New Roman" w:hAnsi="Times New Roman"/>
          <w:sz w:val="21"/>
          <w:szCs w:val="21"/>
        </w:rPr>
        <w:t xml:space="preserve"> readily available will increase response time and reduce the risk of potential Fentanyl overdoses. Sasha shared that Adult Residential/Work Release </w:t>
      </w:r>
      <w:r w:rsidR="002C5858">
        <w:rPr>
          <w:rFonts w:ascii="Times New Roman" w:hAnsi="Times New Roman"/>
          <w:sz w:val="21"/>
          <w:szCs w:val="21"/>
        </w:rPr>
        <w:t>has</w:t>
      </w:r>
      <w:r w:rsidR="00747B6A">
        <w:rPr>
          <w:rFonts w:ascii="Times New Roman" w:hAnsi="Times New Roman"/>
          <w:sz w:val="21"/>
          <w:szCs w:val="21"/>
        </w:rPr>
        <w:t xml:space="preserve"> supervisory staff</w:t>
      </w:r>
      <w:r w:rsidR="002C5858">
        <w:rPr>
          <w:rFonts w:ascii="Times New Roman" w:hAnsi="Times New Roman"/>
          <w:sz w:val="21"/>
          <w:szCs w:val="21"/>
        </w:rPr>
        <w:t xml:space="preserve"> vacancies</w:t>
      </w:r>
      <w:r w:rsidR="00747B6A">
        <w:rPr>
          <w:rFonts w:ascii="Times New Roman" w:hAnsi="Times New Roman"/>
          <w:sz w:val="21"/>
          <w:szCs w:val="21"/>
        </w:rPr>
        <w:t xml:space="preserve">. They have no ISO IIs, </w:t>
      </w:r>
      <w:r w:rsidR="002C5858">
        <w:rPr>
          <w:rFonts w:ascii="Times New Roman" w:hAnsi="Times New Roman"/>
          <w:sz w:val="21"/>
          <w:szCs w:val="21"/>
        </w:rPr>
        <w:t>and</w:t>
      </w:r>
      <w:r w:rsidR="00747B6A">
        <w:rPr>
          <w:rFonts w:ascii="Times New Roman" w:hAnsi="Times New Roman"/>
          <w:sz w:val="21"/>
          <w:szCs w:val="21"/>
        </w:rPr>
        <w:t xml:space="preserve"> interviews </w:t>
      </w:r>
      <w:proofErr w:type="gramStart"/>
      <w:r w:rsidR="002C5858">
        <w:rPr>
          <w:rFonts w:ascii="Times New Roman" w:hAnsi="Times New Roman"/>
          <w:sz w:val="21"/>
          <w:szCs w:val="21"/>
        </w:rPr>
        <w:t>are scheduled</w:t>
      </w:r>
      <w:proofErr w:type="gramEnd"/>
      <w:r w:rsidR="002C5858">
        <w:rPr>
          <w:rFonts w:ascii="Times New Roman" w:hAnsi="Times New Roman"/>
          <w:sz w:val="21"/>
          <w:szCs w:val="21"/>
        </w:rPr>
        <w:t xml:space="preserve"> </w:t>
      </w:r>
      <w:r w:rsidR="00747B6A">
        <w:rPr>
          <w:rFonts w:ascii="Times New Roman" w:hAnsi="Times New Roman"/>
          <w:sz w:val="21"/>
          <w:szCs w:val="21"/>
        </w:rPr>
        <w:t xml:space="preserve">this week. Military leave and deployments have reduced the number of staff and there are efforts to </w:t>
      </w:r>
      <w:r w:rsidR="002C5858">
        <w:rPr>
          <w:rFonts w:ascii="Times New Roman" w:hAnsi="Times New Roman"/>
          <w:sz w:val="21"/>
          <w:szCs w:val="21"/>
        </w:rPr>
        <w:t xml:space="preserve">immediately </w:t>
      </w:r>
      <w:r w:rsidR="00747B6A">
        <w:rPr>
          <w:rFonts w:ascii="Times New Roman" w:hAnsi="Times New Roman"/>
          <w:sz w:val="21"/>
          <w:szCs w:val="21"/>
        </w:rPr>
        <w:t>fill those gaps.</w:t>
      </w:r>
    </w:p>
    <w:p w:rsidR="00747B6A" w:rsidRDefault="00747B6A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Monica Harris reported that the ISO III for Drug Court is out on long</w:t>
      </w:r>
      <w:r w:rsidR="002C5858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term leave and that the Veterans Treatment Court ISO II has stepped up to take an active role to cover that absence. There is currently </w:t>
      </w:r>
      <w:r w:rsidR="002C5858">
        <w:rPr>
          <w:rFonts w:ascii="Times New Roman" w:hAnsi="Times New Roman"/>
          <w:sz w:val="21"/>
          <w:szCs w:val="21"/>
        </w:rPr>
        <w:t xml:space="preserve">one client </w:t>
      </w:r>
      <w:r>
        <w:rPr>
          <w:rFonts w:ascii="Times New Roman" w:hAnsi="Times New Roman"/>
          <w:sz w:val="21"/>
          <w:szCs w:val="21"/>
        </w:rPr>
        <w:t>in Veterans Treatment Court</w:t>
      </w:r>
      <w:r w:rsidR="00C8713C">
        <w:rPr>
          <w:rFonts w:ascii="Times New Roman" w:hAnsi="Times New Roman"/>
          <w:sz w:val="21"/>
          <w:szCs w:val="21"/>
        </w:rPr>
        <w:t xml:space="preserve">. Drug Court has 95 clients and has been receiving several referrals, although violent offenders </w:t>
      </w:r>
      <w:proofErr w:type="gramStart"/>
      <w:r w:rsidR="00C8713C">
        <w:rPr>
          <w:rFonts w:ascii="Times New Roman" w:hAnsi="Times New Roman"/>
          <w:sz w:val="21"/>
          <w:szCs w:val="21"/>
        </w:rPr>
        <w:t>are being dismissed</w:t>
      </w:r>
      <w:proofErr w:type="gramEnd"/>
      <w:r w:rsidR="00C8713C">
        <w:rPr>
          <w:rFonts w:ascii="Times New Roman" w:hAnsi="Times New Roman"/>
          <w:sz w:val="21"/>
          <w:szCs w:val="21"/>
        </w:rPr>
        <w:t xml:space="preserve"> for eligibility. Three employees </w:t>
      </w:r>
      <w:proofErr w:type="gramStart"/>
      <w:r w:rsidR="00C8713C">
        <w:rPr>
          <w:rFonts w:ascii="Times New Roman" w:hAnsi="Times New Roman"/>
          <w:sz w:val="21"/>
          <w:szCs w:val="21"/>
        </w:rPr>
        <w:t>will be sent</w:t>
      </w:r>
      <w:proofErr w:type="gramEnd"/>
      <w:r w:rsidR="00C8713C">
        <w:rPr>
          <w:rFonts w:ascii="Times New Roman" w:hAnsi="Times New Roman"/>
          <w:sz w:val="21"/>
          <w:szCs w:val="21"/>
        </w:rPr>
        <w:t xml:space="preserve"> to the national conference in May. Best Practice Standards will be the focus of the training. The </w:t>
      </w:r>
      <w:proofErr w:type="spellStart"/>
      <w:r w:rsidR="00C8713C">
        <w:rPr>
          <w:rFonts w:ascii="Times New Roman" w:hAnsi="Times New Roman"/>
          <w:sz w:val="21"/>
          <w:szCs w:val="21"/>
        </w:rPr>
        <w:t>BoCC</w:t>
      </w:r>
      <w:proofErr w:type="spellEnd"/>
      <w:r w:rsidR="00C8713C">
        <w:rPr>
          <w:rFonts w:ascii="Times New Roman" w:hAnsi="Times New Roman"/>
          <w:sz w:val="21"/>
          <w:szCs w:val="21"/>
        </w:rPr>
        <w:t xml:space="preserve"> met this week and </w:t>
      </w:r>
      <w:r w:rsidR="00146312">
        <w:rPr>
          <w:rFonts w:ascii="Times New Roman" w:hAnsi="Times New Roman"/>
          <w:sz w:val="21"/>
          <w:szCs w:val="21"/>
        </w:rPr>
        <w:t>approved the resolution establishing a $360 program fee for Drug Court and Veterans Treatment Court and decreasing AISP</w:t>
      </w:r>
      <w:r w:rsidR="00C8713C">
        <w:rPr>
          <w:rFonts w:ascii="Times New Roman" w:hAnsi="Times New Roman"/>
          <w:sz w:val="21"/>
          <w:szCs w:val="21"/>
        </w:rPr>
        <w:t xml:space="preserve"> supervision fees</w:t>
      </w:r>
      <w:r w:rsidR="00146312">
        <w:rPr>
          <w:rFonts w:ascii="Times New Roman" w:hAnsi="Times New Roman"/>
          <w:sz w:val="21"/>
          <w:szCs w:val="21"/>
        </w:rPr>
        <w:t xml:space="preserve"> to $450.</w:t>
      </w:r>
      <w:r w:rsidR="00C8713C">
        <w:rPr>
          <w:rFonts w:ascii="Times New Roman" w:hAnsi="Times New Roman"/>
          <w:sz w:val="21"/>
          <w:szCs w:val="21"/>
        </w:rPr>
        <w:t xml:space="preserve"> </w:t>
      </w:r>
      <w:r w:rsidR="00146312">
        <w:rPr>
          <w:rFonts w:ascii="Times New Roman" w:hAnsi="Times New Roman"/>
          <w:sz w:val="21"/>
          <w:szCs w:val="21"/>
        </w:rPr>
        <w:t xml:space="preserve"> Additional fee reduction </w:t>
      </w:r>
      <w:proofErr w:type="gramStart"/>
      <w:r w:rsidR="00C8713C">
        <w:rPr>
          <w:rFonts w:ascii="Times New Roman" w:hAnsi="Times New Roman"/>
          <w:sz w:val="21"/>
          <w:szCs w:val="21"/>
        </w:rPr>
        <w:t xml:space="preserve">will be </w:t>
      </w:r>
      <w:r w:rsidR="00146312">
        <w:rPr>
          <w:rFonts w:ascii="Times New Roman" w:hAnsi="Times New Roman"/>
          <w:sz w:val="21"/>
          <w:szCs w:val="21"/>
        </w:rPr>
        <w:t>utilized</w:t>
      </w:r>
      <w:proofErr w:type="gramEnd"/>
      <w:r w:rsidR="00146312">
        <w:rPr>
          <w:rFonts w:ascii="Times New Roman" w:hAnsi="Times New Roman"/>
          <w:sz w:val="21"/>
          <w:szCs w:val="21"/>
        </w:rPr>
        <w:t xml:space="preserve"> as </w:t>
      </w:r>
      <w:r w:rsidR="00C8713C">
        <w:rPr>
          <w:rFonts w:ascii="Times New Roman" w:hAnsi="Times New Roman"/>
          <w:sz w:val="21"/>
          <w:szCs w:val="21"/>
        </w:rPr>
        <w:t xml:space="preserve">an incentive to clients. Monica stated that there have been challenges with Specialty Court regarding warrants and the bonding process. Many clients are able to bond out quickly and then abscond. </w:t>
      </w:r>
    </w:p>
    <w:p w:rsidR="00C8713C" w:rsidRDefault="00AA67C2" w:rsidP="00922173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Lori Gibbs provided updates </w:t>
      </w:r>
      <w:r w:rsidR="00F71E62">
        <w:rPr>
          <w:rFonts w:ascii="Times New Roman" w:hAnsi="Times New Roman"/>
          <w:sz w:val="21"/>
          <w:szCs w:val="21"/>
        </w:rPr>
        <w:t xml:space="preserve">regarding </w:t>
      </w:r>
      <w:r>
        <w:rPr>
          <w:rFonts w:ascii="Times New Roman" w:hAnsi="Times New Roman"/>
          <w:sz w:val="21"/>
          <w:szCs w:val="21"/>
        </w:rPr>
        <w:t xml:space="preserve">the KDOC audit and feedback on the Quality Improvement Plan (QIP). </w:t>
      </w:r>
      <w:r w:rsidR="00C8713C">
        <w:rPr>
          <w:rFonts w:ascii="Times New Roman" w:hAnsi="Times New Roman"/>
          <w:sz w:val="21"/>
          <w:szCs w:val="21"/>
        </w:rPr>
        <w:t xml:space="preserve">The improvements </w:t>
      </w:r>
      <w:proofErr w:type="gramStart"/>
      <w:r w:rsidR="00C8713C">
        <w:rPr>
          <w:rFonts w:ascii="Times New Roman" w:hAnsi="Times New Roman"/>
          <w:sz w:val="21"/>
          <w:szCs w:val="21"/>
        </w:rPr>
        <w:t>were submitted</w:t>
      </w:r>
      <w:proofErr w:type="gramEnd"/>
      <w:r w:rsidR="00C8713C">
        <w:rPr>
          <w:rFonts w:ascii="Times New Roman" w:hAnsi="Times New Roman"/>
          <w:sz w:val="21"/>
          <w:szCs w:val="21"/>
        </w:rPr>
        <w:t xml:space="preserve"> to KDOC </w:t>
      </w:r>
      <w:r w:rsidR="008152D6">
        <w:rPr>
          <w:rFonts w:ascii="Times New Roman" w:hAnsi="Times New Roman"/>
          <w:sz w:val="21"/>
          <w:szCs w:val="21"/>
        </w:rPr>
        <w:t xml:space="preserve">two weeks ago </w:t>
      </w:r>
      <w:r w:rsidR="00C8713C">
        <w:rPr>
          <w:rFonts w:ascii="Times New Roman" w:hAnsi="Times New Roman"/>
          <w:sz w:val="21"/>
          <w:szCs w:val="21"/>
        </w:rPr>
        <w:t xml:space="preserve">and the </w:t>
      </w:r>
      <w:r w:rsidR="008152D6">
        <w:rPr>
          <w:rFonts w:ascii="Times New Roman" w:hAnsi="Times New Roman"/>
          <w:sz w:val="21"/>
          <w:szCs w:val="21"/>
        </w:rPr>
        <w:t xml:space="preserve">audit was stamped complete. The next immediate project is the KDOC Comprehensive FY25 Plan.  There is a short turnaround from application to plan. Lori has engaged the NIJ Group to work along with the team to have a draft of the plan to present to the board in April. Dr. </w:t>
      </w:r>
      <w:proofErr w:type="spellStart"/>
      <w:r w:rsidR="008152D6">
        <w:rPr>
          <w:rFonts w:ascii="Times New Roman" w:hAnsi="Times New Roman"/>
          <w:sz w:val="21"/>
          <w:szCs w:val="21"/>
        </w:rPr>
        <w:t>Lovins</w:t>
      </w:r>
      <w:proofErr w:type="spellEnd"/>
      <w:r w:rsidR="008152D6">
        <w:rPr>
          <w:rFonts w:ascii="Times New Roman" w:hAnsi="Times New Roman"/>
          <w:sz w:val="21"/>
          <w:szCs w:val="21"/>
        </w:rPr>
        <w:t xml:space="preserve"> and his team from NIJ will be onsite in March for a 3</w:t>
      </w:r>
      <w:r w:rsidR="002C5858">
        <w:rPr>
          <w:rFonts w:ascii="Times New Roman" w:hAnsi="Times New Roman"/>
          <w:sz w:val="21"/>
          <w:szCs w:val="21"/>
        </w:rPr>
        <w:t>-</w:t>
      </w:r>
      <w:r w:rsidR="008152D6">
        <w:rPr>
          <w:rFonts w:ascii="Times New Roman" w:hAnsi="Times New Roman"/>
          <w:sz w:val="21"/>
          <w:szCs w:val="21"/>
        </w:rPr>
        <w:t>day visit.  They will be observing and learning more about</w:t>
      </w:r>
      <w:r w:rsidR="002C5858">
        <w:rPr>
          <w:rFonts w:ascii="Times New Roman" w:hAnsi="Times New Roman"/>
          <w:sz w:val="21"/>
          <w:szCs w:val="21"/>
        </w:rPr>
        <w:t xml:space="preserve"> </w:t>
      </w:r>
      <w:r w:rsidR="008152D6">
        <w:rPr>
          <w:rFonts w:ascii="Times New Roman" w:hAnsi="Times New Roman"/>
          <w:sz w:val="21"/>
          <w:szCs w:val="21"/>
        </w:rPr>
        <w:t xml:space="preserve">Community Corrections </w:t>
      </w:r>
      <w:r w:rsidR="002C5858">
        <w:rPr>
          <w:rFonts w:ascii="Times New Roman" w:hAnsi="Times New Roman"/>
          <w:sz w:val="21"/>
          <w:szCs w:val="21"/>
        </w:rPr>
        <w:t>in Sedgwick County</w:t>
      </w:r>
      <w:r w:rsidR="008152D6">
        <w:rPr>
          <w:rFonts w:ascii="Times New Roman" w:hAnsi="Times New Roman"/>
          <w:sz w:val="21"/>
          <w:szCs w:val="21"/>
        </w:rPr>
        <w:t xml:space="preserve">. </w:t>
      </w:r>
    </w:p>
    <w:p w:rsidR="00AA67C2" w:rsidRDefault="008152D6" w:rsidP="008152D6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Lori asked for input from the board regarding what programs</w:t>
      </w:r>
      <w:r w:rsidR="002C5858">
        <w:rPr>
          <w:rFonts w:ascii="Times New Roman" w:hAnsi="Times New Roman"/>
          <w:sz w:val="21"/>
          <w:szCs w:val="21"/>
        </w:rPr>
        <w:t>/topics</w:t>
      </w:r>
      <w:r>
        <w:rPr>
          <w:rFonts w:ascii="Times New Roman" w:hAnsi="Times New Roman"/>
          <w:sz w:val="21"/>
          <w:szCs w:val="21"/>
        </w:rPr>
        <w:t xml:space="preserve"> they would like to know more about. Some proposed suggestions included Batterers Intervention Group graduates, CQI implementation and staff development, Drug Court graduation, </w:t>
      </w:r>
      <w:proofErr w:type="spellStart"/>
      <w:r>
        <w:rPr>
          <w:rFonts w:ascii="Times New Roman" w:hAnsi="Times New Roman"/>
          <w:sz w:val="21"/>
          <w:szCs w:val="21"/>
        </w:rPr>
        <w:t>NexStep</w:t>
      </w:r>
      <w:proofErr w:type="spellEnd"/>
      <w:r>
        <w:rPr>
          <w:rFonts w:ascii="Times New Roman" w:hAnsi="Times New Roman"/>
          <w:sz w:val="21"/>
          <w:szCs w:val="21"/>
        </w:rPr>
        <w:t xml:space="preserve"> Unlocked and Kansas Children</w:t>
      </w:r>
      <w:r w:rsidR="00A03B8E"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/>
          <w:sz w:val="21"/>
          <w:szCs w:val="21"/>
        </w:rPr>
        <w:t xml:space="preserve">s Service League parenting classes. </w:t>
      </w:r>
      <w:r w:rsidR="00497190">
        <w:rPr>
          <w:rFonts w:ascii="Times New Roman" w:hAnsi="Times New Roman"/>
          <w:sz w:val="21"/>
          <w:szCs w:val="21"/>
        </w:rPr>
        <w:t>AlmaAnn Jones indicated she would like to see success stories from the adult programs regarding post</w:t>
      </w:r>
      <w:r w:rsidR="002C5858">
        <w:rPr>
          <w:rFonts w:ascii="Times New Roman" w:hAnsi="Times New Roman"/>
          <w:sz w:val="21"/>
          <w:szCs w:val="21"/>
        </w:rPr>
        <w:t>-</w:t>
      </w:r>
      <w:r w:rsidR="00497190">
        <w:rPr>
          <w:rFonts w:ascii="Times New Roman" w:hAnsi="Times New Roman"/>
          <w:sz w:val="21"/>
          <w:szCs w:val="21"/>
        </w:rPr>
        <w:t xml:space="preserve">release testimony. 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F57458" w:rsidRDefault="006765CC" w:rsidP="00497190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Steve Stonehouse </w:t>
      </w:r>
      <w:r w:rsidR="00A10591">
        <w:rPr>
          <w:rFonts w:ascii="Times New Roman" w:hAnsi="Times New Roman"/>
          <w:sz w:val="21"/>
          <w:szCs w:val="21"/>
        </w:rPr>
        <w:t xml:space="preserve">shared the legislative process is underway and KDOC </w:t>
      </w:r>
      <w:r w:rsidR="002C5858">
        <w:rPr>
          <w:rFonts w:ascii="Times New Roman" w:hAnsi="Times New Roman"/>
          <w:sz w:val="21"/>
          <w:szCs w:val="21"/>
        </w:rPr>
        <w:t xml:space="preserve">recommended </w:t>
      </w:r>
      <w:r w:rsidR="00A10591">
        <w:rPr>
          <w:rFonts w:ascii="Times New Roman" w:hAnsi="Times New Roman"/>
          <w:sz w:val="21"/>
          <w:szCs w:val="21"/>
        </w:rPr>
        <w:t xml:space="preserve">an additional </w:t>
      </w:r>
      <w:r w:rsidR="002C5858">
        <w:rPr>
          <w:rFonts w:ascii="Times New Roman" w:hAnsi="Times New Roman"/>
          <w:sz w:val="21"/>
          <w:szCs w:val="21"/>
        </w:rPr>
        <w:t>$</w:t>
      </w:r>
      <w:r w:rsidR="00A10591">
        <w:rPr>
          <w:rFonts w:ascii="Times New Roman" w:hAnsi="Times New Roman"/>
          <w:sz w:val="21"/>
          <w:szCs w:val="21"/>
        </w:rPr>
        <w:t>5 million for Corrections for 2025</w:t>
      </w:r>
      <w:r w:rsidR="002C5858">
        <w:rPr>
          <w:rFonts w:ascii="Times New Roman" w:hAnsi="Times New Roman"/>
          <w:sz w:val="21"/>
          <w:szCs w:val="21"/>
        </w:rPr>
        <w:t xml:space="preserve">, but it appears that state budget will likely include a </w:t>
      </w:r>
      <w:r w:rsidR="00DF7866">
        <w:rPr>
          <w:rFonts w:ascii="Times New Roman" w:hAnsi="Times New Roman"/>
          <w:sz w:val="21"/>
          <w:szCs w:val="21"/>
        </w:rPr>
        <w:t>flat funding</w:t>
      </w:r>
      <w:r w:rsidR="002C5858">
        <w:rPr>
          <w:rFonts w:ascii="Times New Roman" w:hAnsi="Times New Roman"/>
          <w:sz w:val="21"/>
          <w:szCs w:val="21"/>
        </w:rPr>
        <w:t xml:space="preserve"> allocation for KDOC</w:t>
      </w:r>
      <w:r w:rsidR="00DF7866">
        <w:rPr>
          <w:rFonts w:ascii="Times New Roman" w:hAnsi="Times New Roman"/>
          <w:sz w:val="21"/>
          <w:szCs w:val="21"/>
        </w:rPr>
        <w:t>, or $2.5M</w:t>
      </w:r>
      <w:r w:rsidR="002C5858">
        <w:rPr>
          <w:rFonts w:ascii="Times New Roman" w:hAnsi="Times New Roman"/>
          <w:sz w:val="21"/>
          <w:szCs w:val="21"/>
        </w:rPr>
        <w:t>.</w:t>
      </w:r>
      <w:r w:rsidR="00A10591">
        <w:rPr>
          <w:rFonts w:ascii="Times New Roman" w:hAnsi="Times New Roman"/>
          <w:sz w:val="21"/>
          <w:szCs w:val="21"/>
        </w:rPr>
        <w:t xml:space="preserve"> </w:t>
      </w:r>
      <w:r w:rsidR="003D7AB2">
        <w:rPr>
          <w:rFonts w:ascii="Times New Roman" w:hAnsi="Times New Roman"/>
          <w:sz w:val="21"/>
          <w:szCs w:val="21"/>
        </w:rPr>
        <w:t xml:space="preserve">Steve encouraged everyone to reach out to the legislature and lobby for the release of the </w:t>
      </w:r>
      <w:r w:rsidR="00DF7866">
        <w:rPr>
          <w:rFonts w:ascii="Times New Roman" w:hAnsi="Times New Roman"/>
          <w:sz w:val="21"/>
          <w:szCs w:val="21"/>
        </w:rPr>
        <w:t>additional funds, noting</w:t>
      </w:r>
      <w:r w:rsidR="003D7AB2">
        <w:rPr>
          <w:rFonts w:ascii="Times New Roman" w:hAnsi="Times New Roman"/>
          <w:sz w:val="21"/>
          <w:szCs w:val="21"/>
        </w:rPr>
        <w:t xml:space="preserve"> that flat funding is</w:t>
      </w:r>
      <w:r w:rsidR="00DF7866">
        <w:rPr>
          <w:rFonts w:ascii="Times New Roman" w:hAnsi="Times New Roman"/>
          <w:sz w:val="21"/>
          <w:szCs w:val="21"/>
        </w:rPr>
        <w:t>, in effect, a budget cut that will result in a decreased level of programs and services.</w:t>
      </w:r>
      <w:r w:rsidR="003D7AB2">
        <w:rPr>
          <w:rFonts w:ascii="Times New Roman" w:hAnsi="Times New Roman"/>
          <w:sz w:val="21"/>
          <w:szCs w:val="21"/>
        </w:rPr>
        <w:t xml:space="preserve"> </w:t>
      </w:r>
    </w:p>
    <w:p w:rsidR="002237CF" w:rsidRDefault="002237CF" w:rsidP="002237CF">
      <w:pPr>
        <w:spacing w:line="240" w:lineRule="auto"/>
        <w:rPr>
          <w:rFonts w:ascii="Times New Roman" w:hAnsi="Times New Roman"/>
          <w:sz w:val="21"/>
          <w:szCs w:val="21"/>
        </w:rPr>
      </w:pPr>
      <w:r w:rsidRPr="001F76BB">
        <w:rPr>
          <w:rFonts w:ascii="Times New Roman" w:hAnsi="Times New Roman"/>
          <w:b/>
          <w:sz w:val="21"/>
          <w:szCs w:val="21"/>
        </w:rPr>
        <w:t>Other Business</w:t>
      </w:r>
      <w:r w:rsidRPr="00096ED7">
        <w:rPr>
          <w:rFonts w:ascii="Times New Roman" w:hAnsi="Times New Roman"/>
          <w:sz w:val="21"/>
          <w:szCs w:val="21"/>
        </w:rPr>
        <w:t xml:space="preserve">: </w:t>
      </w:r>
    </w:p>
    <w:p w:rsidR="00284979" w:rsidRPr="00E52D1F" w:rsidRDefault="00784FBD" w:rsidP="00E52D1F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The meeting </w:t>
      </w:r>
      <w:proofErr w:type="gramStart"/>
      <w:r>
        <w:rPr>
          <w:rFonts w:ascii="Times New Roman" w:hAnsi="Times New Roman"/>
          <w:sz w:val="21"/>
          <w:szCs w:val="21"/>
        </w:rPr>
        <w:t>was adjourned</w:t>
      </w:r>
      <w:proofErr w:type="gramEnd"/>
      <w:r>
        <w:rPr>
          <w:rFonts w:ascii="Times New Roman" w:hAnsi="Times New Roman"/>
          <w:sz w:val="21"/>
          <w:szCs w:val="21"/>
        </w:rPr>
        <w:t xml:space="preserve"> at </w:t>
      </w:r>
      <w:r w:rsidR="007C3C96">
        <w:rPr>
          <w:rFonts w:ascii="Times New Roman" w:hAnsi="Times New Roman"/>
          <w:sz w:val="21"/>
          <w:szCs w:val="21"/>
        </w:rPr>
        <w:t>8:</w:t>
      </w:r>
      <w:r w:rsidR="00497190">
        <w:rPr>
          <w:rFonts w:ascii="Times New Roman" w:hAnsi="Times New Roman"/>
          <w:sz w:val="21"/>
          <w:szCs w:val="21"/>
        </w:rPr>
        <w:t>50</w:t>
      </w:r>
      <w:r>
        <w:rPr>
          <w:rFonts w:ascii="Times New Roman" w:hAnsi="Times New Roman"/>
          <w:sz w:val="21"/>
          <w:szCs w:val="21"/>
        </w:rPr>
        <w:t xml:space="preserve">a.m. </w:t>
      </w:r>
      <w:r w:rsidR="005E4FBF" w:rsidRPr="00D27D66">
        <w:rPr>
          <w:rFonts w:ascii="Times New Roman" w:hAnsi="Times New Roman"/>
          <w:sz w:val="21"/>
          <w:szCs w:val="21"/>
        </w:rPr>
        <w:t xml:space="preserve">Next meeting </w:t>
      </w:r>
      <w:proofErr w:type="gramStart"/>
      <w:r w:rsidR="005E4FBF" w:rsidRPr="00D27D66">
        <w:rPr>
          <w:rFonts w:ascii="Times New Roman" w:hAnsi="Times New Roman"/>
          <w:sz w:val="21"/>
          <w:szCs w:val="21"/>
        </w:rPr>
        <w:t>is scheduled</w:t>
      </w:r>
      <w:proofErr w:type="gramEnd"/>
      <w:r w:rsidR="005E4FBF" w:rsidRPr="00D27D66">
        <w:rPr>
          <w:rFonts w:ascii="Times New Roman" w:hAnsi="Times New Roman"/>
          <w:sz w:val="21"/>
          <w:szCs w:val="21"/>
        </w:rPr>
        <w:t xml:space="preserve"> for </w:t>
      </w:r>
      <w:r w:rsidR="00497190">
        <w:rPr>
          <w:rFonts w:ascii="Times New Roman" w:hAnsi="Times New Roman"/>
          <w:sz w:val="21"/>
          <w:szCs w:val="21"/>
        </w:rPr>
        <w:t>March 14</w:t>
      </w:r>
      <w:r w:rsidR="005E4FBF" w:rsidRPr="00D27D66">
        <w:rPr>
          <w:rFonts w:ascii="Times New Roman" w:hAnsi="Times New Roman"/>
          <w:sz w:val="21"/>
          <w:szCs w:val="21"/>
        </w:rPr>
        <w:t>, 202</w:t>
      </w:r>
      <w:r w:rsidR="006765CC">
        <w:rPr>
          <w:rFonts w:ascii="Times New Roman" w:hAnsi="Times New Roman"/>
          <w:sz w:val="21"/>
          <w:szCs w:val="21"/>
        </w:rPr>
        <w:t>4</w:t>
      </w:r>
      <w:r w:rsidR="00E9752D">
        <w:rPr>
          <w:rFonts w:ascii="Times New Roman" w:hAnsi="Times New Roman"/>
          <w:sz w:val="21"/>
          <w:szCs w:val="21"/>
        </w:rPr>
        <w:t>.</w:t>
      </w:r>
      <w:r w:rsidR="002D79D8">
        <w:rPr>
          <w:rFonts w:ascii="Times New Roman" w:hAnsi="Times New Roman"/>
          <w:sz w:val="21"/>
          <w:szCs w:val="21"/>
        </w:rPr>
        <w:t xml:space="preserve"> </w:t>
      </w:r>
    </w:p>
    <w:sectPr w:rsidR="00284979" w:rsidRPr="00E52D1F" w:rsidSect="00E52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85" w:rsidRDefault="003C6A85" w:rsidP="00AE4FD4">
      <w:pPr>
        <w:spacing w:after="0" w:line="240" w:lineRule="auto"/>
      </w:pPr>
      <w:r>
        <w:separator/>
      </w:r>
    </w:p>
  </w:endnote>
  <w:endnote w:type="continuationSeparator" w:id="0">
    <w:p w:rsidR="003C6A85" w:rsidRDefault="003C6A85" w:rsidP="00A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85" w:rsidRDefault="003C6A85" w:rsidP="00AE4FD4">
      <w:pPr>
        <w:spacing w:after="0" w:line="240" w:lineRule="auto"/>
      </w:pPr>
      <w:r>
        <w:separator/>
      </w:r>
    </w:p>
  </w:footnote>
  <w:footnote w:type="continuationSeparator" w:id="0">
    <w:p w:rsidR="003C6A85" w:rsidRDefault="003C6A85" w:rsidP="00AE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45A" w:rsidRDefault="00007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7B4"/>
    <w:multiLevelType w:val="hybridMultilevel"/>
    <w:tmpl w:val="1B0A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00A"/>
    <w:multiLevelType w:val="hybridMultilevel"/>
    <w:tmpl w:val="B8145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77CB1"/>
    <w:multiLevelType w:val="hybridMultilevel"/>
    <w:tmpl w:val="D46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7BF1"/>
    <w:multiLevelType w:val="hybridMultilevel"/>
    <w:tmpl w:val="5180011A"/>
    <w:lvl w:ilvl="0" w:tplc="6BDEA7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C7684"/>
    <w:multiLevelType w:val="hybridMultilevel"/>
    <w:tmpl w:val="E1BA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F"/>
    <w:rsid w:val="000063BF"/>
    <w:rsid w:val="0000745A"/>
    <w:rsid w:val="000777AE"/>
    <w:rsid w:val="000913E2"/>
    <w:rsid w:val="000B13FB"/>
    <w:rsid w:val="000B1E98"/>
    <w:rsid w:val="000B2975"/>
    <w:rsid w:val="000D5997"/>
    <w:rsid w:val="000D6A56"/>
    <w:rsid w:val="000D7595"/>
    <w:rsid w:val="000F43D3"/>
    <w:rsid w:val="000F5C1E"/>
    <w:rsid w:val="000F76FA"/>
    <w:rsid w:val="001143DA"/>
    <w:rsid w:val="00133F53"/>
    <w:rsid w:val="00146312"/>
    <w:rsid w:val="001714CD"/>
    <w:rsid w:val="00175E9B"/>
    <w:rsid w:val="00190EEC"/>
    <w:rsid w:val="001A08C6"/>
    <w:rsid w:val="001A3518"/>
    <w:rsid w:val="001E6888"/>
    <w:rsid w:val="001F7AAA"/>
    <w:rsid w:val="002033A2"/>
    <w:rsid w:val="00214C74"/>
    <w:rsid w:val="002237CF"/>
    <w:rsid w:val="002471FF"/>
    <w:rsid w:val="00247AEE"/>
    <w:rsid w:val="00267420"/>
    <w:rsid w:val="00275FF6"/>
    <w:rsid w:val="002810F4"/>
    <w:rsid w:val="00284979"/>
    <w:rsid w:val="002875FF"/>
    <w:rsid w:val="002878F1"/>
    <w:rsid w:val="00287E7F"/>
    <w:rsid w:val="002919EC"/>
    <w:rsid w:val="00294C23"/>
    <w:rsid w:val="002A0DD3"/>
    <w:rsid w:val="002A5352"/>
    <w:rsid w:val="002C1751"/>
    <w:rsid w:val="002C5858"/>
    <w:rsid w:val="002D79D8"/>
    <w:rsid w:val="002E7108"/>
    <w:rsid w:val="002F3C58"/>
    <w:rsid w:val="00316052"/>
    <w:rsid w:val="00325C5C"/>
    <w:rsid w:val="003301C3"/>
    <w:rsid w:val="00332204"/>
    <w:rsid w:val="003333D4"/>
    <w:rsid w:val="00353668"/>
    <w:rsid w:val="003768D2"/>
    <w:rsid w:val="0039115D"/>
    <w:rsid w:val="003A0BC2"/>
    <w:rsid w:val="003B480C"/>
    <w:rsid w:val="003B4FFF"/>
    <w:rsid w:val="003C380E"/>
    <w:rsid w:val="003C62EA"/>
    <w:rsid w:val="003C6A85"/>
    <w:rsid w:val="003D37B3"/>
    <w:rsid w:val="003D51B0"/>
    <w:rsid w:val="003D7AB2"/>
    <w:rsid w:val="003E5E18"/>
    <w:rsid w:val="004039A5"/>
    <w:rsid w:val="00411C3E"/>
    <w:rsid w:val="004134A7"/>
    <w:rsid w:val="00414842"/>
    <w:rsid w:val="00414EB4"/>
    <w:rsid w:val="00422E2F"/>
    <w:rsid w:val="004273CF"/>
    <w:rsid w:val="004312E8"/>
    <w:rsid w:val="00437CEF"/>
    <w:rsid w:val="00441722"/>
    <w:rsid w:val="00451D8A"/>
    <w:rsid w:val="004605BB"/>
    <w:rsid w:val="00460773"/>
    <w:rsid w:val="00463104"/>
    <w:rsid w:val="00475F90"/>
    <w:rsid w:val="00481CB0"/>
    <w:rsid w:val="0049482F"/>
    <w:rsid w:val="00495F64"/>
    <w:rsid w:val="00497190"/>
    <w:rsid w:val="004A3E61"/>
    <w:rsid w:val="004A77B8"/>
    <w:rsid w:val="004B275F"/>
    <w:rsid w:val="004C1DCF"/>
    <w:rsid w:val="004C42B5"/>
    <w:rsid w:val="004D6FBD"/>
    <w:rsid w:val="004E5AB9"/>
    <w:rsid w:val="004E67EC"/>
    <w:rsid w:val="004F05C2"/>
    <w:rsid w:val="00500EAF"/>
    <w:rsid w:val="00502F95"/>
    <w:rsid w:val="00521B27"/>
    <w:rsid w:val="00537586"/>
    <w:rsid w:val="00540379"/>
    <w:rsid w:val="0054140A"/>
    <w:rsid w:val="005569E8"/>
    <w:rsid w:val="00564E37"/>
    <w:rsid w:val="00580D7E"/>
    <w:rsid w:val="005878BA"/>
    <w:rsid w:val="00587FF8"/>
    <w:rsid w:val="00594854"/>
    <w:rsid w:val="005A74B3"/>
    <w:rsid w:val="005B007B"/>
    <w:rsid w:val="005C71BC"/>
    <w:rsid w:val="005E4FBF"/>
    <w:rsid w:val="005F0929"/>
    <w:rsid w:val="005F25DA"/>
    <w:rsid w:val="005F394E"/>
    <w:rsid w:val="0061269D"/>
    <w:rsid w:val="006153EC"/>
    <w:rsid w:val="00626713"/>
    <w:rsid w:val="006267B2"/>
    <w:rsid w:val="00626CF3"/>
    <w:rsid w:val="00634E75"/>
    <w:rsid w:val="00653BFA"/>
    <w:rsid w:val="00663132"/>
    <w:rsid w:val="0066707B"/>
    <w:rsid w:val="006704E0"/>
    <w:rsid w:val="006745AE"/>
    <w:rsid w:val="00675F6E"/>
    <w:rsid w:val="006765CC"/>
    <w:rsid w:val="00686BE4"/>
    <w:rsid w:val="006B6BBF"/>
    <w:rsid w:val="006C1405"/>
    <w:rsid w:val="006D541F"/>
    <w:rsid w:val="006D550E"/>
    <w:rsid w:val="006D57FA"/>
    <w:rsid w:val="006D6A6A"/>
    <w:rsid w:val="006E6002"/>
    <w:rsid w:val="006F6113"/>
    <w:rsid w:val="00706074"/>
    <w:rsid w:val="00714468"/>
    <w:rsid w:val="00736F18"/>
    <w:rsid w:val="0074684E"/>
    <w:rsid w:val="00747B6A"/>
    <w:rsid w:val="00755118"/>
    <w:rsid w:val="00757FA3"/>
    <w:rsid w:val="00774060"/>
    <w:rsid w:val="00784FBD"/>
    <w:rsid w:val="0079120F"/>
    <w:rsid w:val="00797ACE"/>
    <w:rsid w:val="007A09D6"/>
    <w:rsid w:val="007C298E"/>
    <w:rsid w:val="007C3C96"/>
    <w:rsid w:val="007D39D7"/>
    <w:rsid w:val="007D6F2C"/>
    <w:rsid w:val="00800A2B"/>
    <w:rsid w:val="008152D6"/>
    <w:rsid w:val="00823003"/>
    <w:rsid w:val="00833216"/>
    <w:rsid w:val="008503BF"/>
    <w:rsid w:val="00853D55"/>
    <w:rsid w:val="00867184"/>
    <w:rsid w:val="00895531"/>
    <w:rsid w:val="008B72CD"/>
    <w:rsid w:val="008C2D89"/>
    <w:rsid w:val="008E576F"/>
    <w:rsid w:val="008F2B49"/>
    <w:rsid w:val="008F3EA9"/>
    <w:rsid w:val="00901B3D"/>
    <w:rsid w:val="00903804"/>
    <w:rsid w:val="00916DBD"/>
    <w:rsid w:val="00922173"/>
    <w:rsid w:val="0092547B"/>
    <w:rsid w:val="0094766A"/>
    <w:rsid w:val="00956281"/>
    <w:rsid w:val="009602AB"/>
    <w:rsid w:val="00976C05"/>
    <w:rsid w:val="00987B57"/>
    <w:rsid w:val="00990F6E"/>
    <w:rsid w:val="0099588F"/>
    <w:rsid w:val="009B0484"/>
    <w:rsid w:val="009B16FD"/>
    <w:rsid w:val="009C5D07"/>
    <w:rsid w:val="009C681B"/>
    <w:rsid w:val="009D11BB"/>
    <w:rsid w:val="009D654E"/>
    <w:rsid w:val="009F4E6B"/>
    <w:rsid w:val="00A010E2"/>
    <w:rsid w:val="00A013BF"/>
    <w:rsid w:val="00A03B8E"/>
    <w:rsid w:val="00A05F11"/>
    <w:rsid w:val="00A06755"/>
    <w:rsid w:val="00A10591"/>
    <w:rsid w:val="00A176A7"/>
    <w:rsid w:val="00A260B6"/>
    <w:rsid w:val="00A304F1"/>
    <w:rsid w:val="00A47693"/>
    <w:rsid w:val="00A72071"/>
    <w:rsid w:val="00A8197E"/>
    <w:rsid w:val="00A90CD7"/>
    <w:rsid w:val="00AA67C2"/>
    <w:rsid w:val="00AB2902"/>
    <w:rsid w:val="00AB6D42"/>
    <w:rsid w:val="00AB7105"/>
    <w:rsid w:val="00AD0BC9"/>
    <w:rsid w:val="00AD6671"/>
    <w:rsid w:val="00AE3CAB"/>
    <w:rsid w:val="00AE4FD4"/>
    <w:rsid w:val="00AF39C7"/>
    <w:rsid w:val="00B00B5B"/>
    <w:rsid w:val="00B1164B"/>
    <w:rsid w:val="00B33AFF"/>
    <w:rsid w:val="00B40274"/>
    <w:rsid w:val="00B42177"/>
    <w:rsid w:val="00B63DA1"/>
    <w:rsid w:val="00B74091"/>
    <w:rsid w:val="00B9743F"/>
    <w:rsid w:val="00BC1CBC"/>
    <w:rsid w:val="00BD5621"/>
    <w:rsid w:val="00BD7F3D"/>
    <w:rsid w:val="00BE1C23"/>
    <w:rsid w:val="00BE3B79"/>
    <w:rsid w:val="00BF1230"/>
    <w:rsid w:val="00BF4F33"/>
    <w:rsid w:val="00C12945"/>
    <w:rsid w:val="00C1448B"/>
    <w:rsid w:val="00C72059"/>
    <w:rsid w:val="00C8713C"/>
    <w:rsid w:val="00C943E9"/>
    <w:rsid w:val="00CA7A0D"/>
    <w:rsid w:val="00CB32F3"/>
    <w:rsid w:val="00CB4646"/>
    <w:rsid w:val="00CB5BAB"/>
    <w:rsid w:val="00CC3C24"/>
    <w:rsid w:val="00CC4702"/>
    <w:rsid w:val="00CD18CA"/>
    <w:rsid w:val="00CD7188"/>
    <w:rsid w:val="00CE2E5E"/>
    <w:rsid w:val="00CE34E6"/>
    <w:rsid w:val="00CF3433"/>
    <w:rsid w:val="00D00D1D"/>
    <w:rsid w:val="00D050C0"/>
    <w:rsid w:val="00D12FB8"/>
    <w:rsid w:val="00D2596C"/>
    <w:rsid w:val="00D266EC"/>
    <w:rsid w:val="00D325D5"/>
    <w:rsid w:val="00D42C5F"/>
    <w:rsid w:val="00D44712"/>
    <w:rsid w:val="00D5490A"/>
    <w:rsid w:val="00D73FD6"/>
    <w:rsid w:val="00D745FE"/>
    <w:rsid w:val="00D74CDB"/>
    <w:rsid w:val="00D804E6"/>
    <w:rsid w:val="00D9083A"/>
    <w:rsid w:val="00D91CD4"/>
    <w:rsid w:val="00D9349E"/>
    <w:rsid w:val="00DC21FA"/>
    <w:rsid w:val="00DD753C"/>
    <w:rsid w:val="00DE0286"/>
    <w:rsid w:val="00DE60E4"/>
    <w:rsid w:val="00DE7F11"/>
    <w:rsid w:val="00DF6FB4"/>
    <w:rsid w:val="00DF7866"/>
    <w:rsid w:val="00E14194"/>
    <w:rsid w:val="00E17AA8"/>
    <w:rsid w:val="00E333EA"/>
    <w:rsid w:val="00E36698"/>
    <w:rsid w:val="00E37C49"/>
    <w:rsid w:val="00E44CD5"/>
    <w:rsid w:val="00E46BE6"/>
    <w:rsid w:val="00E472A8"/>
    <w:rsid w:val="00E52D1F"/>
    <w:rsid w:val="00E55640"/>
    <w:rsid w:val="00E56EB4"/>
    <w:rsid w:val="00E7372C"/>
    <w:rsid w:val="00E804DD"/>
    <w:rsid w:val="00E86349"/>
    <w:rsid w:val="00E94E12"/>
    <w:rsid w:val="00E9752D"/>
    <w:rsid w:val="00EA3A51"/>
    <w:rsid w:val="00EB490D"/>
    <w:rsid w:val="00ED6E2E"/>
    <w:rsid w:val="00EF05A2"/>
    <w:rsid w:val="00EF1EDE"/>
    <w:rsid w:val="00EF35E2"/>
    <w:rsid w:val="00EF3D01"/>
    <w:rsid w:val="00F02CAF"/>
    <w:rsid w:val="00F26075"/>
    <w:rsid w:val="00F3311D"/>
    <w:rsid w:val="00F44492"/>
    <w:rsid w:val="00F52CDD"/>
    <w:rsid w:val="00F5683B"/>
    <w:rsid w:val="00F57458"/>
    <w:rsid w:val="00F60D04"/>
    <w:rsid w:val="00F71356"/>
    <w:rsid w:val="00F71E62"/>
    <w:rsid w:val="00F866D0"/>
    <w:rsid w:val="00F91336"/>
    <w:rsid w:val="00FB72B9"/>
    <w:rsid w:val="00FD3AA0"/>
    <w:rsid w:val="00FF173F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chartTrackingRefBased/>
  <w15:docId w15:val="{478634A2-89BB-4018-8C5A-4488189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A2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B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0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9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929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D4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6D5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260F-3DCC-449B-991B-85BACB8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4</cp:revision>
  <cp:lastPrinted>2023-08-10T21:40:00Z</cp:lastPrinted>
  <dcterms:created xsi:type="dcterms:W3CDTF">2024-03-25T14:29:00Z</dcterms:created>
  <dcterms:modified xsi:type="dcterms:W3CDTF">2024-04-04T15:20:00Z</dcterms:modified>
</cp:coreProperties>
</file>