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5A397" w14:textId="031BCDEE" w:rsidR="00E1486E" w:rsidRDefault="00B20307" w:rsidP="00B20307">
      <w:pPr>
        <w:jc w:val="center"/>
        <w:rPr>
          <w:b/>
          <w:bCs/>
          <w:sz w:val="28"/>
          <w:szCs w:val="28"/>
        </w:rPr>
      </w:pPr>
      <w:r w:rsidRPr="00B20307">
        <w:rPr>
          <w:b/>
          <w:bCs/>
          <w:sz w:val="28"/>
          <w:szCs w:val="28"/>
        </w:rPr>
        <w:t xml:space="preserve">Development of Privatization </w:t>
      </w:r>
      <w:r w:rsidR="003B56E2">
        <w:rPr>
          <w:b/>
          <w:bCs/>
          <w:sz w:val="28"/>
          <w:szCs w:val="28"/>
        </w:rPr>
        <w:t>Request for Information</w:t>
      </w:r>
    </w:p>
    <w:p w14:paraId="7FB4B0F1" w14:textId="77777777" w:rsidR="007374B0" w:rsidRPr="00B20307" w:rsidRDefault="007374B0" w:rsidP="00B20307">
      <w:pPr>
        <w:jc w:val="center"/>
        <w:rPr>
          <w:b/>
          <w:bCs/>
          <w:sz w:val="28"/>
          <w:szCs w:val="28"/>
        </w:rPr>
      </w:pPr>
    </w:p>
    <w:p w14:paraId="0006E35E" w14:textId="5ECB1249" w:rsidR="00B20307" w:rsidRPr="007374B0" w:rsidRDefault="00B5228E" w:rsidP="00B20307">
      <w:pPr>
        <w:rPr>
          <w:sz w:val="24"/>
          <w:szCs w:val="24"/>
        </w:rPr>
      </w:pPr>
      <w:hyperlink r:id="rId5" w:history="1">
        <w:r w:rsidR="00B20307" w:rsidRPr="007374B0">
          <w:rPr>
            <w:rStyle w:val="Hyperlink"/>
            <w:sz w:val="24"/>
            <w:szCs w:val="24"/>
          </w:rPr>
          <w:t>Executive Order 23-05</w:t>
        </w:r>
      </w:hyperlink>
      <w:r w:rsidR="00B20307" w:rsidRPr="007374B0">
        <w:rPr>
          <w:sz w:val="24"/>
          <w:szCs w:val="24"/>
        </w:rPr>
        <w:t xml:space="preserve"> tasked the </w:t>
      </w:r>
      <w:proofErr w:type="gramStart"/>
      <w:r w:rsidR="00B20307" w:rsidRPr="007374B0">
        <w:rPr>
          <w:sz w:val="24"/>
          <w:szCs w:val="24"/>
        </w:rPr>
        <w:t>South Central</w:t>
      </w:r>
      <w:proofErr w:type="gramEnd"/>
      <w:r w:rsidR="00B20307" w:rsidRPr="007374B0">
        <w:rPr>
          <w:sz w:val="24"/>
          <w:szCs w:val="24"/>
        </w:rPr>
        <w:t xml:space="preserve"> Regional State Psychiatric Hospital</w:t>
      </w:r>
      <w:r w:rsidR="00AA077F">
        <w:rPr>
          <w:sz w:val="24"/>
          <w:szCs w:val="24"/>
        </w:rPr>
        <w:t xml:space="preserve"> Advisory Panel with </w:t>
      </w:r>
      <w:r w:rsidR="00B20307" w:rsidRPr="007374B0">
        <w:rPr>
          <w:sz w:val="24"/>
          <w:szCs w:val="24"/>
        </w:rPr>
        <w:t xml:space="preserve">making a recommendation on </w:t>
      </w:r>
      <w:r w:rsidR="00AA077F">
        <w:rPr>
          <w:sz w:val="24"/>
          <w:szCs w:val="24"/>
        </w:rPr>
        <w:t xml:space="preserve">the operation of the proposed psychiatric </w:t>
      </w:r>
      <w:r w:rsidR="00B20307" w:rsidRPr="007374B0">
        <w:rPr>
          <w:sz w:val="24"/>
          <w:szCs w:val="24"/>
        </w:rPr>
        <w:t>hospital</w:t>
      </w:r>
      <w:r w:rsidR="00FE145F">
        <w:rPr>
          <w:sz w:val="24"/>
          <w:szCs w:val="24"/>
        </w:rPr>
        <w:t xml:space="preserve">. </w:t>
      </w:r>
      <w:r w:rsidR="00AA077F">
        <w:rPr>
          <w:sz w:val="24"/>
          <w:szCs w:val="24"/>
        </w:rPr>
        <w:t>The Executive Order asks that Panel to make “</w:t>
      </w:r>
      <w:r w:rsidR="00B20307" w:rsidRPr="007374B0">
        <w:rPr>
          <w:sz w:val="24"/>
          <w:szCs w:val="24"/>
        </w:rPr>
        <w:t>recommendations about the operating model for a regional psychiatric hospital to the Governor regarding integration with existing mental health services in Sedgwick County, the other state hospitals, and acute health care services.</w:t>
      </w:r>
      <w:r w:rsidR="00AA077F">
        <w:rPr>
          <w:sz w:val="24"/>
          <w:szCs w:val="24"/>
        </w:rPr>
        <w:t>”</w:t>
      </w:r>
      <w:r w:rsidR="00C358CD">
        <w:rPr>
          <w:sz w:val="24"/>
          <w:szCs w:val="24"/>
        </w:rPr>
        <w:t xml:space="preserve">  In exploring operating models, it is important to be able to assess the range of state-operated and contracted services, ranging from  full state operations with state employees to a full privatized model to something in between. </w:t>
      </w:r>
    </w:p>
    <w:p w14:paraId="2F1BD1C5" w14:textId="133228F4" w:rsidR="00B20307" w:rsidRPr="003B56E2" w:rsidRDefault="00B20307" w:rsidP="00B20307">
      <w:pPr>
        <w:rPr>
          <w:sz w:val="24"/>
          <w:szCs w:val="24"/>
        </w:rPr>
      </w:pPr>
      <w:r w:rsidRPr="007374B0">
        <w:rPr>
          <w:b/>
          <w:bCs/>
          <w:sz w:val="24"/>
          <w:szCs w:val="24"/>
        </w:rPr>
        <w:t xml:space="preserve">KDADS is developing a Request for Information (RFI) to explore </w:t>
      </w:r>
      <w:r w:rsidR="003C0B19" w:rsidRPr="007374B0">
        <w:rPr>
          <w:b/>
          <w:bCs/>
          <w:sz w:val="24"/>
          <w:szCs w:val="24"/>
        </w:rPr>
        <w:t xml:space="preserve">options </w:t>
      </w:r>
      <w:r w:rsidR="00206113">
        <w:rPr>
          <w:b/>
          <w:bCs/>
          <w:sz w:val="24"/>
          <w:szCs w:val="24"/>
        </w:rPr>
        <w:t xml:space="preserve">for </w:t>
      </w:r>
      <w:r w:rsidRPr="007374B0">
        <w:rPr>
          <w:b/>
          <w:bCs/>
          <w:sz w:val="24"/>
          <w:szCs w:val="24"/>
        </w:rPr>
        <w:t xml:space="preserve">contracting </w:t>
      </w:r>
      <w:r w:rsidR="003E25DA">
        <w:rPr>
          <w:b/>
          <w:bCs/>
          <w:sz w:val="24"/>
          <w:szCs w:val="24"/>
        </w:rPr>
        <w:t xml:space="preserve">out </w:t>
      </w:r>
      <w:r w:rsidRPr="007374B0">
        <w:rPr>
          <w:b/>
          <w:bCs/>
          <w:sz w:val="24"/>
          <w:szCs w:val="24"/>
        </w:rPr>
        <w:t xml:space="preserve">operations for the new state hospital, with </w:t>
      </w:r>
      <w:r w:rsidR="003E25DA">
        <w:rPr>
          <w:b/>
          <w:bCs/>
          <w:sz w:val="24"/>
          <w:szCs w:val="24"/>
        </w:rPr>
        <w:t xml:space="preserve">recommendation </w:t>
      </w:r>
      <w:r w:rsidRPr="007374B0">
        <w:rPr>
          <w:b/>
          <w:bCs/>
          <w:sz w:val="24"/>
          <w:szCs w:val="24"/>
        </w:rPr>
        <w:t>from the Advisory Panel.</w:t>
      </w:r>
      <w:r w:rsidR="00C358CD">
        <w:rPr>
          <w:b/>
          <w:bCs/>
          <w:sz w:val="24"/>
          <w:szCs w:val="24"/>
        </w:rPr>
        <w:t xml:space="preserve">  </w:t>
      </w:r>
      <w:r w:rsidR="004B775F" w:rsidRPr="003B56E2">
        <w:rPr>
          <w:sz w:val="24"/>
          <w:szCs w:val="24"/>
        </w:rPr>
        <w:t>The new state hospital will operate as 104-bed facility, with 52 beds for</w:t>
      </w:r>
      <w:r w:rsidR="003E25DA" w:rsidRPr="003B56E2">
        <w:rPr>
          <w:sz w:val="24"/>
          <w:szCs w:val="24"/>
        </w:rPr>
        <w:t xml:space="preserve"> competency evaluation and restoration of</w:t>
      </w:r>
      <w:r w:rsidR="004B775F" w:rsidRPr="003B56E2">
        <w:rPr>
          <w:sz w:val="24"/>
          <w:szCs w:val="24"/>
        </w:rPr>
        <w:t xml:space="preserve"> forensic patients and the other 52 beds for acute care and treatment</w:t>
      </w:r>
      <w:r w:rsidR="003E25DA" w:rsidRPr="003B56E2">
        <w:rPr>
          <w:sz w:val="24"/>
          <w:szCs w:val="24"/>
        </w:rPr>
        <w:t xml:space="preserve"> or patients with persistent and severe mental illness</w:t>
      </w:r>
      <w:r w:rsidR="004B775F" w:rsidRPr="003B56E2">
        <w:rPr>
          <w:sz w:val="24"/>
          <w:szCs w:val="24"/>
        </w:rPr>
        <w:t>.</w:t>
      </w:r>
    </w:p>
    <w:p w14:paraId="535DED12" w14:textId="0412A14F" w:rsidR="003C0B19" w:rsidRPr="007374B0" w:rsidRDefault="003C0B19" w:rsidP="003C0B19">
      <w:pPr>
        <w:rPr>
          <w:sz w:val="24"/>
          <w:szCs w:val="24"/>
        </w:rPr>
      </w:pPr>
      <w:r w:rsidRPr="007374B0">
        <w:rPr>
          <w:sz w:val="24"/>
          <w:szCs w:val="24"/>
        </w:rPr>
        <w:t xml:space="preserve">Key points to consider in the development of the RFP </w:t>
      </w:r>
      <w:r w:rsidR="003979A4" w:rsidRPr="007374B0">
        <w:rPr>
          <w:sz w:val="24"/>
          <w:szCs w:val="24"/>
        </w:rPr>
        <w:t>are</w:t>
      </w:r>
      <w:r w:rsidRPr="007374B0">
        <w:rPr>
          <w:sz w:val="24"/>
          <w:szCs w:val="24"/>
        </w:rPr>
        <w:t xml:space="preserve"> </w:t>
      </w:r>
      <w:r w:rsidR="0051050C">
        <w:rPr>
          <w:sz w:val="24"/>
          <w:szCs w:val="24"/>
        </w:rPr>
        <w:t>privatized services</w:t>
      </w:r>
      <w:r w:rsidRPr="007374B0">
        <w:rPr>
          <w:sz w:val="24"/>
          <w:szCs w:val="24"/>
        </w:rPr>
        <w:t xml:space="preserve"> </w:t>
      </w:r>
      <w:r w:rsidR="00C358CD">
        <w:rPr>
          <w:sz w:val="24"/>
          <w:szCs w:val="24"/>
        </w:rPr>
        <w:t xml:space="preserve">at </w:t>
      </w:r>
      <w:r w:rsidR="0051050C">
        <w:rPr>
          <w:sz w:val="24"/>
          <w:szCs w:val="24"/>
        </w:rPr>
        <w:t>e</w:t>
      </w:r>
      <w:r w:rsidRPr="007374B0">
        <w:rPr>
          <w:sz w:val="24"/>
          <w:szCs w:val="24"/>
        </w:rPr>
        <w:t>xisting State Hospitals</w:t>
      </w:r>
      <w:r w:rsidR="0051050C">
        <w:rPr>
          <w:sz w:val="24"/>
          <w:szCs w:val="24"/>
        </w:rPr>
        <w:t>, the s</w:t>
      </w:r>
      <w:r w:rsidRPr="007374B0">
        <w:rPr>
          <w:sz w:val="24"/>
          <w:szCs w:val="24"/>
        </w:rPr>
        <w:t xml:space="preserve">tatutory </w:t>
      </w:r>
      <w:r w:rsidR="0051050C">
        <w:rPr>
          <w:sz w:val="24"/>
          <w:szCs w:val="24"/>
        </w:rPr>
        <w:t>l</w:t>
      </w:r>
      <w:r w:rsidRPr="007374B0">
        <w:rPr>
          <w:sz w:val="24"/>
          <w:szCs w:val="24"/>
        </w:rPr>
        <w:t xml:space="preserve">imitation on </w:t>
      </w:r>
      <w:r w:rsidR="00FE145F">
        <w:rPr>
          <w:sz w:val="24"/>
          <w:szCs w:val="24"/>
        </w:rPr>
        <w:t>p</w:t>
      </w:r>
      <w:r w:rsidR="00FE145F" w:rsidRPr="007374B0">
        <w:rPr>
          <w:sz w:val="24"/>
          <w:szCs w:val="24"/>
        </w:rPr>
        <w:t>rivatizati</w:t>
      </w:r>
      <w:r w:rsidR="00FE145F">
        <w:rPr>
          <w:sz w:val="24"/>
          <w:szCs w:val="24"/>
        </w:rPr>
        <w:t>on</w:t>
      </w:r>
      <w:r w:rsidRPr="007374B0">
        <w:rPr>
          <w:sz w:val="24"/>
          <w:szCs w:val="24"/>
        </w:rPr>
        <w:t xml:space="preserve"> </w:t>
      </w:r>
      <w:r w:rsidR="00FE145F">
        <w:rPr>
          <w:sz w:val="24"/>
          <w:szCs w:val="24"/>
        </w:rPr>
        <w:t xml:space="preserve">of </w:t>
      </w:r>
      <w:r w:rsidR="0051050C">
        <w:rPr>
          <w:sz w:val="24"/>
          <w:szCs w:val="24"/>
        </w:rPr>
        <w:t>state hospital s</w:t>
      </w:r>
      <w:r w:rsidRPr="007374B0">
        <w:rPr>
          <w:sz w:val="24"/>
          <w:szCs w:val="24"/>
        </w:rPr>
        <w:t>ervices</w:t>
      </w:r>
      <w:r w:rsidR="0051050C">
        <w:rPr>
          <w:sz w:val="24"/>
          <w:szCs w:val="24"/>
        </w:rPr>
        <w:t>,</w:t>
      </w:r>
      <w:r w:rsidRPr="007374B0">
        <w:rPr>
          <w:sz w:val="24"/>
          <w:szCs w:val="24"/>
        </w:rPr>
        <w:t xml:space="preserve"> and Background information including previous state privatization efforts</w:t>
      </w:r>
      <w:r w:rsidR="00C17756">
        <w:rPr>
          <w:sz w:val="24"/>
          <w:szCs w:val="24"/>
        </w:rPr>
        <w:t xml:space="preserve"> and the</w:t>
      </w:r>
      <w:r w:rsidRPr="007374B0">
        <w:rPr>
          <w:sz w:val="24"/>
          <w:szCs w:val="24"/>
        </w:rPr>
        <w:t xml:space="preserve"> March 22 Privatization </w:t>
      </w:r>
      <w:r w:rsidR="00F55755" w:rsidRPr="007374B0">
        <w:rPr>
          <w:sz w:val="24"/>
          <w:szCs w:val="24"/>
        </w:rPr>
        <w:t>Discussion by</w:t>
      </w:r>
      <w:r w:rsidRPr="007374B0">
        <w:rPr>
          <w:sz w:val="24"/>
          <w:szCs w:val="24"/>
        </w:rPr>
        <w:t xml:space="preserve"> the Advisory Panel</w:t>
      </w:r>
      <w:r w:rsidR="00C358CD">
        <w:rPr>
          <w:sz w:val="24"/>
          <w:szCs w:val="24"/>
        </w:rPr>
        <w:t xml:space="preserve">.   The RFI will provide </w:t>
      </w:r>
      <w:r w:rsidR="001103A9">
        <w:rPr>
          <w:sz w:val="24"/>
          <w:szCs w:val="24"/>
        </w:rPr>
        <w:t xml:space="preserve">additional </w:t>
      </w:r>
      <w:r w:rsidR="00C358CD">
        <w:rPr>
          <w:sz w:val="24"/>
          <w:szCs w:val="24"/>
        </w:rPr>
        <w:t>information to further assess whether and to what extent to privatize any operations of the new facilit</w:t>
      </w:r>
      <w:r w:rsidR="003B56E2">
        <w:rPr>
          <w:sz w:val="24"/>
          <w:szCs w:val="24"/>
        </w:rPr>
        <w:t>y</w:t>
      </w:r>
      <w:r w:rsidR="00C358CD">
        <w:rPr>
          <w:sz w:val="24"/>
          <w:szCs w:val="24"/>
        </w:rPr>
        <w:t xml:space="preserve">.  </w:t>
      </w:r>
    </w:p>
    <w:p w14:paraId="393A0C40" w14:textId="77777777" w:rsidR="00CD6B3D" w:rsidRDefault="00CD6B3D" w:rsidP="00CD6B3D">
      <w:pPr>
        <w:rPr>
          <w:sz w:val="24"/>
          <w:szCs w:val="24"/>
        </w:rPr>
      </w:pPr>
    </w:p>
    <w:p w14:paraId="1E568F1C" w14:textId="7F4D6044" w:rsidR="00B20307" w:rsidRPr="00CD6B3D" w:rsidRDefault="00B20307" w:rsidP="00CD6B3D">
      <w:pPr>
        <w:pStyle w:val="ListParagraph"/>
        <w:numPr>
          <w:ilvl w:val="0"/>
          <w:numId w:val="8"/>
        </w:numPr>
        <w:rPr>
          <w:b/>
          <w:bCs/>
          <w:sz w:val="24"/>
          <w:szCs w:val="24"/>
        </w:rPr>
      </w:pPr>
      <w:r w:rsidRPr="00CD6B3D">
        <w:rPr>
          <w:b/>
          <w:bCs/>
          <w:sz w:val="24"/>
          <w:szCs w:val="24"/>
        </w:rPr>
        <w:t>Privatization of Services at Existing State Hospitals</w:t>
      </w:r>
    </w:p>
    <w:p w14:paraId="6B4AE3BB" w14:textId="0338597A" w:rsidR="00725775" w:rsidRPr="007374B0" w:rsidRDefault="00C32D98" w:rsidP="00B20307">
      <w:pPr>
        <w:rPr>
          <w:sz w:val="24"/>
          <w:szCs w:val="24"/>
        </w:rPr>
      </w:pPr>
      <w:r w:rsidRPr="007374B0">
        <w:rPr>
          <w:sz w:val="24"/>
          <w:szCs w:val="24"/>
        </w:rPr>
        <w:t xml:space="preserve">Certain services are already contracted out at the state’s four </w:t>
      </w:r>
      <w:r w:rsidR="00B314F4" w:rsidRPr="007374B0">
        <w:rPr>
          <w:sz w:val="24"/>
          <w:szCs w:val="24"/>
        </w:rPr>
        <w:t xml:space="preserve">hospitals.  </w:t>
      </w:r>
      <w:r w:rsidR="00AA077F">
        <w:rPr>
          <w:sz w:val="24"/>
          <w:szCs w:val="24"/>
        </w:rPr>
        <w:t>A</w:t>
      </w:r>
      <w:r w:rsidR="00A428CF">
        <w:rPr>
          <w:sz w:val="24"/>
          <w:szCs w:val="24"/>
        </w:rPr>
        <w:t>t</w:t>
      </w:r>
      <w:r w:rsidR="00AA077F">
        <w:rPr>
          <w:sz w:val="24"/>
          <w:szCs w:val="24"/>
        </w:rPr>
        <w:t xml:space="preserve"> the </w:t>
      </w:r>
      <w:r w:rsidR="00B314F4" w:rsidRPr="007374B0">
        <w:rPr>
          <w:sz w:val="24"/>
          <w:szCs w:val="24"/>
        </w:rPr>
        <w:t>state psychiatric hospitals at Larned and Osawatomie</w:t>
      </w:r>
      <w:r w:rsidR="00AA077F">
        <w:rPr>
          <w:sz w:val="24"/>
          <w:szCs w:val="24"/>
        </w:rPr>
        <w:t xml:space="preserve">, food service for patients, some laboratory services, a significant portion of the nursing staff, and temporary physician coverage are provided through contracts with private companies. At the state hospitals for people with Intellectual and Developmental Disabilities pharmacy services and medication supplies also are contracted out. All 4 hospitals use outside medical and dental providers for specialized services that </w:t>
      </w:r>
      <w:r w:rsidR="0043396B">
        <w:rPr>
          <w:sz w:val="24"/>
          <w:szCs w:val="24"/>
        </w:rPr>
        <w:t>cannot</w:t>
      </w:r>
      <w:r w:rsidR="00AA077F">
        <w:rPr>
          <w:sz w:val="24"/>
          <w:szCs w:val="24"/>
        </w:rPr>
        <w:t xml:space="preserve"> be delivered by on staff medical providers or for more acute medical services through inpatient hospitals. </w:t>
      </w:r>
    </w:p>
    <w:p w14:paraId="56DF54B5" w14:textId="77777777" w:rsidR="00095F9C" w:rsidRPr="007374B0" w:rsidRDefault="00095F9C" w:rsidP="00B20307">
      <w:pPr>
        <w:rPr>
          <w:sz w:val="24"/>
          <w:szCs w:val="24"/>
        </w:rPr>
      </w:pPr>
    </w:p>
    <w:p w14:paraId="618726B3" w14:textId="5DC06AEF" w:rsidR="00B20307" w:rsidRPr="00CD6B3D" w:rsidRDefault="00B20307" w:rsidP="00CD6B3D">
      <w:pPr>
        <w:pStyle w:val="ListParagraph"/>
        <w:numPr>
          <w:ilvl w:val="0"/>
          <w:numId w:val="8"/>
        </w:numPr>
        <w:rPr>
          <w:b/>
          <w:bCs/>
          <w:sz w:val="24"/>
          <w:szCs w:val="24"/>
        </w:rPr>
      </w:pPr>
      <w:r w:rsidRPr="00CD6B3D">
        <w:rPr>
          <w:b/>
          <w:bCs/>
          <w:sz w:val="24"/>
          <w:szCs w:val="24"/>
        </w:rPr>
        <w:t>Statutory Limitation on Future Privatization of Services</w:t>
      </w:r>
    </w:p>
    <w:p w14:paraId="54AEAC87" w14:textId="1D256E08" w:rsidR="00F3132E" w:rsidRPr="007374B0" w:rsidRDefault="00F3132E" w:rsidP="00B20307">
      <w:pPr>
        <w:rPr>
          <w:sz w:val="24"/>
          <w:szCs w:val="24"/>
        </w:rPr>
      </w:pPr>
      <w:r w:rsidRPr="007374B0">
        <w:rPr>
          <w:sz w:val="24"/>
          <w:szCs w:val="24"/>
        </w:rPr>
        <w:t>As a result of decertification at the Osawatomie State Hospital</w:t>
      </w:r>
      <w:r w:rsidR="00C17756">
        <w:rPr>
          <w:sz w:val="24"/>
          <w:szCs w:val="24"/>
        </w:rPr>
        <w:t xml:space="preserve"> (OSH)</w:t>
      </w:r>
      <w:r w:rsidRPr="007374B0">
        <w:rPr>
          <w:sz w:val="24"/>
          <w:szCs w:val="24"/>
        </w:rPr>
        <w:t xml:space="preserve">, </w:t>
      </w:r>
      <w:r w:rsidR="00AA077F">
        <w:rPr>
          <w:sz w:val="24"/>
          <w:szCs w:val="24"/>
        </w:rPr>
        <w:t xml:space="preserve">KDADS pursued a request for proposals to privatize the operation of the hospital. That effort was included in legislative </w:t>
      </w:r>
      <w:r w:rsidR="00AA077F">
        <w:rPr>
          <w:sz w:val="24"/>
          <w:szCs w:val="24"/>
        </w:rPr>
        <w:lastRenderedPageBreak/>
        <w:t xml:space="preserve">discussions about </w:t>
      </w:r>
      <w:r w:rsidR="00EE4152" w:rsidRPr="007374B0">
        <w:rPr>
          <w:sz w:val="24"/>
          <w:szCs w:val="24"/>
        </w:rPr>
        <w:t>privatizing the hospital to gain staffing efficiencies</w:t>
      </w:r>
      <w:r w:rsidR="00493496">
        <w:rPr>
          <w:sz w:val="24"/>
          <w:szCs w:val="24"/>
        </w:rPr>
        <w:t xml:space="preserve"> during the 2016 Session and subsequent interim.</w:t>
      </w:r>
    </w:p>
    <w:p w14:paraId="73942936" w14:textId="565E35FC" w:rsidR="00EE4152" w:rsidRDefault="00EE4152" w:rsidP="00EE4152">
      <w:pPr>
        <w:rPr>
          <w:rFonts w:cstheme="minorHAnsi"/>
          <w:i/>
          <w:iCs/>
          <w:sz w:val="24"/>
          <w:szCs w:val="24"/>
          <w:shd w:val="clear" w:color="auto" w:fill="FFFFFF"/>
        </w:rPr>
      </w:pPr>
      <w:r w:rsidRPr="007374B0">
        <w:rPr>
          <w:sz w:val="24"/>
          <w:szCs w:val="24"/>
        </w:rPr>
        <w:t>The 2016 Legislature’s intent not to privatize OSH or L</w:t>
      </w:r>
      <w:r w:rsidR="00C17756">
        <w:rPr>
          <w:sz w:val="24"/>
          <w:szCs w:val="24"/>
        </w:rPr>
        <w:t>arned State Hospital (L</w:t>
      </w:r>
      <w:r w:rsidRPr="007374B0">
        <w:rPr>
          <w:sz w:val="24"/>
          <w:szCs w:val="24"/>
        </w:rPr>
        <w:t>SH</w:t>
      </w:r>
      <w:r w:rsidR="00C17756">
        <w:rPr>
          <w:sz w:val="24"/>
          <w:szCs w:val="24"/>
        </w:rPr>
        <w:t>)</w:t>
      </w:r>
      <w:r w:rsidRPr="007374B0">
        <w:rPr>
          <w:sz w:val="24"/>
          <w:szCs w:val="24"/>
        </w:rPr>
        <w:t xml:space="preserve"> was made </w:t>
      </w:r>
      <w:r w:rsidR="001103A9">
        <w:rPr>
          <w:sz w:val="24"/>
          <w:szCs w:val="24"/>
        </w:rPr>
        <w:t xml:space="preserve">into(?) </w:t>
      </w:r>
      <w:r w:rsidRPr="007374B0">
        <w:rPr>
          <w:sz w:val="24"/>
          <w:szCs w:val="24"/>
        </w:rPr>
        <w:t>law (</w:t>
      </w:r>
      <w:hyperlink r:id="rId6" w:history="1">
        <w:r w:rsidRPr="007374B0">
          <w:rPr>
            <w:rStyle w:val="Hyperlink"/>
            <w:sz w:val="24"/>
            <w:szCs w:val="24"/>
          </w:rPr>
          <w:t>KSA 75-3373</w:t>
        </w:r>
      </w:hyperlink>
      <w:r w:rsidRPr="007374B0">
        <w:rPr>
          <w:rFonts w:cstheme="minorHAnsi"/>
          <w:sz w:val="24"/>
          <w:szCs w:val="24"/>
        </w:rPr>
        <w:t xml:space="preserve">): </w:t>
      </w:r>
      <w:r w:rsidRPr="007374B0">
        <w:rPr>
          <w:rFonts w:cstheme="minorHAnsi"/>
          <w:i/>
          <w:iCs/>
          <w:sz w:val="24"/>
          <w:szCs w:val="24"/>
          <w:shd w:val="clear" w:color="auto" w:fill="FFFFFF"/>
        </w:rPr>
        <w:t>Notwithstanding any other provision of law, the Kansas department for aging and disability services, solely or in consultation or cooperation with any other state agency, shall not enter into any agreement or take any action to outsource or privatize any operations or facilities of the Larned state hospital or Osawatomie state hospital without prior specific authorization by an act of the legislature or an appropriation act of the legislature.</w:t>
      </w:r>
    </w:p>
    <w:p w14:paraId="14A68EEB" w14:textId="6D95855B" w:rsidR="00AA077F" w:rsidRPr="00AA077F" w:rsidRDefault="00AA077F" w:rsidP="00EE4152">
      <w:pPr>
        <w:rPr>
          <w:rFonts w:cstheme="minorHAnsi"/>
          <w:sz w:val="24"/>
          <w:szCs w:val="24"/>
          <w:shd w:val="clear" w:color="auto" w:fill="FFFFFF"/>
        </w:rPr>
      </w:pPr>
      <w:r>
        <w:rPr>
          <w:rFonts w:cstheme="minorHAnsi"/>
          <w:sz w:val="24"/>
          <w:szCs w:val="24"/>
          <w:shd w:val="clear" w:color="auto" w:fill="FFFFFF"/>
        </w:rPr>
        <w:t xml:space="preserve">While the law does not anticipate a new state psychiatric hospital, the intent clearly indicates the Legislature would want to have some input on an agency or administration decision to privatize part </w:t>
      </w:r>
      <w:r w:rsidR="00C358CD">
        <w:rPr>
          <w:rFonts w:cstheme="minorHAnsi"/>
          <w:sz w:val="24"/>
          <w:szCs w:val="24"/>
          <w:shd w:val="clear" w:color="auto" w:fill="FFFFFF"/>
        </w:rPr>
        <w:t xml:space="preserve">or all </w:t>
      </w:r>
      <w:r>
        <w:rPr>
          <w:rFonts w:cstheme="minorHAnsi"/>
          <w:sz w:val="24"/>
          <w:szCs w:val="24"/>
          <w:shd w:val="clear" w:color="auto" w:fill="FFFFFF"/>
        </w:rPr>
        <w:t xml:space="preserve">of the operation of a state hospital.  The Panel may want to recommend reconsideration of this statute or request the explicit authorization for KDADS to pursue privatization of </w:t>
      </w:r>
      <w:r w:rsidR="00A34A07">
        <w:rPr>
          <w:rFonts w:cstheme="minorHAnsi"/>
          <w:sz w:val="24"/>
          <w:szCs w:val="24"/>
          <w:shd w:val="clear" w:color="auto" w:fill="FFFFFF"/>
        </w:rPr>
        <w:t xml:space="preserve">some of the functions of the South Central Psychiatric Hospital. </w:t>
      </w:r>
    </w:p>
    <w:p w14:paraId="6980218E" w14:textId="77777777" w:rsidR="00EE4152" w:rsidRPr="007374B0" w:rsidRDefault="00EE4152" w:rsidP="00B20307">
      <w:pPr>
        <w:rPr>
          <w:sz w:val="24"/>
          <w:szCs w:val="24"/>
        </w:rPr>
      </w:pPr>
    </w:p>
    <w:p w14:paraId="738D28A6" w14:textId="5FCBDABC" w:rsidR="00B20307" w:rsidRPr="00CD6B3D" w:rsidRDefault="003C0B19" w:rsidP="00CD6B3D">
      <w:pPr>
        <w:pStyle w:val="ListParagraph"/>
        <w:numPr>
          <w:ilvl w:val="0"/>
          <w:numId w:val="8"/>
        </w:numPr>
        <w:rPr>
          <w:b/>
          <w:bCs/>
          <w:sz w:val="24"/>
          <w:szCs w:val="24"/>
        </w:rPr>
      </w:pPr>
      <w:r w:rsidRPr="00CD6B3D">
        <w:rPr>
          <w:b/>
          <w:bCs/>
          <w:sz w:val="24"/>
          <w:szCs w:val="24"/>
        </w:rPr>
        <w:t>March 22</w:t>
      </w:r>
      <w:r w:rsidRPr="00CD6B3D">
        <w:rPr>
          <w:b/>
          <w:bCs/>
          <w:sz w:val="24"/>
          <w:szCs w:val="24"/>
          <w:vertAlign w:val="superscript"/>
        </w:rPr>
        <w:t>nd</w:t>
      </w:r>
      <w:r w:rsidRPr="00CD6B3D">
        <w:rPr>
          <w:b/>
          <w:bCs/>
          <w:sz w:val="24"/>
          <w:szCs w:val="24"/>
        </w:rPr>
        <w:t xml:space="preserve"> </w:t>
      </w:r>
      <w:r w:rsidR="00B20307" w:rsidRPr="00CD6B3D">
        <w:rPr>
          <w:b/>
          <w:bCs/>
          <w:sz w:val="24"/>
          <w:szCs w:val="24"/>
        </w:rPr>
        <w:t>Privatization Presentation to the Advisory Panel</w:t>
      </w:r>
    </w:p>
    <w:p w14:paraId="3DB31C1D" w14:textId="6EC03BDE" w:rsidR="00A34A07" w:rsidRDefault="00792879" w:rsidP="00792879">
      <w:pPr>
        <w:widowControl w:val="0"/>
        <w:spacing w:line="240" w:lineRule="auto"/>
        <w:rPr>
          <w:rFonts w:eastAsia="Times New Roman" w:cstheme="minorHAnsi"/>
          <w:sz w:val="24"/>
          <w:szCs w:val="24"/>
        </w:rPr>
      </w:pPr>
      <w:r w:rsidRPr="00CE0441">
        <w:rPr>
          <w:rFonts w:eastAsia="Times New Roman" w:cstheme="minorHAnsi"/>
          <w:sz w:val="24"/>
          <w:szCs w:val="24"/>
        </w:rPr>
        <w:t xml:space="preserve">Policy experts from the National Association of State Mental Health Program Directors provided an overview of privatization, including best practices in other states.  Dr. Brian Hepburn, Executive Director, noted the </w:t>
      </w:r>
      <w:proofErr w:type="gramStart"/>
      <w:r w:rsidRPr="00CE0441">
        <w:rPr>
          <w:rFonts w:eastAsia="Times New Roman" w:cstheme="minorHAnsi"/>
          <w:sz w:val="24"/>
          <w:szCs w:val="24"/>
        </w:rPr>
        <w:t>first priority</w:t>
      </w:r>
      <w:proofErr w:type="gramEnd"/>
      <w:r w:rsidR="00C17756">
        <w:rPr>
          <w:rFonts w:eastAsia="Times New Roman" w:cstheme="minorHAnsi"/>
          <w:sz w:val="24"/>
          <w:szCs w:val="24"/>
        </w:rPr>
        <w:t xml:space="preserve"> for </w:t>
      </w:r>
      <w:r w:rsidR="00B30D51">
        <w:rPr>
          <w:rFonts w:eastAsia="Times New Roman" w:cstheme="minorHAnsi"/>
          <w:sz w:val="24"/>
          <w:szCs w:val="24"/>
        </w:rPr>
        <w:t>the operations of a state hospital</w:t>
      </w:r>
      <w:r w:rsidRPr="00CE0441">
        <w:rPr>
          <w:rFonts w:eastAsia="Times New Roman" w:cstheme="minorHAnsi"/>
          <w:sz w:val="24"/>
          <w:szCs w:val="24"/>
        </w:rPr>
        <w:t xml:space="preserve"> is making sure needs of communities are met</w:t>
      </w:r>
      <w:r w:rsidRPr="003B56E2">
        <w:rPr>
          <w:rFonts w:eastAsia="Times New Roman" w:cstheme="minorHAnsi"/>
          <w:b/>
          <w:bCs/>
          <w:sz w:val="24"/>
          <w:szCs w:val="24"/>
        </w:rPr>
        <w:t xml:space="preserve">. </w:t>
      </w:r>
      <w:r w:rsidRPr="003B56E2">
        <w:rPr>
          <w:rFonts w:eastAsia="Times New Roman" w:cstheme="minorHAnsi"/>
          <w:sz w:val="24"/>
          <w:szCs w:val="24"/>
        </w:rPr>
        <w:t xml:space="preserve"> He indicated that using certain technology can help decrease workforce need.  He described adv</w:t>
      </w:r>
      <w:r w:rsidRPr="00CE0441">
        <w:rPr>
          <w:rFonts w:eastAsia="Times New Roman" w:cstheme="minorHAnsi"/>
          <w:sz w:val="24"/>
          <w:szCs w:val="24"/>
        </w:rPr>
        <w:t xml:space="preserve">antages of public-private partnerships, noting an </w:t>
      </w:r>
      <w:r w:rsidR="00EB7DDC" w:rsidRPr="00CE0441">
        <w:rPr>
          <w:rFonts w:eastAsia="Times New Roman" w:cstheme="minorHAnsi"/>
          <w:sz w:val="24"/>
          <w:szCs w:val="24"/>
        </w:rPr>
        <w:t>underutilization</w:t>
      </w:r>
      <w:r w:rsidRPr="00CE0441">
        <w:rPr>
          <w:rFonts w:eastAsia="Times New Roman" w:cstheme="minorHAnsi"/>
          <w:sz w:val="24"/>
          <w:szCs w:val="24"/>
        </w:rPr>
        <w:t xml:space="preserve"> of private sector beds and state’s interest in maximizing Federal funds for the cost of patient care.  </w:t>
      </w:r>
    </w:p>
    <w:p w14:paraId="28460773" w14:textId="33C01D45" w:rsidR="00A34A07" w:rsidRDefault="00792879" w:rsidP="00792879">
      <w:pPr>
        <w:widowControl w:val="0"/>
        <w:spacing w:line="240" w:lineRule="auto"/>
        <w:rPr>
          <w:rFonts w:eastAsia="Times New Roman" w:cstheme="minorHAnsi"/>
          <w:sz w:val="24"/>
          <w:szCs w:val="24"/>
        </w:rPr>
      </w:pPr>
      <w:r w:rsidRPr="00CE0441">
        <w:rPr>
          <w:rFonts w:eastAsia="Times New Roman" w:cstheme="minorHAnsi"/>
          <w:sz w:val="24"/>
          <w:szCs w:val="24"/>
        </w:rPr>
        <w:t xml:space="preserve">Ted Lutterman, Senior Director of Government &amp; Commercial Research with NASMHPD-NRI, provided an overview of a study for the state of Alaska.  </w:t>
      </w:r>
      <w:r w:rsidR="00B30D51">
        <w:rPr>
          <w:rFonts w:eastAsia="Times New Roman" w:cstheme="minorHAnsi"/>
          <w:sz w:val="24"/>
          <w:szCs w:val="24"/>
        </w:rPr>
        <w:t>Mr. Lutterman interviewed o</w:t>
      </w:r>
      <w:r w:rsidRPr="00CE0441">
        <w:rPr>
          <w:rFonts w:eastAsia="Times New Roman" w:cstheme="minorHAnsi"/>
          <w:sz w:val="24"/>
          <w:szCs w:val="24"/>
        </w:rPr>
        <w:t xml:space="preserve">fficials from other states </w:t>
      </w:r>
      <w:r w:rsidR="00B30D51">
        <w:rPr>
          <w:rFonts w:eastAsia="Times New Roman" w:cstheme="minorHAnsi"/>
          <w:sz w:val="24"/>
          <w:szCs w:val="24"/>
        </w:rPr>
        <w:t>to identify</w:t>
      </w:r>
      <w:r w:rsidRPr="00CE0441">
        <w:rPr>
          <w:rFonts w:eastAsia="Times New Roman" w:cstheme="minorHAnsi"/>
          <w:sz w:val="24"/>
          <w:szCs w:val="24"/>
        </w:rPr>
        <w:t xml:space="preserve"> lessons learned from state experiences with privatizing state hospital operations.   Lutterman provided examples of privatization efforts in Florida, Kentucky, and Washington State.  </w:t>
      </w:r>
      <w:r w:rsidR="00A34A07">
        <w:rPr>
          <w:rFonts w:eastAsia="Times New Roman" w:cstheme="minorHAnsi"/>
          <w:sz w:val="24"/>
          <w:szCs w:val="24"/>
        </w:rPr>
        <w:t xml:space="preserve">If Kansas develops a request for proposals, key </w:t>
      </w:r>
      <w:r w:rsidR="00611834">
        <w:rPr>
          <w:rFonts w:eastAsia="Times New Roman" w:cstheme="minorHAnsi"/>
          <w:sz w:val="24"/>
          <w:szCs w:val="24"/>
        </w:rPr>
        <w:t>considerations</w:t>
      </w:r>
      <w:r w:rsidR="00A34A07">
        <w:rPr>
          <w:rFonts w:eastAsia="Times New Roman" w:cstheme="minorHAnsi"/>
          <w:sz w:val="24"/>
          <w:szCs w:val="24"/>
        </w:rPr>
        <w:t xml:space="preserve"> are competitiveness of the </w:t>
      </w:r>
      <w:r w:rsidR="006E11FF">
        <w:rPr>
          <w:rFonts w:eastAsia="Times New Roman" w:cstheme="minorHAnsi"/>
          <w:sz w:val="24"/>
          <w:szCs w:val="24"/>
        </w:rPr>
        <w:t>workforce and</w:t>
      </w:r>
      <w:r w:rsidR="00A34A07">
        <w:rPr>
          <w:rFonts w:eastAsia="Times New Roman" w:cstheme="minorHAnsi"/>
          <w:sz w:val="24"/>
          <w:szCs w:val="24"/>
        </w:rPr>
        <w:t xml:space="preserve"> </w:t>
      </w:r>
      <w:r w:rsidR="006E11FF">
        <w:rPr>
          <w:rFonts w:eastAsia="Times New Roman" w:cstheme="minorHAnsi"/>
          <w:sz w:val="24"/>
          <w:szCs w:val="24"/>
        </w:rPr>
        <w:t>ownership</w:t>
      </w:r>
      <w:r w:rsidRPr="00CE0441">
        <w:rPr>
          <w:rFonts w:eastAsia="Times New Roman" w:cstheme="minorHAnsi"/>
          <w:sz w:val="24"/>
          <w:szCs w:val="24"/>
        </w:rPr>
        <w:t xml:space="preserve"> of patient records.  </w:t>
      </w:r>
    </w:p>
    <w:p w14:paraId="3A872281" w14:textId="337FAD3D" w:rsidR="00792879" w:rsidRPr="00CE0441" w:rsidRDefault="00792879" w:rsidP="00792879">
      <w:pPr>
        <w:widowControl w:val="0"/>
        <w:spacing w:line="240" w:lineRule="auto"/>
        <w:rPr>
          <w:rFonts w:eastAsia="Times New Roman" w:cstheme="minorHAnsi"/>
          <w:sz w:val="24"/>
          <w:szCs w:val="24"/>
        </w:rPr>
      </w:pPr>
      <w:r w:rsidRPr="00CE0441">
        <w:rPr>
          <w:rFonts w:eastAsia="Times New Roman" w:cstheme="minorHAnsi"/>
          <w:sz w:val="24"/>
          <w:szCs w:val="24"/>
        </w:rPr>
        <w:t xml:space="preserve">Wendy Morris, Senior Behavioral Health Advisor, NASMHPD, detailed her experience as Commissioner in Kentucky.  She advised that in privatization, state needs to control admissions and help keep individuals close to their community.  </w:t>
      </w:r>
      <w:r w:rsidR="00A34A07">
        <w:rPr>
          <w:rFonts w:eastAsia="Times New Roman" w:cstheme="minorHAnsi"/>
          <w:sz w:val="24"/>
          <w:szCs w:val="24"/>
        </w:rPr>
        <w:t xml:space="preserve">The state </w:t>
      </w:r>
      <w:r w:rsidR="006E11FF">
        <w:rPr>
          <w:rFonts w:eastAsia="Times New Roman" w:cstheme="minorHAnsi"/>
          <w:sz w:val="24"/>
          <w:szCs w:val="24"/>
        </w:rPr>
        <w:t>should ensure</w:t>
      </w:r>
      <w:r w:rsidR="00A34A07">
        <w:rPr>
          <w:rFonts w:eastAsia="Times New Roman" w:cstheme="minorHAnsi"/>
          <w:sz w:val="24"/>
          <w:szCs w:val="24"/>
        </w:rPr>
        <w:t xml:space="preserve"> there are </w:t>
      </w:r>
      <w:r w:rsidRPr="00CE0441">
        <w:rPr>
          <w:rFonts w:eastAsia="Times New Roman" w:cstheme="minorHAnsi"/>
          <w:sz w:val="24"/>
          <w:szCs w:val="24"/>
        </w:rPr>
        <w:t xml:space="preserve">processes </w:t>
      </w:r>
      <w:r w:rsidR="00A34A07">
        <w:rPr>
          <w:rFonts w:eastAsia="Times New Roman" w:cstheme="minorHAnsi"/>
          <w:sz w:val="24"/>
          <w:szCs w:val="24"/>
        </w:rPr>
        <w:t xml:space="preserve">to screen patients for appropriate community services to prevent them from being unnecessarily treated in a </w:t>
      </w:r>
      <w:r w:rsidRPr="00CE0441">
        <w:rPr>
          <w:rFonts w:eastAsia="Times New Roman" w:cstheme="minorHAnsi"/>
          <w:sz w:val="24"/>
          <w:szCs w:val="24"/>
        </w:rPr>
        <w:t>state hospitals</w:t>
      </w:r>
      <w:r w:rsidR="00A34A07">
        <w:rPr>
          <w:rFonts w:eastAsia="Times New Roman" w:cstheme="minorHAnsi"/>
          <w:sz w:val="24"/>
          <w:szCs w:val="24"/>
        </w:rPr>
        <w:t>.</w:t>
      </w:r>
      <w:r w:rsidRPr="00CE0441">
        <w:rPr>
          <w:rFonts w:eastAsia="Times New Roman" w:cstheme="minorHAnsi"/>
          <w:sz w:val="24"/>
          <w:szCs w:val="24"/>
        </w:rPr>
        <w:t xml:space="preserve"> Both Morris and Dr. Hepburn spoke about workforce opportunities with university affiliations.</w:t>
      </w:r>
    </w:p>
    <w:p w14:paraId="6D4373A5" w14:textId="0DF55EA1" w:rsidR="00792879" w:rsidRPr="00C358CD" w:rsidRDefault="00792879" w:rsidP="00792879">
      <w:pPr>
        <w:widowControl w:val="0"/>
        <w:spacing w:line="240" w:lineRule="auto"/>
        <w:rPr>
          <w:rFonts w:eastAsia="Times New Roman" w:cstheme="minorHAnsi"/>
          <w:sz w:val="24"/>
          <w:szCs w:val="24"/>
        </w:rPr>
      </w:pPr>
      <w:r w:rsidRPr="00CE0441">
        <w:rPr>
          <w:rFonts w:eastAsia="Times New Roman" w:cstheme="minorHAnsi"/>
          <w:sz w:val="24"/>
          <w:szCs w:val="24"/>
        </w:rPr>
        <w:t xml:space="preserve">Former KDADS Secretary Tim Keck shared experiences </w:t>
      </w:r>
      <w:r w:rsidR="00F50F72">
        <w:rPr>
          <w:rFonts w:eastAsia="Times New Roman" w:cstheme="minorHAnsi"/>
          <w:sz w:val="24"/>
          <w:szCs w:val="24"/>
        </w:rPr>
        <w:t>from the discussion about</w:t>
      </w:r>
      <w:r w:rsidRPr="00CE0441">
        <w:rPr>
          <w:rFonts w:eastAsia="Times New Roman" w:cstheme="minorHAnsi"/>
          <w:sz w:val="24"/>
          <w:szCs w:val="24"/>
        </w:rPr>
        <w:t xml:space="preserve"> privatization of Osawatomie State Hospital. </w:t>
      </w:r>
      <w:r w:rsidR="00A34A07">
        <w:rPr>
          <w:rFonts w:eastAsia="Times New Roman" w:cstheme="minorHAnsi"/>
          <w:sz w:val="24"/>
          <w:szCs w:val="24"/>
        </w:rPr>
        <w:t>Kansas and KDADS considered p</w:t>
      </w:r>
      <w:r w:rsidRPr="00CE0441">
        <w:rPr>
          <w:rFonts w:eastAsia="Times New Roman" w:cstheme="minorHAnsi"/>
          <w:sz w:val="24"/>
          <w:szCs w:val="24"/>
        </w:rPr>
        <w:t>rivatization to provide flexibility for staffing</w:t>
      </w:r>
      <w:r w:rsidRPr="00C358CD">
        <w:rPr>
          <w:rFonts w:eastAsia="Times New Roman" w:cstheme="minorHAnsi"/>
          <w:sz w:val="24"/>
          <w:szCs w:val="24"/>
        </w:rPr>
        <w:t xml:space="preserve">.  </w:t>
      </w:r>
      <w:r w:rsidRPr="00FE145F">
        <w:rPr>
          <w:rFonts w:eastAsia="Times New Roman" w:cstheme="minorHAnsi"/>
          <w:sz w:val="24"/>
          <w:szCs w:val="24"/>
        </w:rPr>
        <w:t xml:space="preserve">Low pay was an issue and </w:t>
      </w:r>
      <w:r w:rsidR="00B06175" w:rsidRPr="00FE145F">
        <w:rPr>
          <w:rFonts w:eastAsia="Times New Roman" w:cstheme="minorHAnsi"/>
          <w:sz w:val="24"/>
          <w:szCs w:val="24"/>
        </w:rPr>
        <w:t xml:space="preserve">private sector operators were thought to have more flexibility and could </w:t>
      </w:r>
      <w:r w:rsidRPr="00FE145F">
        <w:rPr>
          <w:rFonts w:eastAsia="Times New Roman" w:cstheme="minorHAnsi"/>
          <w:sz w:val="24"/>
          <w:szCs w:val="24"/>
        </w:rPr>
        <w:t>make faster changes than state government.</w:t>
      </w:r>
      <w:r w:rsidRPr="00C358CD">
        <w:rPr>
          <w:rFonts w:eastAsia="Times New Roman" w:cstheme="minorHAnsi"/>
          <w:sz w:val="24"/>
          <w:szCs w:val="24"/>
        </w:rPr>
        <w:t xml:space="preserve">  </w:t>
      </w:r>
    </w:p>
    <w:p w14:paraId="36181F91" w14:textId="64259438" w:rsidR="006D4335" w:rsidRPr="00CD6B3D" w:rsidRDefault="006D4335" w:rsidP="00CD6B3D">
      <w:pPr>
        <w:pStyle w:val="ListParagraph"/>
        <w:numPr>
          <w:ilvl w:val="0"/>
          <w:numId w:val="8"/>
        </w:numPr>
        <w:rPr>
          <w:b/>
          <w:bCs/>
          <w:sz w:val="24"/>
          <w:szCs w:val="24"/>
        </w:rPr>
      </w:pPr>
      <w:r w:rsidRPr="00CD6B3D">
        <w:rPr>
          <w:b/>
          <w:bCs/>
          <w:sz w:val="24"/>
          <w:szCs w:val="24"/>
        </w:rPr>
        <w:lastRenderedPageBreak/>
        <w:t xml:space="preserve">Considerations/Decision Points for </w:t>
      </w:r>
      <w:r w:rsidR="00611834" w:rsidRPr="00CD6B3D">
        <w:rPr>
          <w:b/>
          <w:bCs/>
          <w:sz w:val="24"/>
          <w:szCs w:val="24"/>
        </w:rPr>
        <w:t>a</w:t>
      </w:r>
      <w:r w:rsidR="00A34A07">
        <w:rPr>
          <w:b/>
          <w:bCs/>
          <w:sz w:val="24"/>
          <w:szCs w:val="24"/>
        </w:rPr>
        <w:t xml:space="preserve"> Request for Information</w:t>
      </w:r>
    </w:p>
    <w:p w14:paraId="1589FDE2" w14:textId="58C88795" w:rsidR="00E122B3" w:rsidRPr="007374B0" w:rsidRDefault="00A34A07" w:rsidP="00B20307">
      <w:pPr>
        <w:rPr>
          <w:sz w:val="24"/>
          <w:szCs w:val="24"/>
        </w:rPr>
      </w:pPr>
      <w:r>
        <w:rPr>
          <w:sz w:val="24"/>
          <w:szCs w:val="24"/>
        </w:rPr>
        <w:t xml:space="preserve">KDADS is proposing issuing a </w:t>
      </w:r>
      <w:r w:rsidR="00611834">
        <w:rPr>
          <w:sz w:val="24"/>
          <w:szCs w:val="24"/>
        </w:rPr>
        <w:t>Request</w:t>
      </w:r>
      <w:r>
        <w:rPr>
          <w:sz w:val="24"/>
          <w:szCs w:val="24"/>
        </w:rPr>
        <w:t xml:space="preserve"> fo</w:t>
      </w:r>
      <w:r w:rsidR="006E11FF">
        <w:rPr>
          <w:sz w:val="24"/>
          <w:szCs w:val="24"/>
        </w:rPr>
        <w:t>r</w:t>
      </w:r>
      <w:r>
        <w:rPr>
          <w:sz w:val="24"/>
          <w:szCs w:val="24"/>
        </w:rPr>
        <w:t xml:space="preserve"> </w:t>
      </w:r>
      <w:r w:rsidR="00611834">
        <w:rPr>
          <w:sz w:val="24"/>
          <w:szCs w:val="24"/>
        </w:rPr>
        <w:t>information</w:t>
      </w:r>
      <w:r>
        <w:rPr>
          <w:sz w:val="24"/>
          <w:szCs w:val="24"/>
        </w:rPr>
        <w:t xml:space="preserve"> to gather information from vendors about options for </w:t>
      </w:r>
      <w:r w:rsidR="00C358CD">
        <w:rPr>
          <w:sz w:val="24"/>
          <w:szCs w:val="24"/>
        </w:rPr>
        <w:t xml:space="preserve">partial or full </w:t>
      </w:r>
      <w:r>
        <w:rPr>
          <w:sz w:val="24"/>
          <w:szCs w:val="24"/>
        </w:rPr>
        <w:t xml:space="preserve">private operation of the South Central </w:t>
      </w:r>
      <w:r w:rsidR="00611834">
        <w:rPr>
          <w:sz w:val="24"/>
          <w:szCs w:val="24"/>
        </w:rPr>
        <w:t>Psychiatric</w:t>
      </w:r>
      <w:r>
        <w:rPr>
          <w:sz w:val="24"/>
          <w:szCs w:val="24"/>
        </w:rPr>
        <w:t xml:space="preserve"> Hospital.  This request would gather proposals from companies with experience or interest in operating all or part of the </w:t>
      </w:r>
      <w:r w:rsidR="00611834">
        <w:rPr>
          <w:sz w:val="24"/>
          <w:szCs w:val="24"/>
        </w:rPr>
        <w:t>state</w:t>
      </w:r>
      <w:r>
        <w:rPr>
          <w:sz w:val="24"/>
          <w:szCs w:val="24"/>
        </w:rPr>
        <w:t xml:space="preserve"> hospital.  We propose allowing vendors to respond with information about </w:t>
      </w:r>
      <w:r w:rsidR="00FE145F">
        <w:rPr>
          <w:sz w:val="24"/>
          <w:szCs w:val="24"/>
        </w:rPr>
        <w:t>four</w:t>
      </w:r>
      <w:r w:rsidR="00FE145F" w:rsidRPr="007374B0">
        <w:rPr>
          <w:sz w:val="24"/>
          <w:szCs w:val="24"/>
        </w:rPr>
        <w:t xml:space="preserve"> </w:t>
      </w:r>
      <w:r w:rsidR="00E122B3" w:rsidRPr="007374B0">
        <w:rPr>
          <w:sz w:val="24"/>
          <w:szCs w:val="24"/>
        </w:rPr>
        <w:t>options for privatizing operations:</w:t>
      </w:r>
    </w:p>
    <w:p w14:paraId="74041C40" w14:textId="5547890B" w:rsidR="00725775" w:rsidRPr="007374B0" w:rsidRDefault="00725775" w:rsidP="00725775">
      <w:pPr>
        <w:pStyle w:val="ListParagraph"/>
        <w:numPr>
          <w:ilvl w:val="0"/>
          <w:numId w:val="1"/>
        </w:numPr>
        <w:rPr>
          <w:sz w:val="24"/>
          <w:szCs w:val="24"/>
        </w:rPr>
      </w:pPr>
      <w:r w:rsidRPr="007374B0">
        <w:rPr>
          <w:sz w:val="24"/>
          <w:szCs w:val="24"/>
        </w:rPr>
        <w:t>Privatize all operations</w:t>
      </w:r>
      <w:r w:rsidR="00611834">
        <w:rPr>
          <w:sz w:val="24"/>
          <w:szCs w:val="24"/>
        </w:rPr>
        <w:t xml:space="preserve"> excluding Admission/Triage and Legal </w:t>
      </w:r>
      <w:r w:rsidR="00B06175">
        <w:rPr>
          <w:sz w:val="24"/>
          <w:szCs w:val="24"/>
        </w:rPr>
        <w:t>services.</w:t>
      </w:r>
    </w:p>
    <w:p w14:paraId="196728A4" w14:textId="0AF7E9D3" w:rsidR="00725775" w:rsidRPr="007374B0" w:rsidRDefault="004378AF" w:rsidP="00725775">
      <w:pPr>
        <w:pStyle w:val="ListParagraph"/>
        <w:numPr>
          <w:ilvl w:val="0"/>
          <w:numId w:val="1"/>
        </w:numPr>
        <w:rPr>
          <w:sz w:val="24"/>
          <w:szCs w:val="24"/>
        </w:rPr>
      </w:pPr>
      <w:r w:rsidRPr="007374B0">
        <w:rPr>
          <w:sz w:val="24"/>
          <w:szCs w:val="24"/>
        </w:rPr>
        <w:t xml:space="preserve">Privatize </w:t>
      </w:r>
      <w:r w:rsidR="00A34A07">
        <w:rPr>
          <w:sz w:val="24"/>
          <w:szCs w:val="24"/>
        </w:rPr>
        <w:t>only</w:t>
      </w:r>
      <w:r w:rsidR="00611834">
        <w:rPr>
          <w:sz w:val="24"/>
          <w:szCs w:val="24"/>
        </w:rPr>
        <w:t xml:space="preserve"> operational</w:t>
      </w:r>
      <w:r w:rsidR="00A34A07">
        <w:rPr>
          <w:sz w:val="24"/>
          <w:szCs w:val="24"/>
        </w:rPr>
        <w:t xml:space="preserve"> </w:t>
      </w:r>
      <w:r w:rsidRPr="007374B0">
        <w:rPr>
          <w:sz w:val="24"/>
          <w:szCs w:val="24"/>
        </w:rPr>
        <w:t xml:space="preserve">support </w:t>
      </w:r>
      <w:r w:rsidR="00611834">
        <w:rPr>
          <w:sz w:val="24"/>
          <w:szCs w:val="24"/>
        </w:rPr>
        <w:t xml:space="preserve">and ancillary </w:t>
      </w:r>
      <w:r w:rsidR="00A34A07">
        <w:rPr>
          <w:sz w:val="24"/>
          <w:szCs w:val="24"/>
        </w:rPr>
        <w:t>services</w:t>
      </w:r>
      <w:r w:rsidR="00A34A07" w:rsidRPr="007374B0">
        <w:rPr>
          <w:sz w:val="24"/>
          <w:szCs w:val="24"/>
        </w:rPr>
        <w:t xml:space="preserve"> </w:t>
      </w:r>
      <w:r w:rsidR="00C97DAF" w:rsidRPr="007374B0">
        <w:rPr>
          <w:sz w:val="24"/>
          <w:szCs w:val="24"/>
        </w:rPr>
        <w:t xml:space="preserve">(includes Environmental Services, </w:t>
      </w:r>
      <w:r w:rsidR="00502824">
        <w:rPr>
          <w:sz w:val="24"/>
          <w:szCs w:val="24"/>
        </w:rPr>
        <w:t>Food service, Laundry</w:t>
      </w:r>
      <w:r w:rsidR="00CC5D7D" w:rsidRPr="007374B0">
        <w:rPr>
          <w:sz w:val="24"/>
          <w:szCs w:val="24"/>
        </w:rPr>
        <w:t>,</w:t>
      </w:r>
      <w:r w:rsidR="00502824">
        <w:rPr>
          <w:sz w:val="24"/>
          <w:szCs w:val="24"/>
        </w:rPr>
        <w:t xml:space="preserve"> </w:t>
      </w:r>
      <w:r w:rsidR="00A05EAF">
        <w:rPr>
          <w:sz w:val="24"/>
          <w:szCs w:val="24"/>
        </w:rPr>
        <w:t xml:space="preserve">Security </w:t>
      </w:r>
      <w:r w:rsidR="00502824">
        <w:rPr>
          <w:sz w:val="24"/>
          <w:szCs w:val="24"/>
        </w:rPr>
        <w:t>and</w:t>
      </w:r>
      <w:r w:rsidR="00CC5D7D" w:rsidRPr="007374B0">
        <w:rPr>
          <w:sz w:val="24"/>
          <w:szCs w:val="24"/>
        </w:rPr>
        <w:t xml:space="preserve"> Maintenance</w:t>
      </w:r>
      <w:r w:rsidR="00611834">
        <w:rPr>
          <w:sz w:val="24"/>
          <w:szCs w:val="24"/>
        </w:rPr>
        <w:t xml:space="preserve">, </w:t>
      </w:r>
      <w:r w:rsidR="002E6D50">
        <w:rPr>
          <w:sz w:val="24"/>
          <w:szCs w:val="24"/>
        </w:rPr>
        <w:t xml:space="preserve">Health Information Management, Revenue Cycle Management, and </w:t>
      </w:r>
      <w:r w:rsidR="00F7231F">
        <w:rPr>
          <w:sz w:val="24"/>
          <w:szCs w:val="24"/>
        </w:rPr>
        <w:t>Human Resources</w:t>
      </w:r>
      <w:r w:rsidR="00EB5AB1">
        <w:rPr>
          <w:sz w:val="24"/>
          <w:szCs w:val="24"/>
        </w:rPr>
        <w:t>)</w:t>
      </w:r>
      <w:r w:rsidR="00F7231F">
        <w:rPr>
          <w:sz w:val="24"/>
          <w:szCs w:val="24"/>
        </w:rPr>
        <w:t xml:space="preserve">. </w:t>
      </w:r>
    </w:p>
    <w:p w14:paraId="60671B0D" w14:textId="50797066" w:rsidR="004378AF" w:rsidRDefault="004378AF" w:rsidP="00725775">
      <w:pPr>
        <w:pStyle w:val="ListParagraph"/>
        <w:numPr>
          <w:ilvl w:val="0"/>
          <w:numId w:val="1"/>
        </w:numPr>
        <w:rPr>
          <w:sz w:val="24"/>
          <w:szCs w:val="24"/>
        </w:rPr>
      </w:pPr>
      <w:r w:rsidRPr="007374B0">
        <w:rPr>
          <w:sz w:val="24"/>
          <w:szCs w:val="24"/>
        </w:rPr>
        <w:t xml:space="preserve">Privatize </w:t>
      </w:r>
      <w:r w:rsidR="00A34A07">
        <w:rPr>
          <w:sz w:val="24"/>
          <w:szCs w:val="24"/>
        </w:rPr>
        <w:t xml:space="preserve">only </w:t>
      </w:r>
      <w:r w:rsidRPr="007374B0">
        <w:rPr>
          <w:sz w:val="24"/>
          <w:szCs w:val="24"/>
        </w:rPr>
        <w:t>clinical operations</w:t>
      </w:r>
      <w:r w:rsidR="00CC5D7D" w:rsidRPr="007374B0">
        <w:rPr>
          <w:sz w:val="24"/>
          <w:szCs w:val="24"/>
        </w:rPr>
        <w:t xml:space="preserve"> (includes </w:t>
      </w:r>
      <w:r w:rsidR="00611834">
        <w:rPr>
          <w:sz w:val="24"/>
          <w:szCs w:val="24"/>
        </w:rPr>
        <w:t>Psychiatry</w:t>
      </w:r>
      <w:r w:rsidR="00A34A07">
        <w:rPr>
          <w:sz w:val="24"/>
          <w:szCs w:val="24"/>
        </w:rPr>
        <w:t xml:space="preserve">, </w:t>
      </w:r>
      <w:r w:rsidR="00EB5AB1">
        <w:rPr>
          <w:sz w:val="24"/>
          <w:szCs w:val="24"/>
        </w:rPr>
        <w:t>General Medicine</w:t>
      </w:r>
      <w:r w:rsidR="00A34A07">
        <w:rPr>
          <w:sz w:val="24"/>
          <w:szCs w:val="24"/>
        </w:rPr>
        <w:t>, Nursing care, Pharmacy</w:t>
      </w:r>
      <w:r w:rsidR="00CC5D7D" w:rsidRPr="007374B0">
        <w:rPr>
          <w:sz w:val="24"/>
          <w:szCs w:val="24"/>
        </w:rPr>
        <w:t xml:space="preserve">, Laboratory, </w:t>
      </w:r>
      <w:r w:rsidR="00611834">
        <w:rPr>
          <w:sz w:val="24"/>
          <w:szCs w:val="24"/>
        </w:rPr>
        <w:t>Therapy,</w:t>
      </w:r>
      <w:r w:rsidR="00EB5AB1">
        <w:rPr>
          <w:sz w:val="24"/>
          <w:szCs w:val="24"/>
        </w:rPr>
        <w:t xml:space="preserve"> </w:t>
      </w:r>
      <w:proofErr w:type="gramStart"/>
      <w:r w:rsidR="00EB5AB1">
        <w:rPr>
          <w:sz w:val="24"/>
          <w:szCs w:val="24"/>
        </w:rPr>
        <w:t>Psychology</w:t>
      </w:r>
      <w:proofErr w:type="gramEnd"/>
      <w:r w:rsidR="00611834">
        <w:rPr>
          <w:sz w:val="24"/>
          <w:szCs w:val="24"/>
        </w:rPr>
        <w:t xml:space="preserve"> </w:t>
      </w:r>
      <w:r w:rsidR="00A34A07">
        <w:rPr>
          <w:sz w:val="24"/>
          <w:szCs w:val="24"/>
        </w:rPr>
        <w:t>and other</w:t>
      </w:r>
      <w:r w:rsidR="00611834">
        <w:rPr>
          <w:sz w:val="24"/>
          <w:szCs w:val="24"/>
        </w:rPr>
        <w:t xml:space="preserve"> healthcare</w:t>
      </w:r>
      <w:r w:rsidR="00EB5AB1">
        <w:rPr>
          <w:sz w:val="24"/>
          <w:szCs w:val="24"/>
        </w:rPr>
        <w:t xml:space="preserve"> service lines</w:t>
      </w:r>
      <w:r w:rsidR="00CC5D7D" w:rsidRPr="007374B0">
        <w:rPr>
          <w:sz w:val="24"/>
          <w:szCs w:val="24"/>
        </w:rPr>
        <w:t>)</w:t>
      </w:r>
    </w:p>
    <w:p w14:paraId="365AD2F9" w14:textId="475D8C38" w:rsidR="00FE145F" w:rsidRPr="007374B0" w:rsidRDefault="00FE145F" w:rsidP="00725775">
      <w:pPr>
        <w:pStyle w:val="ListParagraph"/>
        <w:numPr>
          <w:ilvl w:val="0"/>
          <w:numId w:val="1"/>
        </w:numPr>
        <w:rPr>
          <w:sz w:val="24"/>
          <w:szCs w:val="24"/>
        </w:rPr>
      </w:pPr>
      <w:r>
        <w:rPr>
          <w:sz w:val="24"/>
          <w:szCs w:val="24"/>
        </w:rPr>
        <w:t xml:space="preserve">Privatize the operations of the forensic competency side of the hospital, the acute inpatient side, or both. </w:t>
      </w:r>
    </w:p>
    <w:p w14:paraId="48C3437B" w14:textId="77777777" w:rsidR="00C97DAF" w:rsidRPr="007374B0" w:rsidRDefault="00C97DAF" w:rsidP="00C97DAF">
      <w:pPr>
        <w:ind w:left="360"/>
        <w:rPr>
          <w:sz w:val="24"/>
          <w:szCs w:val="24"/>
        </w:rPr>
      </w:pPr>
    </w:p>
    <w:p w14:paraId="11C7A7F1" w14:textId="05EC15E7" w:rsidR="00AD71E8" w:rsidRPr="007374B0" w:rsidRDefault="00AD71E8" w:rsidP="00B20307">
      <w:pPr>
        <w:rPr>
          <w:sz w:val="24"/>
          <w:szCs w:val="24"/>
        </w:rPr>
      </w:pPr>
      <w:r w:rsidRPr="007374B0">
        <w:rPr>
          <w:sz w:val="24"/>
          <w:szCs w:val="24"/>
        </w:rPr>
        <w:t xml:space="preserve">KDADS would </w:t>
      </w:r>
      <w:r w:rsidR="00F7231F">
        <w:rPr>
          <w:sz w:val="24"/>
          <w:szCs w:val="24"/>
        </w:rPr>
        <w:t>require</w:t>
      </w:r>
      <w:r w:rsidRPr="007374B0">
        <w:rPr>
          <w:sz w:val="24"/>
          <w:szCs w:val="24"/>
        </w:rPr>
        <w:t xml:space="preserve"> proposals</w:t>
      </w:r>
      <w:r w:rsidR="00F7231F">
        <w:rPr>
          <w:sz w:val="24"/>
          <w:szCs w:val="24"/>
        </w:rPr>
        <w:t xml:space="preserve"> to provide</w:t>
      </w:r>
      <w:r w:rsidRPr="007374B0">
        <w:rPr>
          <w:sz w:val="24"/>
          <w:szCs w:val="24"/>
        </w:rPr>
        <w:t xml:space="preserve">: </w:t>
      </w:r>
    </w:p>
    <w:p w14:paraId="07F37A13" w14:textId="4F898C92" w:rsidR="001A581A" w:rsidRPr="00B079AC" w:rsidRDefault="006E11FF" w:rsidP="00B079AC">
      <w:pPr>
        <w:pStyle w:val="ListParagraph"/>
        <w:numPr>
          <w:ilvl w:val="0"/>
          <w:numId w:val="11"/>
        </w:numPr>
        <w:rPr>
          <w:sz w:val="24"/>
          <w:szCs w:val="24"/>
        </w:rPr>
      </w:pPr>
      <w:r w:rsidRPr="00B079AC">
        <w:rPr>
          <w:sz w:val="24"/>
          <w:szCs w:val="24"/>
        </w:rPr>
        <w:t>A</w:t>
      </w:r>
      <w:r w:rsidR="00A745DD" w:rsidRPr="00B079AC">
        <w:rPr>
          <w:sz w:val="24"/>
          <w:szCs w:val="24"/>
        </w:rPr>
        <w:t xml:space="preserve"> cost analysis of overall expense</w:t>
      </w:r>
      <w:r w:rsidR="001A581A" w:rsidRPr="00B079AC">
        <w:rPr>
          <w:sz w:val="24"/>
          <w:szCs w:val="24"/>
        </w:rPr>
        <w:t xml:space="preserve"> and</w:t>
      </w:r>
      <w:r w:rsidR="00A745DD" w:rsidRPr="00B079AC">
        <w:rPr>
          <w:sz w:val="24"/>
          <w:szCs w:val="24"/>
        </w:rPr>
        <w:t xml:space="preserve"> possible efficiencies</w:t>
      </w:r>
      <w:r w:rsidR="00261ADF" w:rsidRPr="00B079AC">
        <w:rPr>
          <w:sz w:val="24"/>
          <w:szCs w:val="24"/>
        </w:rPr>
        <w:t xml:space="preserve">, including technologies that could </w:t>
      </w:r>
      <w:r w:rsidR="00EB5AB1" w:rsidRPr="00B079AC">
        <w:rPr>
          <w:sz w:val="24"/>
          <w:szCs w:val="24"/>
        </w:rPr>
        <w:t>reduc</w:t>
      </w:r>
      <w:r w:rsidR="00EB5AB1">
        <w:rPr>
          <w:sz w:val="24"/>
          <w:szCs w:val="24"/>
        </w:rPr>
        <w:t>e</w:t>
      </w:r>
      <w:r w:rsidR="00EB5AB1" w:rsidRPr="00B079AC">
        <w:rPr>
          <w:sz w:val="24"/>
          <w:szCs w:val="24"/>
        </w:rPr>
        <w:t xml:space="preserve"> </w:t>
      </w:r>
      <w:r w:rsidR="00261ADF" w:rsidRPr="00B079AC">
        <w:rPr>
          <w:sz w:val="24"/>
          <w:szCs w:val="24"/>
        </w:rPr>
        <w:t>staff</w:t>
      </w:r>
      <w:r w:rsidR="00F7231F" w:rsidRPr="00B079AC">
        <w:rPr>
          <w:sz w:val="24"/>
          <w:szCs w:val="24"/>
        </w:rPr>
        <w:t xml:space="preserve"> needs. </w:t>
      </w:r>
    </w:p>
    <w:p w14:paraId="685DC814" w14:textId="139682B0" w:rsidR="00A34A07" w:rsidRPr="00B079AC" w:rsidRDefault="00A428CF" w:rsidP="00B079AC">
      <w:pPr>
        <w:pStyle w:val="ListParagraph"/>
        <w:numPr>
          <w:ilvl w:val="0"/>
          <w:numId w:val="11"/>
        </w:numPr>
        <w:rPr>
          <w:sz w:val="24"/>
          <w:szCs w:val="24"/>
        </w:rPr>
      </w:pPr>
      <w:r w:rsidRPr="00B079AC">
        <w:rPr>
          <w:sz w:val="24"/>
          <w:szCs w:val="24"/>
        </w:rPr>
        <w:t>Demonstrate</w:t>
      </w:r>
      <w:r w:rsidR="00866D62" w:rsidRPr="00B079AC">
        <w:rPr>
          <w:sz w:val="24"/>
          <w:szCs w:val="24"/>
        </w:rPr>
        <w:t xml:space="preserve"> understanding of the </w:t>
      </w:r>
      <w:proofErr w:type="gramStart"/>
      <w:r w:rsidR="00866D62" w:rsidRPr="00B079AC">
        <w:rPr>
          <w:sz w:val="24"/>
          <w:szCs w:val="24"/>
        </w:rPr>
        <w:t xml:space="preserve">available </w:t>
      </w:r>
      <w:r w:rsidR="00EB5AB1">
        <w:rPr>
          <w:sz w:val="24"/>
          <w:szCs w:val="24"/>
        </w:rPr>
        <w:t xml:space="preserve"> and</w:t>
      </w:r>
      <w:proofErr w:type="gramEnd"/>
      <w:r w:rsidR="00EB5AB1">
        <w:rPr>
          <w:sz w:val="24"/>
          <w:szCs w:val="24"/>
        </w:rPr>
        <w:t xml:space="preserve"> projected </w:t>
      </w:r>
      <w:r w:rsidR="00866D62" w:rsidRPr="00B079AC">
        <w:rPr>
          <w:sz w:val="24"/>
          <w:szCs w:val="24"/>
        </w:rPr>
        <w:t xml:space="preserve">workforce in </w:t>
      </w:r>
      <w:r w:rsidR="00A34A07" w:rsidRPr="00B079AC">
        <w:rPr>
          <w:sz w:val="24"/>
          <w:szCs w:val="24"/>
        </w:rPr>
        <w:t>S</w:t>
      </w:r>
      <w:r w:rsidR="00866D62" w:rsidRPr="00B079AC">
        <w:rPr>
          <w:sz w:val="24"/>
          <w:szCs w:val="24"/>
        </w:rPr>
        <w:t>outh</w:t>
      </w:r>
      <w:r w:rsidR="00A34A07" w:rsidRPr="00B079AC">
        <w:rPr>
          <w:sz w:val="24"/>
          <w:szCs w:val="24"/>
        </w:rPr>
        <w:t xml:space="preserve"> C</w:t>
      </w:r>
      <w:r w:rsidR="00866D62" w:rsidRPr="00B079AC">
        <w:rPr>
          <w:sz w:val="24"/>
          <w:szCs w:val="24"/>
        </w:rPr>
        <w:t xml:space="preserve">entral </w:t>
      </w:r>
      <w:r w:rsidR="00A34A07" w:rsidRPr="00B079AC">
        <w:rPr>
          <w:sz w:val="24"/>
          <w:szCs w:val="24"/>
        </w:rPr>
        <w:t>Kansas</w:t>
      </w:r>
      <w:r w:rsidRPr="00B079AC">
        <w:rPr>
          <w:sz w:val="24"/>
          <w:szCs w:val="24"/>
        </w:rPr>
        <w:t xml:space="preserve"> and the mental health service system in Kansas. </w:t>
      </w:r>
    </w:p>
    <w:p w14:paraId="38735497" w14:textId="253EF272" w:rsidR="00502824" w:rsidRPr="00B079AC" w:rsidRDefault="00502824" w:rsidP="00B079AC">
      <w:pPr>
        <w:pStyle w:val="ListParagraph"/>
        <w:numPr>
          <w:ilvl w:val="0"/>
          <w:numId w:val="11"/>
        </w:numPr>
        <w:rPr>
          <w:sz w:val="24"/>
          <w:szCs w:val="24"/>
        </w:rPr>
      </w:pPr>
      <w:r w:rsidRPr="00B079AC">
        <w:rPr>
          <w:sz w:val="24"/>
          <w:szCs w:val="24"/>
        </w:rPr>
        <w:t>Approaches to recruit and retain staff, including experience with training or educational programs to build workforce capacity</w:t>
      </w:r>
      <w:r w:rsidR="00380331">
        <w:rPr>
          <w:sz w:val="24"/>
          <w:szCs w:val="24"/>
        </w:rPr>
        <w:t xml:space="preserve"> such as clinical training sites, residency slots, or supporting Graduate Medical Education training</w:t>
      </w:r>
      <w:r w:rsidRPr="00B079AC">
        <w:rPr>
          <w:sz w:val="24"/>
          <w:szCs w:val="24"/>
        </w:rPr>
        <w:t>.</w:t>
      </w:r>
    </w:p>
    <w:p w14:paraId="681BEBED" w14:textId="70981BB1" w:rsidR="00AD71E8" w:rsidRDefault="00A34A07" w:rsidP="00B079AC">
      <w:pPr>
        <w:pStyle w:val="ListParagraph"/>
        <w:numPr>
          <w:ilvl w:val="0"/>
          <w:numId w:val="11"/>
        </w:numPr>
        <w:rPr>
          <w:sz w:val="24"/>
          <w:szCs w:val="24"/>
        </w:rPr>
      </w:pPr>
      <w:r w:rsidRPr="00B079AC">
        <w:rPr>
          <w:sz w:val="24"/>
          <w:szCs w:val="24"/>
        </w:rPr>
        <w:t xml:space="preserve">Experience working as a state contractor operating </w:t>
      </w:r>
      <w:r w:rsidR="00502824" w:rsidRPr="00B079AC">
        <w:rPr>
          <w:sz w:val="24"/>
          <w:szCs w:val="24"/>
        </w:rPr>
        <w:t xml:space="preserve">secure health care facilities or within a secure health care facility. </w:t>
      </w:r>
      <w:r w:rsidR="00866D62" w:rsidRPr="00B079AC">
        <w:rPr>
          <w:sz w:val="24"/>
          <w:szCs w:val="24"/>
        </w:rPr>
        <w:t xml:space="preserve"> </w:t>
      </w:r>
    </w:p>
    <w:p w14:paraId="0257A4C6" w14:textId="57DBB33F" w:rsidR="00E662B9" w:rsidRDefault="00E662B9" w:rsidP="00B079AC">
      <w:pPr>
        <w:pStyle w:val="ListParagraph"/>
        <w:numPr>
          <w:ilvl w:val="0"/>
          <w:numId w:val="11"/>
        </w:numPr>
        <w:rPr>
          <w:sz w:val="24"/>
          <w:szCs w:val="24"/>
        </w:rPr>
      </w:pPr>
      <w:r>
        <w:rPr>
          <w:sz w:val="24"/>
          <w:szCs w:val="24"/>
        </w:rPr>
        <w:t xml:space="preserve">Experience working as a state contractor </w:t>
      </w:r>
      <w:r w:rsidR="00D01851">
        <w:rPr>
          <w:sz w:val="24"/>
          <w:szCs w:val="24"/>
        </w:rPr>
        <w:t xml:space="preserve">or directly </w:t>
      </w:r>
      <w:r>
        <w:rPr>
          <w:sz w:val="24"/>
          <w:szCs w:val="24"/>
        </w:rPr>
        <w:t xml:space="preserve">operating acute </w:t>
      </w:r>
      <w:r w:rsidR="00880F42">
        <w:rPr>
          <w:sz w:val="24"/>
          <w:szCs w:val="24"/>
        </w:rPr>
        <w:t>psychiatric inpatient facilities serving involuntarily committed patients</w:t>
      </w:r>
      <w:r w:rsidR="00EB5AB1">
        <w:rPr>
          <w:sz w:val="24"/>
          <w:szCs w:val="24"/>
        </w:rPr>
        <w:t xml:space="preserve"> while maintai</w:t>
      </w:r>
      <w:r w:rsidR="00017C6E">
        <w:rPr>
          <w:sz w:val="24"/>
          <w:szCs w:val="24"/>
        </w:rPr>
        <w:t>ning CMS certification</w:t>
      </w:r>
      <w:r w:rsidR="00880F42">
        <w:rPr>
          <w:sz w:val="24"/>
          <w:szCs w:val="24"/>
        </w:rPr>
        <w:t xml:space="preserve">. </w:t>
      </w:r>
    </w:p>
    <w:p w14:paraId="4387028A" w14:textId="7662B596" w:rsidR="00880F42" w:rsidRPr="00B079AC" w:rsidRDefault="00880F42" w:rsidP="00B079AC">
      <w:pPr>
        <w:pStyle w:val="ListParagraph"/>
        <w:numPr>
          <w:ilvl w:val="0"/>
          <w:numId w:val="11"/>
        </w:numPr>
        <w:rPr>
          <w:sz w:val="24"/>
          <w:szCs w:val="24"/>
        </w:rPr>
      </w:pPr>
      <w:r>
        <w:rPr>
          <w:sz w:val="24"/>
          <w:szCs w:val="24"/>
        </w:rPr>
        <w:t>Experience working as a state contractor</w:t>
      </w:r>
      <w:r w:rsidR="00D01851">
        <w:rPr>
          <w:sz w:val="24"/>
          <w:szCs w:val="24"/>
        </w:rPr>
        <w:t xml:space="preserve"> or directly operating a facility providing </w:t>
      </w:r>
      <w:r w:rsidR="00CF6CA3">
        <w:rPr>
          <w:sz w:val="24"/>
          <w:szCs w:val="24"/>
        </w:rPr>
        <w:t xml:space="preserve">competency evaluation and restoration services and serving the mental health needs of forensic </w:t>
      </w:r>
      <w:r w:rsidR="00164CBC">
        <w:rPr>
          <w:sz w:val="24"/>
          <w:szCs w:val="24"/>
        </w:rPr>
        <w:t xml:space="preserve">patients. </w:t>
      </w:r>
    </w:p>
    <w:p w14:paraId="707E110B" w14:textId="3207111E" w:rsidR="00502824" w:rsidRPr="00B079AC" w:rsidRDefault="00502824" w:rsidP="00B079AC">
      <w:pPr>
        <w:pStyle w:val="ListParagraph"/>
        <w:numPr>
          <w:ilvl w:val="0"/>
          <w:numId w:val="11"/>
        </w:numPr>
        <w:rPr>
          <w:sz w:val="24"/>
          <w:szCs w:val="24"/>
        </w:rPr>
      </w:pPr>
      <w:r w:rsidRPr="00B079AC">
        <w:rPr>
          <w:sz w:val="24"/>
          <w:szCs w:val="24"/>
        </w:rPr>
        <w:t xml:space="preserve">Proposed length of contract term and performance requirements within contracts to ensure program outcomes. </w:t>
      </w:r>
    </w:p>
    <w:p w14:paraId="76D4191C" w14:textId="02C5CD21" w:rsidR="00E56493" w:rsidRPr="00B079AC" w:rsidRDefault="00E56493" w:rsidP="00B079AC">
      <w:pPr>
        <w:pStyle w:val="ListParagraph"/>
        <w:numPr>
          <w:ilvl w:val="0"/>
          <w:numId w:val="11"/>
        </w:numPr>
        <w:rPr>
          <w:sz w:val="24"/>
          <w:szCs w:val="24"/>
        </w:rPr>
      </w:pPr>
      <w:r w:rsidRPr="00B079AC">
        <w:rPr>
          <w:sz w:val="24"/>
          <w:szCs w:val="24"/>
        </w:rPr>
        <w:t xml:space="preserve">Technological approaches to improve service delivery or reduce </w:t>
      </w:r>
      <w:r w:rsidR="001234FF" w:rsidRPr="00B079AC">
        <w:rPr>
          <w:sz w:val="24"/>
          <w:szCs w:val="24"/>
        </w:rPr>
        <w:t xml:space="preserve">reliance on staffing. </w:t>
      </w:r>
    </w:p>
    <w:p w14:paraId="10810B1A" w14:textId="25D429FA" w:rsidR="009B6865" w:rsidRPr="00B079AC" w:rsidRDefault="009B6865" w:rsidP="00B079AC">
      <w:pPr>
        <w:pStyle w:val="ListParagraph"/>
        <w:numPr>
          <w:ilvl w:val="0"/>
          <w:numId w:val="11"/>
        </w:numPr>
        <w:rPr>
          <w:sz w:val="24"/>
          <w:szCs w:val="24"/>
        </w:rPr>
      </w:pPr>
      <w:r w:rsidRPr="00B079AC">
        <w:rPr>
          <w:sz w:val="24"/>
          <w:szCs w:val="24"/>
        </w:rPr>
        <w:t>Experience implement</w:t>
      </w:r>
      <w:r w:rsidR="006C316E" w:rsidRPr="00B079AC">
        <w:rPr>
          <w:sz w:val="24"/>
          <w:szCs w:val="24"/>
        </w:rPr>
        <w:t xml:space="preserve">ing trauma informed </w:t>
      </w:r>
      <w:r w:rsidR="00C46490" w:rsidRPr="00B079AC">
        <w:rPr>
          <w:sz w:val="24"/>
          <w:szCs w:val="24"/>
        </w:rPr>
        <w:t xml:space="preserve">care, </w:t>
      </w:r>
      <w:r w:rsidR="00E67E67" w:rsidRPr="00B079AC">
        <w:rPr>
          <w:sz w:val="24"/>
          <w:szCs w:val="24"/>
        </w:rPr>
        <w:t xml:space="preserve">peer support services, </w:t>
      </w:r>
      <w:r w:rsidR="00C46490" w:rsidRPr="00B079AC">
        <w:rPr>
          <w:sz w:val="24"/>
          <w:szCs w:val="24"/>
        </w:rPr>
        <w:t>person directed treatment planning, and customizing treatment and discharge plans for adults in mental health crisis.</w:t>
      </w:r>
    </w:p>
    <w:p w14:paraId="52A27100" w14:textId="03063390" w:rsidR="00521CA4" w:rsidRPr="007374B0" w:rsidRDefault="00502824" w:rsidP="00B20307">
      <w:pPr>
        <w:rPr>
          <w:sz w:val="24"/>
          <w:szCs w:val="24"/>
        </w:rPr>
      </w:pPr>
      <w:r>
        <w:rPr>
          <w:sz w:val="24"/>
          <w:szCs w:val="24"/>
        </w:rPr>
        <w:t xml:space="preserve">Other specific </w:t>
      </w:r>
      <w:r w:rsidR="00521CA4" w:rsidRPr="007374B0">
        <w:rPr>
          <w:sz w:val="24"/>
          <w:szCs w:val="24"/>
        </w:rPr>
        <w:t>deliverables includ</w:t>
      </w:r>
      <w:r>
        <w:rPr>
          <w:sz w:val="24"/>
          <w:szCs w:val="24"/>
        </w:rPr>
        <w:t>e</w:t>
      </w:r>
      <w:r w:rsidR="00521CA4" w:rsidRPr="007374B0">
        <w:rPr>
          <w:sz w:val="24"/>
          <w:szCs w:val="24"/>
        </w:rPr>
        <w:t xml:space="preserve">: </w:t>
      </w:r>
    </w:p>
    <w:p w14:paraId="6FB6F1DA" w14:textId="5BCFB819" w:rsidR="00A96240" w:rsidRDefault="00502824" w:rsidP="00521CA4">
      <w:pPr>
        <w:pStyle w:val="ListParagraph"/>
        <w:numPr>
          <w:ilvl w:val="0"/>
          <w:numId w:val="4"/>
        </w:numPr>
        <w:spacing w:after="0" w:line="240" w:lineRule="auto"/>
        <w:rPr>
          <w:rFonts w:cstheme="minorHAnsi"/>
          <w:iCs/>
          <w:sz w:val="24"/>
          <w:szCs w:val="24"/>
        </w:rPr>
      </w:pPr>
      <w:r>
        <w:rPr>
          <w:rFonts w:cstheme="minorHAnsi"/>
          <w:iCs/>
          <w:sz w:val="24"/>
          <w:szCs w:val="24"/>
        </w:rPr>
        <w:lastRenderedPageBreak/>
        <w:t xml:space="preserve">The </w:t>
      </w:r>
      <w:r w:rsidR="00521CA4" w:rsidRPr="007374B0">
        <w:rPr>
          <w:rFonts w:cstheme="minorHAnsi"/>
          <w:iCs/>
          <w:sz w:val="24"/>
          <w:szCs w:val="24"/>
        </w:rPr>
        <w:t>organization’s accreditation</w:t>
      </w:r>
      <w:r>
        <w:rPr>
          <w:rFonts w:cstheme="minorHAnsi"/>
          <w:iCs/>
          <w:sz w:val="24"/>
          <w:szCs w:val="24"/>
        </w:rPr>
        <w:t xml:space="preserve"> </w:t>
      </w:r>
      <w:r w:rsidR="00117E1E">
        <w:rPr>
          <w:rFonts w:cstheme="minorHAnsi"/>
          <w:iCs/>
          <w:sz w:val="24"/>
          <w:szCs w:val="24"/>
        </w:rPr>
        <w:t>status with</w:t>
      </w:r>
      <w:r>
        <w:rPr>
          <w:rFonts w:cstheme="minorHAnsi"/>
          <w:iCs/>
          <w:sz w:val="24"/>
          <w:szCs w:val="24"/>
        </w:rPr>
        <w:t xml:space="preserve"> the Joint Commission or other accrediting bodies. </w:t>
      </w:r>
    </w:p>
    <w:p w14:paraId="3D526E95" w14:textId="0DDED35C" w:rsidR="00521CA4" w:rsidRPr="001E0988" w:rsidRDefault="00A96240" w:rsidP="001E0988">
      <w:pPr>
        <w:pStyle w:val="ListParagraph"/>
        <w:numPr>
          <w:ilvl w:val="0"/>
          <w:numId w:val="4"/>
        </w:numPr>
        <w:spacing w:after="0" w:line="240" w:lineRule="auto"/>
        <w:rPr>
          <w:rFonts w:cstheme="minorHAnsi"/>
          <w:iCs/>
          <w:sz w:val="24"/>
          <w:szCs w:val="24"/>
        </w:rPr>
      </w:pPr>
      <w:r w:rsidRPr="001E0988">
        <w:rPr>
          <w:rFonts w:cstheme="minorHAnsi"/>
          <w:iCs/>
          <w:sz w:val="24"/>
          <w:szCs w:val="24"/>
        </w:rPr>
        <w:t>Approaches to meeting daily needs of patients</w:t>
      </w:r>
      <w:r w:rsidR="001E0988" w:rsidRPr="001E0988">
        <w:rPr>
          <w:rFonts w:cstheme="minorHAnsi"/>
          <w:iCs/>
          <w:sz w:val="24"/>
          <w:szCs w:val="24"/>
        </w:rPr>
        <w:t xml:space="preserve"> including p</w:t>
      </w:r>
      <w:r w:rsidR="001E0988" w:rsidRPr="0043396B">
        <w:rPr>
          <w:rFonts w:cstheme="minorHAnsi"/>
          <w:iCs/>
          <w:sz w:val="24"/>
          <w:szCs w:val="24"/>
        </w:rPr>
        <w:t>ersonal clothing, appropriate furniture,</w:t>
      </w:r>
      <w:r w:rsidR="001E0988">
        <w:rPr>
          <w:rFonts w:cstheme="minorHAnsi"/>
          <w:iCs/>
          <w:sz w:val="24"/>
          <w:szCs w:val="24"/>
        </w:rPr>
        <w:t xml:space="preserve"> p</w:t>
      </w:r>
      <w:r w:rsidR="001E0988" w:rsidRPr="0043396B">
        <w:rPr>
          <w:rFonts w:cstheme="minorHAnsi"/>
          <w:iCs/>
          <w:sz w:val="24"/>
          <w:szCs w:val="24"/>
        </w:rPr>
        <w:t xml:space="preserve">ersonal hygiene items (e.g., toothbrushes, deodorant, toothpaste, hair care items, soap, </w:t>
      </w:r>
      <w:r w:rsidR="00117E1E" w:rsidRPr="00117E1E">
        <w:rPr>
          <w:rFonts w:cstheme="minorHAnsi"/>
          <w:iCs/>
          <w:sz w:val="24"/>
          <w:szCs w:val="24"/>
        </w:rPr>
        <w:t>shampooed</w:t>
      </w:r>
      <w:r w:rsidR="001E0988" w:rsidRPr="0043396B">
        <w:rPr>
          <w:rFonts w:cstheme="minorHAnsi"/>
          <w:iCs/>
          <w:sz w:val="24"/>
          <w:szCs w:val="24"/>
        </w:rPr>
        <w:t>.), personal hygiene services (e.g., barber, cosmetology, etc.), and transportation to and from medical and dental appointments, treatment and programming, court appearances, special activities, planned events, and other activities</w:t>
      </w:r>
      <w:r w:rsidR="00B079AC">
        <w:rPr>
          <w:rFonts w:cstheme="minorHAnsi"/>
          <w:iCs/>
          <w:sz w:val="24"/>
          <w:szCs w:val="24"/>
        </w:rPr>
        <w:t>.</w:t>
      </w:r>
      <w:r w:rsidR="00502824" w:rsidRPr="001E0988">
        <w:rPr>
          <w:rFonts w:cstheme="minorHAnsi"/>
          <w:iCs/>
          <w:sz w:val="24"/>
          <w:szCs w:val="24"/>
        </w:rPr>
        <w:t xml:space="preserve"> </w:t>
      </w:r>
    </w:p>
    <w:p w14:paraId="1E692266" w14:textId="385F26E5" w:rsidR="00521CA4" w:rsidRPr="007374B0" w:rsidRDefault="00502824" w:rsidP="00521CA4">
      <w:pPr>
        <w:pStyle w:val="ListParagraph"/>
        <w:numPr>
          <w:ilvl w:val="0"/>
          <w:numId w:val="5"/>
        </w:numPr>
        <w:spacing w:after="0" w:line="240" w:lineRule="auto"/>
        <w:rPr>
          <w:rFonts w:cstheme="minorHAnsi"/>
          <w:iCs/>
          <w:sz w:val="24"/>
          <w:szCs w:val="24"/>
        </w:rPr>
      </w:pPr>
      <w:r>
        <w:rPr>
          <w:rFonts w:cstheme="minorHAnsi"/>
          <w:iCs/>
          <w:sz w:val="24"/>
          <w:szCs w:val="24"/>
        </w:rPr>
        <w:t xml:space="preserve">The vendor’s experience in </w:t>
      </w:r>
      <w:r w:rsidR="00521CA4" w:rsidRPr="007374B0">
        <w:rPr>
          <w:rFonts w:cstheme="minorHAnsi"/>
          <w:iCs/>
          <w:sz w:val="24"/>
          <w:szCs w:val="24"/>
        </w:rPr>
        <w:t xml:space="preserve">providing information </w:t>
      </w:r>
      <w:r>
        <w:rPr>
          <w:rFonts w:cstheme="minorHAnsi"/>
          <w:iCs/>
          <w:sz w:val="24"/>
          <w:szCs w:val="24"/>
        </w:rPr>
        <w:t>to</w:t>
      </w:r>
      <w:r w:rsidR="00521CA4" w:rsidRPr="007374B0">
        <w:rPr>
          <w:rFonts w:cstheme="minorHAnsi"/>
          <w:iCs/>
          <w:sz w:val="24"/>
          <w:szCs w:val="24"/>
        </w:rPr>
        <w:t xml:space="preserve"> other states/government entities (i.e. expenditures, policies)</w:t>
      </w:r>
      <w:r>
        <w:rPr>
          <w:rFonts w:cstheme="minorHAnsi"/>
          <w:iCs/>
          <w:sz w:val="24"/>
          <w:szCs w:val="24"/>
        </w:rPr>
        <w:t xml:space="preserve"> and approach to reporting on performance</w:t>
      </w:r>
      <w:r w:rsidR="00B079AC">
        <w:rPr>
          <w:rFonts w:cstheme="minorHAnsi"/>
          <w:iCs/>
          <w:sz w:val="24"/>
          <w:szCs w:val="24"/>
        </w:rPr>
        <w:t>.</w:t>
      </w:r>
    </w:p>
    <w:p w14:paraId="783132E3" w14:textId="2FAD7125" w:rsidR="00521CA4" w:rsidRPr="006E11FF" w:rsidRDefault="00380331" w:rsidP="006E11FF">
      <w:pPr>
        <w:pStyle w:val="ListParagraph"/>
        <w:numPr>
          <w:ilvl w:val="0"/>
          <w:numId w:val="5"/>
        </w:numPr>
        <w:spacing w:after="0" w:line="240" w:lineRule="auto"/>
        <w:rPr>
          <w:rFonts w:cstheme="minorHAnsi"/>
          <w:iCs/>
          <w:sz w:val="24"/>
          <w:szCs w:val="24"/>
        </w:rPr>
      </w:pPr>
      <w:r>
        <w:rPr>
          <w:rFonts w:cstheme="minorHAnsi"/>
          <w:iCs/>
          <w:sz w:val="24"/>
          <w:szCs w:val="24"/>
        </w:rPr>
        <w:t>E</w:t>
      </w:r>
      <w:r w:rsidR="00521CA4" w:rsidRPr="007374B0">
        <w:rPr>
          <w:rFonts w:cstheme="minorHAnsi"/>
          <w:iCs/>
          <w:sz w:val="24"/>
          <w:szCs w:val="24"/>
        </w:rPr>
        <w:t>xperience with the healthcare and/or corrections industry</w:t>
      </w:r>
      <w:r>
        <w:rPr>
          <w:rFonts w:cstheme="minorHAnsi"/>
          <w:iCs/>
          <w:sz w:val="24"/>
          <w:szCs w:val="24"/>
        </w:rPr>
        <w:t>.</w:t>
      </w:r>
    </w:p>
    <w:p w14:paraId="1B7BA139" w14:textId="6CF57F01" w:rsidR="00DF170C" w:rsidRPr="00164CBC" w:rsidRDefault="00502824" w:rsidP="00E662B9">
      <w:pPr>
        <w:pStyle w:val="ListParagraph"/>
        <w:numPr>
          <w:ilvl w:val="0"/>
          <w:numId w:val="6"/>
        </w:numPr>
        <w:spacing w:after="0" w:line="240" w:lineRule="auto"/>
        <w:rPr>
          <w:rFonts w:cstheme="minorHAnsi"/>
          <w:iCs/>
          <w:sz w:val="24"/>
          <w:szCs w:val="24"/>
        </w:rPr>
      </w:pPr>
      <w:r>
        <w:rPr>
          <w:rFonts w:cstheme="minorHAnsi"/>
          <w:iCs/>
          <w:sz w:val="24"/>
          <w:szCs w:val="24"/>
        </w:rPr>
        <w:t xml:space="preserve">Experience working with community providers and mental or behavioral health providers. </w:t>
      </w:r>
    </w:p>
    <w:p w14:paraId="0968CA7A" w14:textId="03E9605A" w:rsidR="00502824" w:rsidRDefault="00502824" w:rsidP="00521CA4">
      <w:pPr>
        <w:pStyle w:val="ListParagraph"/>
        <w:numPr>
          <w:ilvl w:val="0"/>
          <w:numId w:val="6"/>
        </w:numPr>
        <w:spacing w:after="0" w:line="240" w:lineRule="auto"/>
        <w:rPr>
          <w:rFonts w:cstheme="minorHAnsi"/>
          <w:iCs/>
          <w:sz w:val="24"/>
          <w:szCs w:val="24"/>
        </w:rPr>
      </w:pPr>
      <w:r>
        <w:rPr>
          <w:rFonts w:cstheme="minorHAnsi"/>
          <w:iCs/>
          <w:sz w:val="24"/>
          <w:szCs w:val="24"/>
        </w:rPr>
        <w:t>Clinical program</w:t>
      </w:r>
      <w:r w:rsidR="00117E1E">
        <w:rPr>
          <w:rFonts w:cstheme="minorHAnsi"/>
          <w:iCs/>
          <w:sz w:val="24"/>
          <w:szCs w:val="24"/>
        </w:rPr>
        <w:t xml:space="preserve"> outline and</w:t>
      </w:r>
      <w:r>
        <w:rPr>
          <w:rFonts w:cstheme="minorHAnsi"/>
          <w:iCs/>
          <w:sz w:val="24"/>
          <w:szCs w:val="24"/>
        </w:rPr>
        <w:t xml:space="preserve"> experience providing forensic competency services and active treatment for adults in mental health crisis</w:t>
      </w:r>
      <w:r w:rsidR="00117E1E">
        <w:rPr>
          <w:rFonts w:cstheme="minorHAnsi"/>
          <w:iCs/>
          <w:sz w:val="24"/>
          <w:szCs w:val="24"/>
        </w:rPr>
        <w:t xml:space="preserve"> supported by patient outcome data</w:t>
      </w:r>
      <w:r>
        <w:rPr>
          <w:rFonts w:cstheme="minorHAnsi"/>
          <w:iCs/>
          <w:sz w:val="24"/>
          <w:szCs w:val="24"/>
        </w:rPr>
        <w:t xml:space="preserve">. </w:t>
      </w:r>
    </w:p>
    <w:p w14:paraId="7171C97D" w14:textId="2301F1CF" w:rsidR="00521CA4" w:rsidRDefault="00521CA4" w:rsidP="00521CA4">
      <w:pPr>
        <w:pStyle w:val="ListParagraph"/>
        <w:numPr>
          <w:ilvl w:val="0"/>
          <w:numId w:val="6"/>
        </w:numPr>
        <w:spacing w:after="0" w:line="240" w:lineRule="auto"/>
        <w:rPr>
          <w:rFonts w:cstheme="minorHAnsi"/>
          <w:iCs/>
          <w:sz w:val="24"/>
          <w:szCs w:val="24"/>
        </w:rPr>
      </w:pPr>
      <w:r w:rsidRPr="007374B0">
        <w:rPr>
          <w:rFonts w:cstheme="minorHAnsi"/>
          <w:iCs/>
          <w:sz w:val="24"/>
          <w:szCs w:val="24"/>
        </w:rPr>
        <w:t>Proposed admissions and discharge practices</w:t>
      </w:r>
      <w:r w:rsidR="00D06DFC">
        <w:rPr>
          <w:rFonts w:cstheme="minorHAnsi"/>
          <w:iCs/>
          <w:sz w:val="24"/>
          <w:szCs w:val="24"/>
        </w:rPr>
        <w:t xml:space="preserve"> to coordinate with existing state processes. </w:t>
      </w:r>
    </w:p>
    <w:p w14:paraId="12EE1210" w14:textId="1CA65C4E" w:rsidR="000A19B8" w:rsidRPr="007374B0" w:rsidRDefault="000A19B8" w:rsidP="00521CA4">
      <w:pPr>
        <w:pStyle w:val="ListParagraph"/>
        <w:numPr>
          <w:ilvl w:val="0"/>
          <w:numId w:val="6"/>
        </w:numPr>
        <w:spacing w:after="0" w:line="240" w:lineRule="auto"/>
        <w:rPr>
          <w:rFonts w:cstheme="minorHAnsi"/>
          <w:iCs/>
          <w:sz w:val="24"/>
          <w:szCs w:val="24"/>
        </w:rPr>
      </w:pPr>
      <w:r>
        <w:rPr>
          <w:rFonts w:cstheme="minorHAnsi"/>
          <w:iCs/>
          <w:sz w:val="24"/>
          <w:szCs w:val="24"/>
        </w:rPr>
        <w:t xml:space="preserve">Approach to ensure compliance with </w:t>
      </w:r>
      <w:r w:rsidR="0072694C">
        <w:rPr>
          <w:rFonts w:cstheme="minorHAnsi"/>
          <w:iCs/>
          <w:sz w:val="24"/>
          <w:szCs w:val="24"/>
        </w:rPr>
        <w:t>Quality Management and Performance Improvement plans, Risk Management, and performance improvement</w:t>
      </w:r>
      <w:r w:rsidR="00D06DFC">
        <w:rPr>
          <w:rFonts w:cstheme="minorHAnsi"/>
          <w:iCs/>
          <w:sz w:val="24"/>
          <w:szCs w:val="24"/>
        </w:rPr>
        <w:t>.</w:t>
      </w:r>
    </w:p>
    <w:p w14:paraId="354BC46F" w14:textId="39795D37" w:rsidR="00521CA4" w:rsidRPr="006E11FF" w:rsidRDefault="00502824" w:rsidP="006E11FF">
      <w:pPr>
        <w:pStyle w:val="ListParagraph"/>
        <w:numPr>
          <w:ilvl w:val="0"/>
          <w:numId w:val="6"/>
        </w:numPr>
        <w:spacing w:after="0" w:line="240" w:lineRule="auto"/>
        <w:rPr>
          <w:rFonts w:cstheme="minorHAnsi"/>
          <w:iCs/>
          <w:sz w:val="24"/>
          <w:szCs w:val="24"/>
        </w:rPr>
      </w:pPr>
      <w:r w:rsidRPr="006E11FF">
        <w:rPr>
          <w:rFonts w:cstheme="minorHAnsi"/>
          <w:iCs/>
          <w:sz w:val="24"/>
          <w:szCs w:val="24"/>
        </w:rPr>
        <w:t xml:space="preserve">History of fines, penalties, legal settlements, </w:t>
      </w:r>
      <w:r w:rsidR="00E56493" w:rsidRPr="006E11FF">
        <w:rPr>
          <w:rFonts w:cstheme="minorHAnsi"/>
          <w:iCs/>
          <w:sz w:val="24"/>
          <w:szCs w:val="24"/>
        </w:rPr>
        <w:t xml:space="preserve">liquidated </w:t>
      </w:r>
      <w:r w:rsidR="00D06DFC" w:rsidRPr="006E11FF">
        <w:rPr>
          <w:rFonts w:cstheme="minorHAnsi"/>
          <w:iCs/>
          <w:sz w:val="24"/>
          <w:szCs w:val="24"/>
        </w:rPr>
        <w:t>damages,</w:t>
      </w:r>
      <w:r w:rsidR="00E56493" w:rsidRPr="006E11FF">
        <w:rPr>
          <w:rFonts w:cstheme="minorHAnsi"/>
          <w:iCs/>
          <w:sz w:val="24"/>
          <w:szCs w:val="24"/>
        </w:rPr>
        <w:t xml:space="preserve"> </w:t>
      </w:r>
      <w:r w:rsidRPr="006E11FF">
        <w:rPr>
          <w:rFonts w:cstheme="minorHAnsi"/>
          <w:iCs/>
          <w:sz w:val="24"/>
          <w:szCs w:val="24"/>
        </w:rPr>
        <w:t xml:space="preserve">or regulatory actions in other states or with other facilities operated by the vendor. </w:t>
      </w:r>
    </w:p>
    <w:p w14:paraId="01E4019C" w14:textId="77777777" w:rsidR="001078F5" w:rsidRPr="007374B0" w:rsidRDefault="001078F5" w:rsidP="00B20307">
      <w:pPr>
        <w:rPr>
          <w:sz w:val="24"/>
          <w:szCs w:val="24"/>
        </w:rPr>
      </w:pPr>
    </w:p>
    <w:p w14:paraId="493FA5CF" w14:textId="77777777" w:rsidR="00C628D9" w:rsidRPr="007374B0" w:rsidRDefault="001A581A" w:rsidP="00B20307">
      <w:pPr>
        <w:rPr>
          <w:sz w:val="24"/>
          <w:szCs w:val="24"/>
        </w:rPr>
      </w:pPr>
      <w:r w:rsidRPr="007374B0">
        <w:rPr>
          <w:sz w:val="24"/>
          <w:szCs w:val="24"/>
        </w:rPr>
        <w:t xml:space="preserve">Vendors will be provided the following information to help craft their proposal: </w:t>
      </w:r>
    </w:p>
    <w:p w14:paraId="18A1A3F9" w14:textId="4E7126A2" w:rsidR="00C628D9" w:rsidRPr="007374B0" w:rsidRDefault="00C628D9" w:rsidP="00C628D9">
      <w:pPr>
        <w:pStyle w:val="ListParagraph"/>
        <w:numPr>
          <w:ilvl w:val="0"/>
          <w:numId w:val="3"/>
        </w:numPr>
        <w:spacing w:after="0" w:line="240" w:lineRule="auto"/>
        <w:rPr>
          <w:rFonts w:cstheme="minorHAnsi"/>
          <w:i/>
          <w:color w:val="FF0000"/>
          <w:sz w:val="24"/>
          <w:szCs w:val="24"/>
        </w:rPr>
      </w:pPr>
      <w:r w:rsidRPr="007374B0">
        <w:rPr>
          <w:rFonts w:cstheme="minorHAnsi"/>
          <w:sz w:val="24"/>
          <w:szCs w:val="24"/>
        </w:rPr>
        <w:t xml:space="preserve">Handouts from the March 22, 2024 </w:t>
      </w:r>
      <w:r w:rsidR="006C14A4" w:rsidRPr="007374B0">
        <w:rPr>
          <w:rFonts w:cstheme="minorHAnsi"/>
          <w:sz w:val="24"/>
          <w:szCs w:val="24"/>
        </w:rPr>
        <w:t xml:space="preserve">Advisory Panel </w:t>
      </w:r>
      <w:r w:rsidRPr="007374B0">
        <w:rPr>
          <w:rFonts w:cstheme="minorHAnsi"/>
          <w:sz w:val="24"/>
          <w:szCs w:val="24"/>
        </w:rPr>
        <w:t xml:space="preserve">meeting.  </w:t>
      </w:r>
      <w:r w:rsidR="007315A2">
        <w:rPr>
          <w:rFonts w:cstheme="minorHAnsi"/>
          <w:sz w:val="24"/>
          <w:szCs w:val="24"/>
        </w:rPr>
        <w:t>The</w:t>
      </w:r>
      <w:r w:rsidRPr="007374B0">
        <w:rPr>
          <w:rFonts w:cstheme="minorHAnsi"/>
          <w:sz w:val="24"/>
          <w:szCs w:val="24"/>
        </w:rPr>
        <w:t xml:space="preserve"> recording of the meeting can be found at </w:t>
      </w:r>
      <w:hyperlink r:id="rId7" w:history="1">
        <w:r w:rsidRPr="007374B0">
          <w:rPr>
            <w:rStyle w:val="Hyperlink"/>
            <w:rFonts w:cstheme="minorHAnsi"/>
            <w:sz w:val="24"/>
            <w:szCs w:val="24"/>
          </w:rPr>
          <w:t>https://www.youtube.com/live/js025DrNAns?si=iKnbSTW2WpBiWDUz</w:t>
        </w:r>
      </w:hyperlink>
    </w:p>
    <w:p w14:paraId="1AFB3D9D" w14:textId="7684B393" w:rsidR="00C628D9" w:rsidRDefault="00B5228E" w:rsidP="0043396B">
      <w:pPr>
        <w:pStyle w:val="ListParagraph"/>
        <w:numPr>
          <w:ilvl w:val="0"/>
          <w:numId w:val="3"/>
        </w:numPr>
        <w:rPr>
          <w:sz w:val="24"/>
          <w:szCs w:val="24"/>
        </w:rPr>
      </w:pPr>
      <w:hyperlink r:id="rId8" w:history="1">
        <w:r w:rsidR="0043396B" w:rsidRPr="0043396B">
          <w:rPr>
            <w:rStyle w:val="Hyperlink"/>
            <w:sz w:val="24"/>
            <w:szCs w:val="24"/>
          </w:rPr>
          <w:t>Final Report</w:t>
        </w:r>
      </w:hyperlink>
      <w:r w:rsidR="0043396B">
        <w:rPr>
          <w:sz w:val="24"/>
          <w:szCs w:val="24"/>
        </w:rPr>
        <w:t xml:space="preserve"> of the Special Committee on Mental Health Beds to the 2023 Kansas Legislature</w:t>
      </w:r>
    </w:p>
    <w:p w14:paraId="718657BC" w14:textId="72A46E72" w:rsidR="0043396B" w:rsidRPr="0043396B" w:rsidRDefault="0043396B" w:rsidP="0043396B">
      <w:pPr>
        <w:pStyle w:val="ListParagraph"/>
        <w:numPr>
          <w:ilvl w:val="0"/>
          <w:numId w:val="3"/>
        </w:numPr>
        <w:rPr>
          <w:sz w:val="24"/>
          <w:szCs w:val="24"/>
        </w:rPr>
      </w:pPr>
      <w:r>
        <w:rPr>
          <w:sz w:val="24"/>
          <w:szCs w:val="24"/>
        </w:rPr>
        <w:t xml:space="preserve">Mental Health Task Force </w:t>
      </w:r>
      <w:hyperlink r:id="rId9" w:history="1">
        <w:r w:rsidRPr="0043396B">
          <w:rPr>
            <w:rStyle w:val="Hyperlink"/>
            <w:sz w:val="24"/>
            <w:szCs w:val="24"/>
          </w:rPr>
          <w:t>Report</w:t>
        </w:r>
      </w:hyperlink>
    </w:p>
    <w:p w14:paraId="6F9FF961" w14:textId="77777777" w:rsidR="006E11FF" w:rsidRDefault="006E11FF" w:rsidP="00B20307">
      <w:pPr>
        <w:rPr>
          <w:b/>
          <w:bCs/>
          <w:sz w:val="24"/>
          <w:szCs w:val="24"/>
          <w:highlight w:val="yellow"/>
        </w:rPr>
      </w:pPr>
    </w:p>
    <w:p w14:paraId="7D6637E6" w14:textId="76B0970E" w:rsidR="00951BF3" w:rsidRPr="007374B0" w:rsidRDefault="00E05D14" w:rsidP="00B20307">
      <w:pPr>
        <w:rPr>
          <w:sz w:val="24"/>
          <w:szCs w:val="24"/>
        </w:rPr>
      </w:pPr>
      <w:r w:rsidRPr="003349D4">
        <w:rPr>
          <w:b/>
          <w:bCs/>
          <w:sz w:val="24"/>
          <w:szCs w:val="24"/>
        </w:rPr>
        <w:t>For the Advisory Panel</w:t>
      </w:r>
      <w:r w:rsidRPr="00AB23AF">
        <w:rPr>
          <w:sz w:val="24"/>
          <w:szCs w:val="24"/>
        </w:rPr>
        <w:t>:</w:t>
      </w:r>
    </w:p>
    <w:p w14:paraId="7975EAAC" w14:textId="52E10381" w:rsidR="00951BF3" w:rsidRPr="003349D4" w:rsidRDefault="00951BF3" w:rsidP="00B20307">
      <w:pPr>
        <w:rPr>
          <w:sz w:val="24"/>
          <w:szCs w:val="24"/>
        </w:rPr>
      </w:pPr>
      <w:r w:rsidRPr="003349D4">
        <w:rPr>
          <w:sz w:val="24"/>
          <w:szCs w:val="24"/>
        </w:rPr>
        <w:t xml:space="preserve">Are there other items to include in vendor requirements?  </w:t>
      </w:r>
    </w:p>
    <w:p w14:paraId="2E6BDB16" w14:textId="0D7EE251" w:rsidR="00951BF3" w:rsidRPr="003349D4" w:rsidRDefault="00951BF3" w:rsidP="00B20307">
      <w:pPr>
        <w:rPr>
          <w:sz w:val="24"/>
          <w:szCs w:val="24"/>
        </w:rPr>
      </w:pPr>
      <w:r w:rsidRPr="003349D4">
        <w:rPr>
          <w:sz w:val="24"/>
          <w:szCs w:val="24"/>
        </w:rPr>
        <w:t>Is there additional information that KDADS should provide to vendors?</w:t>
      </w:r>
    </w:p>
    <w:p w14:paraId="5A3E12DF" w14:textId="1C5791B3" w:rsidR="00C358CD" w:rsidRPr="00FE145F" w:rsidRDefault="00070CD8" w:rsidP="00C358CD">
      <w:pPr>
        <w:pStyle w:val="ListParagraph"/>
        <w:numPr>
          <w:ilvl w:val="0"/>
          <w:numId w:val="10"/>
        </w:numPr>
        <w:rPr>
          <w:sz w:val="24"/>
          <w:szCs w:val="24"/>
        </w:rPr>
      </w:pPr>
      <w:r>
        <w:rPr>
          <w:sz w:val="24"/>
          <w:szCs w:val="24"/>
        </w:rPr>
        <w:t xml:space="preserve">Reach out to the NASMHPD for </w:t>
      </w:r>
      <w:r w:rsidR="00F03259">
        <w:rPr>
          <w:sz w:val="24"/>
          <w:szCs w:val="24"/>
        </w:rPr>
        <w:t xml:space="preserve">contact information for states who have previously written privatization </w:t>
      </w:r>
    </w:p>
    <w:sectPr w:rsidR="00C358CD" w:rsidRPr="00FE1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CCC"/>
    <w:multiLevelType w:val="hybridMultilevel"/>
    <w:tmpl w:val="47C4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01B67"/>
    <w:multiLevelType w:val="hybridMultilevel"/>
    <w:tmpl w:val="E3D04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5B69F4"/>
    <w:multiLevelType w:val="hybridMultilevel"/>
    <w:tmpl w:val="1550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BF48C6"/>
    <w:multiLevelType w:val="hybridMultilevel"/>
    <w:tmpl w:val="5434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F74EA"/>
    <w:multiLevelType w:val="hybridMultilevel"/>
    <w:tmpl w:val="1D3A8794"/>
    <w:lvl w:ilvl="0" w:tplc="BBFAF3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191F6B"/>
    <w:multiLevelType w:val="hybridMultilevel"/>
    <w:tmpl w:val="9B14F396"/>
    <w:lvl w:ilvl="0" w:tplc="5AA024A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97D5B"/>
    <w:multiLevelType w:val="hybridMultilevel"/>
    <w:tmpl w:val="3E4EA8A8"/>
    <w:lvl w:ilvl="0" w:tplc="DF684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E777A3"/>
    <w:multiLevelType w:val="hybridMultilevel"/>
    <w:tmpl w:val="6EA08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7F46B8"/>
    <w:multiLevelType w:val="hybridMultilevel"/>
    <w:tmpl w:val="789EA6E0"/>
    <w:lvl w:ilvl="0" w:tplc="7E8E75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B2FBB"/>
    <w:multiLevelType w:val="hybridMultilevel"/>
    <w:tmpl w:val="17B03C1E"/>
    <w:lvl w:ilvl="0" w:tplc="7E8E75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D7B5B"/>
    <w:multiLevelType w:val="hybridMultilevel"/>
    <w:tmpl w:val="2AD46608"/>
    <w:lvl w:ilvl="0" w:tplc="7E8E75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779168">
    <w:abstractNumId w:val="0"/>
  </w:num>
  <w:num w:numId="2" w16cid:durableId="1588923652">
    <w:abstractNumId w:val="4"/>
  </w:num>
  <w:num w:numId="3" w16cid:durableId="984552805">
    <w:abstractNumId w:val="9"/>
  </w:num>
  <w:num w:numId="4" w16cid:durableId="1725639647">
    <w:abstractNumId w:val="1"/>
  </w:num>
  <w:num w:numId="5" w16cid:durableId="1619800937">
    <w:abstractNumId w:val="2"/>
  </w:num>
  <w:num w:numId="6" w16cid:durableId="143550216">
    <w:abstractNumId w:val="7"/>
  </w:num>
  <w:num w:numId="7" w16cid:durableId="642271002">
    <w:abstractNumId w:val="6"/>
  </w:num>
  <w:num w:numId="8" w16cid:durableId="296184351">
    <w:abstractNumId w:val="5"/>
  </w:num>
  <w:num w:numId="9" w16cid:durableId="717365306">
    <w:abstractNumId w:val="10"/>
  </w:num>
  <w:num w:numId="10" w16cid:durableId="360713452">
    <w:abstractNumId w:val="8"/>
  </w:num>
  <w:num w:numId="11" w16cid:durableId="586622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07"/>
    <w:rsid w:val="00017C6E"/>
    <w:rsid w:val="00062A0D"/>
    <w:rsid w:val="00070CD8"/>
    <w:rsid w:val="000724B5"/>
    <w:rsid w:val="00095F9C"/>
    <w:rsid w:val="000A19B8"/>
    <w:rsid w:val="001078F5"/>
    <w:rsid w:val="001103A9"/>
    <w:rsid w:val="00117E1E"/>
    <w:rsid w:val="00120B29"/>
    <w:rsid w:val="001234FF"/>
    <w:rsid w:val="00150A70"/>
    <w:rsid w:val="00164CBC"/>
    <w:rsid w:val="00166CA8"/>
    <w:rsid w:val="001A581A"/>
    <w:rsid w:val="001B283A"/>
    <w:rsid w:val="001E0988"/>
    <w:rsid w:val="00206113"/>
    <w:rsid w:val="00261ADF"/>
    <w:rsid w:val="00284DA7"/>
    <w:rsid w:val="002D36B2"/>
    <w:rsid w:val="002E6D50"/>
    <w:rsid w:val="002F026F"/>
    <w:rsid w:val="003349D4"/>
    <w:rsid w:val="00380331"/>
    <w:rsid w:val="003979A4"/>
    <w:rsid w:val="003B56E2"/>
    <w:rsid w:val="003C0B19"/>
    <w:rsid w:val="003D0798"/>
    <w:rsid w:val="003E25DA"/>
    <w:rsid w:val="0043396B"/>
    <w:rsid w:val="004378AF"/>
    <w:rsid w:val="00493496"/>
    <w:rsid w:val="004B775F"/>
    <w:rsid w:val="00502824"/>
    <w:rsid w:val="0051050C"/>
    <w:rsid w:val="00521CA4"/>
    <w:rsid w:val="005376DA"/>
    <w:rsid w:val="00611834"/>
    <w:rsid w:val="006C14A4"/>
    <w:rsid w:val="006C316E"/>
    <w:rsid w:val="006D4335"/>
    <w:rsid w:val="006E11FF"/>
    <w:rsid w:val="00725775"/>
    <w:rsid w:val="0072694C"/>
    <w:rsid w:val="007315A2"/>
    <w:rsid w:val="007374B0"/>
    <w:rsid w:val="00785CD6"/>
    <w:rsid w:val="00792879"/>
    <w:rsid w:val="00866D62"/>
    <w:rsid w:val="00880F42"/>
    <w:rsid w:val="00951BF3"/>
    <w:rsid w:val="009B6865"/>
    <w:rsid w:val="00A05EAF"/>
    <w:rsid w:val="00A13F41"/>
    <w:rsid w:val="00A34A07"/>
    <w:rsid w:val="00A428CF"/>
    <w:rsid w:val="00A745DD"/>
    <w:rsid w:val="00A96240"/>
    <w:rsid w:val="00AA077F"/>
    <w:rsid w:val="00AB23AF"/>
    <w:rsid w:val="00AD71E8"/>
    <w:rsid w:val="00B06175"/>
    <w:rsid w:val="00B079AC"/>
    <w:rsid w:val="00B20307"/>
    <w:rsid w:val="00B22AE5"/>
    <w:rsid w:val="00B30D51"/>
    <w:rsid w:val="00B314F4"/>
    <w:rsid w:val="00B5228E"/>
    <w:rsid w:val="00BE54BD"/>
    <w:rsid w:val="00C17756"/>
    <w:rsid w:val="00C32D98"/>
    <w:rsid w:val="00C358CD"/>
    <w:rsid w:val="00C46490"/>
    <w:rsid w:val="00C628D9"/>
    <w:rsid w:val="00C97DAF"/>
    <w:rsid w:val="00CC5D7D"/>
    <w:rsid w:val="00CD6B3D"/>
    <w:rsid w:val="00CE0441"/>
    <w:rsid w:val="00CF6CA3"/>
    <w:rsid w:val="00D01851"/>
    <w:rsid w:val="00D06DFC"/>
    <w:rsid w:val="00DD6AE8"/>
    <w:rsid w:val="00DF170C"/>
    <w:rsid w:val="00E05D14"/>
    <w:rsid w:val="00E122B3"/>
    <w:rsid w:val="00E1486E"/>
    <w:rsid w:val="00E56493"/>
    <w:rsid w:val="00E6408D"/>
    <w:rsid w:val="00E662B9"/>
    <w:rsid w:val="00E67E67"/>
    <w:rsid w:val="00EB5AB1"/>
    <w:rsid w:val="00EB7DDC"/>
    <w:rsid w:val="00EE4152"/>
    <w:rsid w:val="00F03259"/>
    <w:rsid w:val="00F3132E"/>
    <w:rsid w:val="00F50F72"/>
    <w:rsid w:val="00F55755"/>
    <w:rsid w:val="00F7231F"/>
    <w:rsid w:val="00FE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3C77"/>
  <w15:chartTrackingRefBased/>
  <w15:docId w15:val="{44990553-212F-4E26-9F37-224E7F93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07"/>
    <w:rPr>
      <w:color w:val="0563C1" w:themeColor="hyperlink"/>
      <w:u w:val="single"/>
    </w:rPr>
  </w:style>
  <w:style w:type="character" w:styleId="UnresolvedMention">
    <w:name w:val="Unresolved Mention"/>
    <w:basedOn w:val="DefaultParagraphFont"/>
    <w:uiPriority w:val="99"/>
    <w:semiHidden/>
    <w:unhideWhenUsed/>
    <w:rsid w:val="00B20307"/>
    <w:rPr>
      <w:color w:val="605E5C"/>
      <w:shd w:val="clear" w:color="auto" w:fill="E1DFDD"/>
    </w:rPr>
  </w:style>
  <w:style w:type="paragraph" w:styleId="ListParagraph">
    <w:name w:val="List Paragraph"/>
    <w:basedOn w:val="Normal"/>
    <w:uiPriority w:val="34"/>
    <w:qFormat/>
    <w:rsid w:val="00725775"/>
    <w:pPr>
      <w:ind w:left="720"/>
      <w:contextualSpacing/>
    </w:pPr>
  </w:style>
  <w:style w:type="character" w:styleId="CommentReference">
    <w:name w:val="annotation reference"/>
    <w:basedOn w:val="DefaultParagraphFont"/>
    <w:uiPriority w:val="99"/>
    <w:semiHidden/>
    <w:unhideWhenUsed/>
    <w:rsid w:val="00150A70"/>
    <w:rPr>
      <w:sz w:val="16"/>
      <w:szCs w:val="16"/>
    </w:rPr>
  </w:style>
  <w:style w:type="paragraph" w:styleId="CommentText">
    <w:name w:val="annotation text"/>
    <w:basedOn w:val="Normal"/>
    <w:link w:val="CommentTextChar"/>
    <w:uiPriority w:val="99"/>
    <w:unhideWhenUsed/>
    <w:rsid w:val="00150A70"/>
    <w:pPr>
      <w:spacing w:line="240" w:lineRule="auto"/>
    </w:pPr>
    <w:rPr>
      <w:sz w:val="20"/>
      <w:szCs w:val="20"/>
    </w:rPr>
  </w:style>
  <w:style w:type="character" w:customStyle="1" w:styleId="CommentTextChar">
    <w:name w:val="Comment Text Char"/>
    <w:basedOn w:val="DefaultParagraphFont"/>
    <w:link w:val="CommentText"/>
    <w:uiPriority w:val="99"/>
    <w:rsid w:val="00150A70"/>
    <w:rPr>
      <w:sz w:val="20"/>
      <w:szCs w:val="20"/>
    </w:rPr>
  </w:style>
  <w:style w:type="paragraph" w:styleId="CommentSubject">
    <w:name w:val="annotation subject"/>
    <w:basedOn w:val="CommentText"/>
    <w:next w:val="CommentText"/>
    <w:link w:val="CommentSubjectChar"/>
    <w:uiPriority w:val="99"/>
    <w:semiHidden/>
    <w:unhideWhenUsed/>
    <w:rsid w:val="00150A70"/>
    <w:rPr>
      <w:b/>
      <w:bCs/>
    </w:rPr>
  </w:style>
  <w:style w:type="character" w:customStyle="1" w:styleId="CommentSubjectChar">
    <w:name w:val="Comment Subject Char"/>
    <w:basedOn w:val="CommentTextChar"/>
    <w:link w:val="CommentSubject"/>
    <w:uiPriority w:val="99"/>
    <w:semiHidden/>
    <w:rsid w:val="00150A70"/>
    <w:rPr>
      <w:b/>
      <w:bCs/>
      <w:sz w:val="20"/>
      <w:szCs w:val="20"/>
    </w:rPr>
  </w:style>
  <w:style w:type="paragraph" w:styleId="Revision">
    <w:name w:val="Revision"/>
    <w:hidden/>
    <w:uiPriority w:val="99"/>
    <w:semiHidden/>
    <w:rsid w:val="00AA0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255953">
      <w:bodyDiv w:val="1"/>
      <w:marLeft w:val="0"/>
      <w:marRight w:val="0"/>
      <w:marTop w:val="0"/>
      <w:marBottom w:val="0"/>
      <w:divBdr>
        <w:top w:val="none" w:sz="0" w:space="0" w:color="auto"/>
        <w:left w:val="none" w:sz="0" w:space="0" w:color="auto"/>
        <w:bottom w:val="none" w:sz="0" w:space="0" w:color="auto"/>
        <w:right w:val="none" w:sz="0" w:space="0" w:color="auto"/>
      </w:divBdr>
    </w:div>
    <w:div w:id="976687550">
      <w:bodyDiv w:val="1"/>
      <w:marLeft w:val="0"/>
      <w:marRight w:val="0"/>
      <w:marTop w:val="0"/>
      <w:marBottom w:val="0"/>
      <w:divBdr>
        <w:top w:val="none" w:sz="0" w:space="0" w:color="auto"/>
        <w:left w:val="none" w:sz="0" w:space="0" w:color="auto"/>
        <w:bottom w:val="none" w:sz="0" w:space="0" w:color="auto"/>
        <w:right w:val="none" w:sz="0" w:space="0" w:color="auto"/>
      </w:divBdr>
    </w:div>
    <w:div w:id="1553034473">
      <w:bodyDiv w:val="1"/>
      <w:marLeft w:val="0"/>
      <w:marRight w:val="0"/>
      <w:marTop w:val="0"/>
      <w:marBottom w:val="0"/>
      <w:divBdr>
        <w:top w:val="none" w:sz="0" w:space="0" w:color="auto"/>
        <w:left w:val="none" w:sz="0" w:space="0" w:color="auto"/>
        <w:bottom w:val="none" w:sz="0" w:space="0" w:color="auto"/>
        <w:right w:val="none" w:sz="0" w:space="0" w:color="auto"/>
      </w:divBdr>
    </w:div>
    <w:div w:id="21157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legresearch.org/KLRD-web/Publications/CommitteeReports/2022CommitteeReports/ctte_spc_2022_mental_health_beds_1_final_report.pdf" TargetMode="External"/><Relationship Id="rId3" Type="http://schemas.openxmlformats.org/officeDocument/2006/relationships/settings" Target="settings.xml"/><Relationship Id="rId7" Type="http://schemas.openxmlformats.org/officeDocument/2006/relationships/hyperlink" Target="https://www.youtube.com/live/js025DrNAns?si=iKnbSTW2WpBiWD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legislature.org/li_2016/b2015_16/statute/075_000_0000_chapter/075_033_0000_article/075_033_0073_section/075_033_0073_k/" TargetMode="External"/><Relationship Id="rId11" Type="http://schemas.openxmlformats.org/officeDocument/2006/relationships/theme" Target="theme/theme1.xml"/><Relationship Id="rId5" Type="http://schemas.openxmlformats.org/officeDocument/2006/relationships/hyperlink" Target="https://governor.kansas.gov/wp-content/uploads/2023/09/EO-23-05-Signed-Executed.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slegresearch.org/KLRD-web/Publications/Resources/Documents/MH-Modernization/Kansas-Mental-Health-Taskforce-2018-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Gaul [KDADS]</dc:creator>
  <cp:keywords/>
  <dc:description/>
  <cp:lastModifiedBy>Scott Brunner [KDADS]</cp:lastModifiedBy>
  <cp:revision>2</cp:revision>
  <dcterms:created xsi:type="dcterms:W3CDTF">2024-06-20T14:13:00Z</dcterms:created>
  <dcterms:modified xsi:type="dcterms:W3CDTF">2024-06-20T14:13:00Z</dcterms:modified>
</cp:coreProperties>
</file>