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2C1386" w:rsidRPr="006B5E9D" w14:paraId="4D67A8EB" w14:textId="77777777" w:rsidTr="002C1386">
        <w:trPr>
          <w:trHeight w:val="2022"/>
          <w:jc w:val="center"/>
        </w:trPr>
        <w:tc>
          <w:tcPr>
            <w:tcW w:w="9360" w:type="dxa"/>
          </w:tcPr>
          <w:p w14:paraId="56D9B246" w14:textId="621E4338" w:rsidR="002C1386" w:rsidRPr="006B5E9D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14:paraId="78990B9B" w14:textId="77777777" w:rsidR="002C1386" w:rsidRPr="00081084" w:rsidRDefault="002C1386" w:rsidP="0000715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AGENDA</w:t>
            </w:r>
          </w:p>
          <w:p w14:paraId="225F33E5" w14:textId="77777777" w:rsidR="002C1386" w:rsidRPr="00081084" w:rsidRDefault="002C1386" w:rsidP="0000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</w:p>
          <w:p w14:paraId="395691F6" w14:textId="0CC811BE" w:rsidR="002C1386" w:rsidRDefault="00F40C74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COMMUNITY CORRECTIONS ADVISORY BOARD</w:t>
            </w:r>
          </w:p>
          <w:p w14:paraId="222B0CEF" w14:textId="3A5EE490" w:rsidR="00197BE9" w:rsidRPr="00197BE9" w:rsidRDefault="00197BE9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</w:pPr>
            <w:r w:rsidRPr="00197BE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  <w:t>Executive Committee Meeting</w:t>
            </w:r>
          </w:p>
          <w:p w14:paraId="492A65EE" w14:textId="6D14553A" w:rsidR="002C1386" w:rsidRPr="00197BE9" w:rsidRDefault="00F40C74" w:rsidP="000071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  <w:t>Aaron Breitenbach</w:t>
            </w:r>
            <w:r w:rsidR="00197BE9" w:rsidRPr="00197BE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  <w:t>, Chair;</w:t>
            </w:r>
            <w:r w:rsidR="00AB1FBD" w:rsidRPr="00197BE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  <w:t>Cody Alexader</w:t>
            </w:r>
            <w:r w:rsidR="002C1386" w:rsidRPr="00197BE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  <w:t>, Vice-Chair</w:t>
            </w:r>
            <w:r w:rsidR="00197BE9" w:rsidRPr="00197BE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  <w:t>Sandra Clinard-Flanders</w:t>
            </w:r>
            <w:r w:rsidR="00197BE9" w:rsidRPr="00197BE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  <w:t xml:space="preserve"> </w:t>
            </w:r>
            <w:r w:rsidR="00197BE9" w:rsidRPr="00197BE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</w:rPr>
              <w:t>Secretary</w:t>
            </w:r>
          </w:p>
          <w:p w14:paraId="7A9533F3" w14:textId="04874EF5" w:rsidR="002C1386" w:rsidRPr="00081084" w:rsidRDefault="0000627B" w:rsidP="000071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J</w:t>
            </w:r>
            <w:r w:rsidR="00F40C7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une 18</w:t>
            </w:r>
            <w:r w:rsidR="002C5EEB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, 2025</w:t>
            </w:r>
          </w:p>
          <w:p w14:paraId="48F6DEF9" w14:textId="1DE33CFF" w:rsidR="002C1386" w:rsidRPr="00081084" w:rsidRDefault="00F40C74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 xml:space="preserve">3:00 p.m. </w:t>
            </w:r>
            <w:r w:rsidR="002C1386"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3</w:t>
            </w:r>
            <w:r w:rsidR="002C1386"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3</w:t>
            </w:r>
            <w:r w:rsidR="002C1386" w:rsidRPr="00081084"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0 p.m.</w:t>
            </w:r>
          </w:p>
          <w:p w14:paraId="41D4CD4D" w14:textId="730C0F8A" w:rsidR="002C1386" w:rsidRPr="00081084" w:rsidRDefault="00F40C74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3"/>
              </w:rPr>
              <w:t>Online</w:t>
            </w:r>
          </w:p>
          <w:p w14:paraId="1BD4CA75" w14:textId="77777777" w:rsidR="002C1386" w:rsidRPr="006B5E9D" w:rsidRDefault="002C1386" w:rsidP="0000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</w:tc>
      </w:tr>
    </w:tbl>
    <w:p w14:paraId="1CC824FA" w14:textId="77777777" w:rsidR="002C1386" w:rsidRPr="006B5E9D" w:rsidRDefault="002C1386" w:rsidP="002C1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19F84" w14:textId="4DDEE5B8" w:rsidR="00A13668" w:rsidRDefault="00197BE9" w:rsidP="00A13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Purpose of Meeting</w:t>
      </w:r>
      <w:r w:rsidR="00E70A8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109EBC2B" w14:textId="77777777" w:rsidR="00A13668" w:rsidRPr="00081084" w:rsidRDefault="00A13668" w:rsidP="00A1366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806271C" w14:textId="0C2BE64A" w:rsidR="002C1386" w:rsidRPr="00081084" w:rsidRDefault="002C1386" w:rsidP="002C13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81084">
        <w:rPr>
          <w:rFonts w:ascii="Times New Roman" w:hAnsi="Times New Roman" w:cs="Times New Roman"/>
          <w:b/>
          <w:sz w:val="28"/>
          <w:szCs w:val="24"/>
        </w:rPr>
        <w:t>ACTION ITEM:</w:t>
      </w:r>
      <w:r w:rsidR="00E34C18">
        <w:rPr>
          <w:rFonts w:ascii="Times New Roman" w:hAnsi="Times New Roman" w:cs="Times New Roman"/>
          <w:sz w:val="28"/>
          <w:szCs w:val="24"/>
        </w:rPr>
        <w:t xml:space="preserve"> </w:t>
      </w:r>
      <w:r w:rsidR="00AC31AB">
        <w:rPr>
          <w:rFonts w:ascii="Times New Roman" w:hAnsi="Times New Roman" w:cs="Times New Roman"/>
          <w:sz w:val="28"/>
          <w:szCs w:val="24"/>
        </w:rPr>
        <w:t>4</w:t>
      </w:r>
      <w:r w:rsidR="00AC31AB" w:rsidRPr="00AC31AB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="00AC31AB">
        <w:rPr>
          <w:rFonts w:ascii="Times New Roman" w:hAnsi="Times New Roman" w:cs="Times New Roman"/>
          <w:sz w:val="28"/>
          <w:szCs w:val="24"/>
        </w:rPr>
        <w:t xml:space="preserve"> Quarter Behavioral Health </w:t>
      </w:r>
      <w:r w:rsidR="00F40C74">
        <w:rPr>
          <w:rFonts w:ascii="Times New Roman" w:hAnsi="Times New Roman" w:cs="Times New Roman"/>
          <w:sz w:val="28"/>
          <w:szCs w:val="24"/>
        </w:rPr>
        <w:t xml:space="preserve">Budget Adjustment </w:t>
      </w:r>
    </w:p>
    <w:p w14:paraId="0F17197E" w14:textId="77777777" w:rsidR="002C1386" w:rsidRPr="00081084" w:rsidRDefault="002C1386" w:rsidP="002C1386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4"/>
        </w:rPr>
      </w:pPr>
    </w:p>
    <w:p w14:paraId="257F1DE7" w14:textId="716E86A3" w:rsidR="00B0413B" w:rsidRDefault="00B0413B"/>
    <w:sectPr w:rsidR="00B0413B" w:rsidSect="009664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F1DEA" w14:textId="77777777" w:rsidR="00EA78C0" w:rsidRDefault="00EA78C0" w:rsidP="00EA78C0">
      <w:pPr>
        <w:spacing w:after="0" w:line="240" w:lineRule="auto"/>
      </w:pPr>
      <w:r>
        <w:separator/>
      </w:r>
    </w:p>
  </w:endnote>
  <w:endnote w:type="continuationSeparator" w:id="0">
    <w:p w14:paraId="257F1DEB" w14:textId="77777777" w:rsidR="00EA78C0" w:rsidRDefault="00EA78C0" w:rsidP="00E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6846" w14:textId="77777777" w:rsidR="00E34C18" w:rsidRDefault="00E34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5AAF7" w14:textId="77777777" w:rsidR="00E34C18" w:rsidRDefault="00E34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2553" w14:textId="77777777" w:rsidR="00E34C18" w:rsidRDefault="00E34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F1DE8" w14:textId="77777777" w:rsidR="00EA78C0" w:rsidRDefault="00EA78C0" w:rsidP="00EA78C0">
      <w:pPr>
        <w:spacing w:after="0" w:line="240" w:lineRule="auto"/>
      </w:pPr>
      <w:r>
        <w:separator/>
      </w:r>
    </w:p>
  </w:footnote>
  <w:footnote w:type="continuationSeparator" w:id="0">
    <w:p w14:paraId="257F1DE9" w14:textId="77777777" w:rsidR="00EA78C0" w:rsidRDefault="00EA78C0" w:rsidP="00EA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0251C" w14:textId="77777777" w:rsidR="00E34C18" w:rsidRDefault="00E34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1DEC" w14:textId="5E1B88C1" w:rsidR="00EA78C0" w:rsidRDefault="00EA78C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57F1DED" wp14:editId="257F1DEE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7390765" cy="130365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kmananagemen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953" cy="130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A12A" w14:textId="77777777" w:rsidR="00E34C18" w:rsidRDefault="00E34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F7ED2"/>
    <w:multiLevelType w:val="hybridMultilevel"/>
    <w:tmpl w:val="C33EAD06"/>
    <w:lvl w:ilvl="0" w:tplc="654C835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8"/>
        <w:szCs w:val="24"/>
      </w:rPr>
    </w:lvl>
    <w:lvl w:ilvl="1" w:tplc="9B14BA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D1C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233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C0"/>
    <w:rsid w:val="0000627B"/>
    <w:rsid w:val="00023090"/>
    <w:rsid w:val="0004455D"/>
    <w:rsid w:val="00197BE9"/>
    <w:rsid w:val="00206726"/>
    <w:rsid w:val="00212326"/>
    <w:rsid w:val="002C1386"/>
    <w:rsid w:val="002C5EEB"/>
    <w:rsid w:val="002D2C67"/>
    <w:rsid w:val="002E0B14"/>
    <w:rsid w:val="00324C71"/>
    <w:rsid w:val="003A6829"/>
    <w:rsid w:val="004225C7"/>
    <w:rsid w:val="0048640D"/>
    <w:rsid w:val="00556051"/>
    <w:rsid w:val="00567874"/>
    <w:rsid w:val="00585838"/>
    <w:rsid w:val="00732FE3"/>
    <w:rsid w:val="00747C30"/>
    <w:rsid w:val="00754111"/>
    <w:rsid w:val="0076358D"/>
    <w:rsid w:val="0080430C"/>
    <w:rsid w:val="008E78D4"/>
    <w:rsid w:val="008F3FC5"/>
    <w:rsid w:val="009418C5"/>
    <w:rsid w:val="00966465"/>
    <w:rsid w:val="0099270B"/>
    <w:rsid w:val="009A4F5F"/>
    <w:rsid w:val="009B44DC"/>
    <w:rsid w:val="009C6B17"/>
    <w:rsid w:val="009D1025"/>
    <w:rsid w:val="009D3ECF"/>
    <w:rsid w:val="00A13668"/>
    <w:rsid w:val="00A172B2"/>
    <w:rsid w:val="00A92E92"/>
    <w:rsid w:val="00AB1FBD"/>
    <w:rsid w:val="00AC31AB"/>
    <w:rsid w:val="00B0413B"/>
    <w:rsid w:val="00BC0819"/>
    <w:rsid w:val="00BF3675"/>
    <w:rsid w:val="00D068B2"/>
    <w:rsid w:val="00D73756"/>
    <w:rsid w:val="00DA690E"/>
    <w:rsid w:val="00E178B0"/>
    <w:rsid w:val="00E2476F"/>
    <w:rsid w:val="00E34C18"/>
    <w:rsid w:val="00E63DDB"/>
    <w:rsid w:val="00E70A87"/>
    <w:rsid w:val="00EA78C0"/>
    <w:rsid w:val="00F34C3C"/>
    <w:rsid w:val="00F40C74"/>
    <w:rsid w:val="00F628E4"/>
    <w:rsid w:val="00F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57F1DE7"/>
  <w15:chartTrackingRefBased/>
  <w15:docId w15:val="{A83084E1-6BD7-44FB-BF34-72F9ABC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C0"/>
  </w:style>
  <w:style w:type="paragraph" w:styleId="Footer">
    <w:name w:val="footer"/>
    <w:basedOn w:val="Normal"/>
    <w:link w:val="Foot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C0"/>
  </w:style>
  <w:style w:type="paragraph" w:styleId="BalloonText">
    <w:name w:val="Balloon Text"/>
    <w:basedOn w:val="Normal"/>
    <w:link w:val="BalloonTextChar"/>
    <w:uiPriority w:val="99"/>
    <w:semiHidden/>
    <w:unhideWhenUsed/>
    <w:rsid w:val="0096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edgwick County">
      <a:dk1>
        <a:srgbClr val="002B49"/>
      </a:dk1>
      <a:lt1>
        <a:sysClr val="window" lastClr="FFFFFF"/>
      </a:lt1>
      <a:dk2>
        <a:srgbClr val="00497A"/>
      </a:dk2>
      <a:lt2>
        <a:srgbClr val="E7E6E6"/>
      </a:lt2>
      <a:accent1>
        <a:srgbClr val="00497A"/>
      </a:accent1>
      <a:accent2>
        <a:srgbClr val="0082CA"/>
      </a:accent2>
      <a:accent3>
        <a:srgbClr val="95D4E9"/>
      </a:accent3>
      <a:accent4>
        <a:srgbClr val="CDA176"/>
      </a:accent4>
      <a:accent5>
        <a:srgbClr val="FFD100"/>
      </a:accent5>
      <a:accent6>
        <a:srgbClr val="00BC70"/>
      </a:accent6>
      <a:hlink>
        <a:srgbClr val="0082CA"/>
      </a:hlink>
      <a:folHlink>
        <a:srgbClr val="00497A"/>
      </a:folHlink>
    </a:clrScheme>
    <a:fontScheme name="SC">
      <a:majorFont>
        <a:latin typeface="Segoe Condensed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636613d2-bb59-43d7-b7c9-d466699547e7">
      <Url>https://eline2.sedgwick.gov/corrections/_layouts/15/DocIdRedir.aspx?ID=DOCID-914500731-11</Url>
      <Description>DOCID-914500731-11</Description>
    </_dlc_DocIdUrl>
    <_dlc_DocId xmlns="636613d2-bb59-43d7-b7c9-d466699547e7">DOCID-914500731-11</_dlc_Doc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AE0F1D104C946BB4C6190157E3E51" ma:contentTypeVersion="6" ma:contentTypeDescription="Create a new document." ma:contentTypeScope="" ma:versionID="9ae1fcd3b7dc5387924965d68ba2c647">
  <xsd:schema xmlns:xsd="http://www.w3.org/2001/XMLSchema" xmlns:xs="http://www.w3.org/2001/XMLSchema" xmlns:p="http://schemas.microsoft.com/office/2006/metadata/properties" xmlns:ns2="e3b780e0-5084-4786-be9c-732de17aae7f" xmlns:ns3="636613d2-bb59-43d7-b7c9-d466699547e7" targetNamespace="http://schemas.microsoft.com/office/2006/metadata/properties" ma:root="true" ma:fieldsID="f29b9eea95db1646af0ec9d354eaf1f3" ns2:_="" ns3:_="">
    <xsd:import namespace="e3b780e0-5084-4786-be9c-732de17aae7f"/>
    <xsd:import namespace="636613d2-bb59-43d7-b7c9-d466699547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80e0-5084-4786-be9c-732de17aae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13d2-bb59-43d7-b7c9-d466699547e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0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0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14039-1671-4124-B67D-8956248BE84E}">
  <ds:schemaRefs>
    <ds:schemaRef ds:uri="http://schemas.openxmlformats.org/package/2006/metadata/core-properties"/>
    <ds:schemaRef ds:uri="http://purl.org/dc/elements/1.1/"/>
    <ds:schemaRef ds:uri="e3b780e0-5084-4786-be9c-732de17aae7f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36613d2-bb59-43d7-b7c9-d466699547e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771A41-7DD2-4F4B-B310-71B2C4A48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7D3F4-5C10-4DCE-B39F-D1F406BD92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5624B9-D11E-4521-BB09-26FD6916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780e0-5084-4786-be9c-732de17aae7f"/>
    <ds:schemaRef ds:uri="636613d2-bb59-43d7-b7c9-d4666995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Fertner, Robin</dc:creator>
  <cp:keywords/>
  <dc:description/>
  <cp:lastModifiedBy>Mount, Samantha M.</cp:lastModifiedBy>
  <cp:revision>3</cp:revision>
  <cp:lastPrinted>2022-05-23T18:52:00Z</cp:lastPrinted>
  <dcterms:created xsi:type="dcterms:W3CDTF">2025-06-16T17:25:00Z</dcterms:created>
  <dcterms:modified xsi:type="dcterms:W3CDTF">2025-06-16T17:30:00Z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0x010100F9EAE0F1D104C946BB4C6190157E3E51</vt:lpwstr>
  </property>
  <property fmtid="{D5CDD505-2E9C-101B-9397-08002B2CF9AE}" pid="3" name="_dlc_DocIdItemGuid">
    <vt:lpwstr>2bfe8d48-eb2b-4bde-85b6-d7d70abfc74c</vt:lpwstr>
  </property>
</Properties>
</file>