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1D" w:rsidRPr="003F158D" w:rsidRDefault="00A37F1D" w:rsidP="00A37F1D">
      <w:pPr>
        <w:rPr>
          <w:b/>
          <w:sz w:val="32"/>
          <w:szCs w:val="32"/>
        </w:rPr>
      </w:pPr>
      <w:r w:rsidRPr="003F158D">
        <w:rPr>
          <w:b/>
          <w:sz w:val="32"/>
          <w:szCs w:val="32"/>
        </w:rPr>
        <w:t xml:space="preserve">Emergency Communications </w:t>
      </w:r>
      <w:r w:rsidR="00A50E82" w:rsidRPr="003F158D">
        <w:rPr>
          <w:b/>
          <w:sz w:val="32"/>
          <w:szCs w:val="32"/>
        </w:rPr>
        <w:t xml:space="preserve">Community </w:t>
      </w:r>
      <w:r w:rsidRPr="003F158D">
        <w:rPr>
          <w:b/>
          <w:sz w:val="32"/>
          <w:szCs w:val="32"/>
        </w:rPr>
        <w:t>Advisory Board</w:t>
      </w:r>
    </w:p>
    <w:p w:rsidR="00A37F1D" w:rsidRPr="003F158D" w:rsidRDefault="006F0EFD" w:rsidP="00A37F1D">
      <w:pPr>
        <w:rPr>
          <w:b/>
          <w:sz w:val="24"/>
          <w:szCs w:val="24"/>
        </w:rPr>
      </w:pPr>
      <w:r>
        <w:rPr>
          <w:b/>
          <w:sz w:val="24"/>
          <w:szCs w:val="24"/>
        </w:rPr>
        <w:t>April 17</w:t>
      </w:r>
      <w:r w:rsidR="002B28D0">
        <w:rPr>
          <w:b/>
          <w:sz w:val="24"/>
          <w:szCs w:val="24"/>
        </w:rPr>
        <w:t>, 2025</w:t>
      </w:r>
    </w:p>
    <w:p w:rsidR="000D4C4D" w:rsidRPr="00A37F1D" w:rsidRDefault="000D4C4D" w:rsidP="00A37F1D">
      <w:pPr>
        <w:rPr>
          <w:b/>
        </w:rPr>
      </w:pPr>
    </w:p>
    <w:p w:rsidR="000D4C4D" w:rsidRDefault="00A37F1D" w:rsidP="00A37F1D">
      <w:pPr>
        <w:rPr>
          <w:b/>
        </w:rPr>
      </w:pPr>
      <w:r w:rsidRPr="002B28D0">
        <w:rPr>
          <w:b/>
        </w:rPr>
        <w:t xml:space="preserve">Members present:  </w:t>
      </w:r>
      <w:r w:rsidR="002B28D0" w:rsidRPr="002B28D0">
        <w:t xml:space="preserve">Greg Kalkwarf, </w:t>
      </w:r>
      <w:r w:rsidR="00C820BD" w:rsidRPr="002B28D0">
        <w:t>David Thorne</w:t>
      </w:r>
      <w:r w:rsidR="00837F90">
        <w:t xml:space="preserve">, </w:t>
      </w:r>
      <w:r w:rsidR="006F0EFD" w:rsidRPr="002B28D0">
        <w:t>Sharon VanHorn</w:t>
      </w:r>
      <w:r w:rsidR="006F0EFD">
        <w:t>,</w:t>
      </w:r>
      <w:r w:rsidR="006F0EFD" w:rsidRPr="002B28D0">
        <w:t xml:space="preserve"> </w:t>
      </w:r>
      <w:r w:rsidR="00A50E82" w:rsidRPr="002B28D0">
        <w:t>Rand</w:t>
      </w:r>
      <w:r w:rsidR="00280B3B" w:rsidRPr="002B28D0">
        <w:t>y</w:t>
      </w:r>
      <w:r w:rsidR="00A50E82" w:rsidRPr="002B28D0">
        <w:t xml:space="preserve"> Reynard</w:t>
      </w:r>
      <w:r w:rsidR="00BF0CC6" w:rsidRPr="002B28D0">
        <w:t xml:space="preserve">, </w:t>
      </w:r>
      <w:r w:rsidR="00837F90">
        <w:t xml:space="preserve">Daniel Alderson, </w:t>
      </w:r>
      <w:r w:rsidR="006F0EFD">
        <w:t xml:space="preserve">Melissa Webb, </w:t>
      </w:r>
      <w:r w:rsidR="00906147" w:rsidRPr="002B28D0">
        <w:t xml:space="preserve">and </w:t>
      </w:r>
      <w:r w:rsidR="003077D5">
        <w:t>Hunter Hill</w:t>
      </w:r>
      <w:r w:rsidR="00C820BD" w:rsidRPr="00BA1060">
        <w:t xml:space="preserve">. </w:t>
      </w:r>
      <w:r w:rsidR="00A50E82" w:rsidRPr="00BA1060">
        <w:t xml:space="preserve"> </w:t>
      </w:r>
      <w:r w:rsidRPr="00BA1060">
        <w:t xml:space="preserve"> </w:t>
      </w:r>
    </w:p>
    <w:p w:rsidR="00A50E82" w:rsidRDefault="00A37F1D" w:rsidP="00A37F1D">
      <w:r w:rsidRPr="00BA1060">
        <w:rPr>
          <w:b/>
        </w:rPr>
        <w:t>Also, present:</w:t>
      </w:r>
      <w:r w:rsidRPr="00BA1060">
        <w:t xml:space="preserve"> Director Elora Forshee, </w:t>
      </w:r>
      <w:r w:rsidR="0094521B" w:rsidRPr="00BA1060">
        <w:t xml:space="preserve">Deputy Director Alayna Moreno, and </w:t>
      </w:r>
      <w:r w:rsidR="009D3462">
        <w:t>Lieutenant</w:t>
      </w:r>
      <w:r w:rsidR="0094521B" w:rsidRPr="00BA1060">
        <w:t xml:space="preserve"> Jackie Blackwell.</w:t>
      </w:r>
      <w:r w:rsidR="0094521B">
        <w:t xml:space="preserve"> </w:t>
      </w:r>
    </w:p>
    <w:p w:rsidR="000D4C4D" w:rsidRDefault="000D4C4D" w:rsidP="00A37F1D"/>
    <w:p w:rsidR="0021067B" w:rsidRDefault="0021067B" w:rsidP="0021067B">
      <w:pPr>
        <w:numPr>
          <w:ilvl w:val="0"/>
          <w:numId w:val="1"/>
        </w:numPr>
        <w:rPr>
          <w:b/>
        </w:rPr>
      </w:pPr>
      <w:r>
        <w:rPr>
          <w:b/>
        </w:rPr>
        <w:t>Call to Order</w:t>
      </w:r>
      <w:r>
        <w:rPr>
          <w:b/>
        </w:rPr>
        <w:tab/>
      </w:r>
      <w:r>
        <w:rPr>
          <w:b/>
        </w:rPr>
        <w:tab/>
      </w:r>
      <w:r>
        <w:rPr>
          <w:b/>
        </w:rPr>
        <w:tab/>
      </w:r>
      <w:r>
        <w:rPr>
          <w:b/>
        </w:rPr>
        <w:tab/>
      </w:r>
      <w:r w:rsidR="00951671">
        <w:rPr>
          <w:b/>
        </w:rPr>
        <w:tab/>
      </w:r>
      <w:r w:rsidR="00951671">
        <w:rPr>
          <w:b/>
        </w:rPr>
        <w:tab/>
      </w:r>
      <w:r w:rsidR="006F0EFD">
        <w:rPr>
          <w:b/>
        </w:rPr>
        <w:t>Greg Kalkwarf</w:t>
      </w:r>
    </w:p>
    <w:p w:rsidR="0021067B" w:rsidRDefault="0021067B" w:rsidP="0021067B">
      <w:pPr>
        <w:numPr>
          <w:ilvl w:val="0"/>
          <w:numId w:val="1"/>
        </w:numPr>
        <w:rPr>
          <w:b/>
        </w:rPr>
      </w:pPr>
      <w:r>
        <w:rPr>
          <w:b/>
        </w:rPr>
        <w:t xml:space="preserve">Approval of </w:t>
      </w:r>
      <w:r w:rsidR="00985A4B">
        <w:rPr>
          <w:b/>
        </w:rPr>
        <w:t>02-20-2025</w:t>
      </w:r>
      <w:r w:rsidR="00951671">
        <w:rPr>
          <w:b/>
        </w:rPr>
        <w:t xml:space="preserve"> </w:t>
      </w:r>
      <w:r>
        <w:rPr>
          <w:b/>
        </w:rPr>
        <w:t>Meeting minutes</w:t>
      </w:r>
      <w:r>
        <w:rPr>
          <w:b/>
        </w:rPr>
        <w:tab/>
      </w:r>
      <w:r>
        <w:rPr>
          <w:b/>
        </w:rPr>
        <w:tab/>
      </w:r>
      <w:r w:rsidR="002A3AED">
        <w:rPr>
          <w:b/>
        </w:rPr>
        <w:t>Approved</w:t>
      </w:r>
      <w:r w:rsidR="006F09D5">
        <w:rPr>
          <w:b/>
        </w:rPr>
        <w:t xml:space="preserve"> by the Board</w:t>
      </w:r>
    </w:p>
    <w:p w:rsidR="0021067B" w:rsidRDefault="0021067B" w:rsidP="0021067B">
      <w:pPr>
        <w:numPr>
          <w:ilvl w:val="0"/>
          <w:numId w:val="1"/>
        </w:numPr>
        <w:rPr>
          <w:b/>
        </w:rPr>
      </w:pPr>
      <w:r>
        <w:rPr>
          <w:b/>
        </w:rPr>
        <w:t>911 Updates</w:t>
      </w:r>
      <w:r w:rsidR="00004E5A">
        <w:rPr>
          <w:b/>
        </w:rPr>
        <w:t xml:space="preserve"> – Director Forshee</w:t>
      </w:r>
    </w:p>
    <w:p w:rsidR="007522B0" w:rsidRPr="008468B2" w:rsidRDefault="006F09D5" w:rsidP="008468B2">
      <w:pPr>
        <w:pStyle w:val="ListParagraph"/>
        <w:numPr>
          <w:ilvl w:val="0"/>
          <w:numId w:val="9"/>
        </w:numPr>
        <w:rPr>
          <w:rFonts w:cstheme="minorHAnsi"/>
        </w:rPr>
      </w:pPr>
      <w:r w:rsidRPr="008468B2">
        <w:rPr>
          <w:b/>
        </w:rPr>
        <w:t>Jensen Hughes Dashboard</w:t>
      </w:r>
      <w:r w:rsidR="00985A4B" w:rsidRPr="008468B2">
        <w:rPr>
          <w:b/>
        </w:rPr>
        <w:t xml:space="preserve"> Updates</w:t>
      </w:r>
      <w:r w:rsidRPr="008468B2">
        <w:rPr>
          <w:b/>
        </w:rPr>
        <w:t xml:space="preserve"> – Director Forshee</w:t>
      </w:r>
      <w:r w:rsidRPr="008468B2">
        <w:t xml:space="preserve"> – Handouts provided from the Jensen Hughes Report – </w:t>
      </w:r>
      <w:r w:rsidR="00D84E54">
        <w:t>Nothing really to go over or review.</w:t>
      </w:r>
    </w:p>
    <w:p w:rsidR="00B530A0" w:rsidRDefault="00985A4B" w:rsidP="00B530A0">
      <w:pPr>
        <w:pStyle w:val="ListParagraph"/>
        <w:numPr>
          <w:ilvl w:val="0"/>
          <w:numId w:val="9"/>
        </w:numPr>
        <w:spacing w:after="0"/>
      </w:pPr>
      <w:r w:rsidRPr="008468B2">
        <w:rPr>
          <w:b/>
        </w:rPr>
        <w:t>2026 Budget</w:t>
      </w:r>
      <w:r w:rsidR="008468B2">
        <w:t xml:space="preserve"> </w:t>
      </w:r>
      <w:r w:rsidR="00D81E23">
        <w:t>–</w:t>
      </w:r>
      <w:r w:rsidR="008468B2">
        <w:t xml:space="preserve"> </w:t>
      </w:r>
      <w:r w:rsidR="000418F7">
        <w:t>What has been requested</w:t>
      </w:r>
      <w:r w:rsidR="00B530A0">
        <w:t xml:space="preserve"> – </w:t>
      </w:r>
    </w:p>
    <w:p w:rsidR="00204E20" w:rsidRPr="00204E20" w:rsidRDefault="00204E20" w:rsidP="00216A7B">
      <w:pPr>
        <w:numPr>
          <w:ilvl w:val="2"/>
          <w:numId w:val="2"/>
        </w:numPr>
        <w:spacing w:after="0"/>
      </w:pPr>
      <w:r>
        <w:rPr>
          <w:rFonts w:cstheme="minorHAnsi"/>
        </w:rPr>
        <w:t>20 Call Taker Positions</w:t>
      </w:r>
    </w:p>
    <w:p w:rsidR="00B530A0" w:rsidRPr="00B530A0" w:rsidRDefault="00204E20" w:rsidP="008B0CD8">
      <w:pPr>
        <w:numPr>
          <w:ilvl w:val="2"/>
          <w:numId w:val="2"/>
        </w:numPr>
        <w:spacing w:after="0"/>
      </w:pPr>
      <w:r w:rsidRPr="00B530A0">
        <w:rPr>
          <w:rFonts w:cstheme="minorHAnsi"/>
        </w:rPr>
        <w:t xml:space="preserve">Accreditation Manager </w:t>
      </w:r>
    </w:p>
    <w:p w:rsidR="00204E20" w:rsidRPr="00204E20" w:rsidRDefault="00B530A0" w:rsidP="008B0CD8">
      <w:pPr>
        <w:numPr>
          <w:ilvl w:val="2"/>
          <w:numId w:val="2"/>
        </w:numPr>
        <w:spacing w:after="0"/>
      </w:pPr>
      <w:r>
        <w:rPr>
          <w:rFonts w:cstheme="minorHAnsi"/>
        </w:rPr>
        <w:t xml:space="preserve">Issues </w:t>
      </w:r>
      <w:r w:rsidR="00204E20" w:rsidRPr="00B530A0">
        <w:rPr>
          <w:rFonts w:cstheme="minorHAnsi"/>
        </w:rPr>
        <w:t>Tracking System</w:t>
      </w:r>
    </w:p>
    <w:p w:rsidR="00204E20" w:rsidRPr="00204E20" w:rsidRDefault="00B530A0" w:rsidP="00216A7B">
      <w:pPr>
        <w:numPr>
          <w:ilvl w:val="2"/>
          <w:numId w:val="2"/>
        </w:numPr>
        <w:spacing w:after="0"/>
      </w:pPr>
      <w:r>
        <w:rPr>
          <w:rFonts w:cstheme="minorHAnsi"/>
        </w:rPr>
        <w:t>Funds for</w:t>
      </w:r>
      <w:r w:rsidR="00204E20">
        <w:rPr>
          <w:rFonts w:cstheme="minorHAnsi"/>
        </w:rPr>
        <w:t xml:space="preserve"> Public Education and Job Recruitment</w:t>
      </w:r>
    </w:p>
    <w:p w:rsidR="00204E20" w:rsidRPr="009C2961" w:rsidRDefault="00204E20" w:rsidP="00216A7B">
      <w:pPr>
        <w:numPr>
          <w:ilvl w:val="2"/>
          <w:numId w:val="2"/>
        </w:numPr>
        <w:spacing w:after="0"/>
      </w:pPr>
      <w:r>
        <w:rPr>
          <w:rFonts w:cstheme="minorHAnsi"/>
        </w:rPr>
        <w:t>Funds requested for  additional phone consoles, $18,000 per system</w:t>
      </w:r>
      <w:r w:rsidRPr="009C2961">
        <w:t xml:space="preserve">  </w:t>
      </w:r>
    </w:p>
    <w:p w:rsidR="008468B2" w:rsidRPr="008468B2" w:rsidRDefault="008468B2" w:rsidP="0021067B">
      <w:pPr>
        <w:pStyle w:val="ListParagraph"/>
        <w:numPr>
          <w:ilvl w:val="0"/>
          <w:numId w:val="9"/>
        </w:numPr>
      </w:pPr>
      <w:r w:rsidRPr="008468B2">
        <w:rPr>
          <w:b/>
        </w:rPr>
        <w:t>Report from Tulsa 911</w:t>
      </w:r>
      <w:r w:rsidR="00290C49">
        <w:rPr>
          <w:b/>
        </w:rPr>
        <w:t xml:space="preserve"> </w:t>
      </w:r>
      <w:r w:rsidR="00F0278C">
        <w:rPr>
          <w:b/>
        </w:rPr>
        <w:t>Networking</w:t>
      </w:r>
      <w:r w:rsidR="00290C49">
        <w:rPr>
          <w:b/>
        </w:rPr>
        <w:t xml:space="preserve"> trip</w:t>
      </w:r>
      <w:r w:rsidRPr="008468B2">
        <w:rPr>
          <w:b/>
        </w:rPr>
        <w:t xml:space="preserve"> (Non-emergency number discussion)</w:t>
      </w:r>
      <w:r>
        <w:t xml:space="preserve"> </w:t>
      </w:r>
      <w:r w:rsidR="00483AF4">
        <w:t>–</w:t>
      </w:r>
      <w:r>
        <w:t xml:space="preserve"> </w:t>
      </w:r>
      <w:r w:rsidR="00B530A0">
        <w:t xml:space="preserve">Similar sized community.  </w:t>
      </w:r>
      <w:r w:rsidR="00483AF4">
        <w:t>Brought back a lot of training ideas</w:t>
      </w:r>
      <w:r w:rsidR="00290C49">
        <w:t xml:space="preserve"> </w:t>
      </w:r>
      <w:r w:rsidR="00F0278C">
        <w:t xml:space="preserve">and different ideas </w:t>
      </w:r>
      <w:r w:rsidR="00483AF4">
        <w:t xml:space="preserve">that we </w:t>
      </w:r>
      <w:r w:rsidR="00290C49">
        <w:t>are looking into</w:t>
      </w:r>
      <w:r w:rsidR="00483AF4">
        <w:t xml:space="preserve"> impl</w:t>
      </w:r>
      <w:r w:rsidR="00290C49">
        <w:t xml:space="preserve">ementing.  They hold </w:t>
      </w:r>
      <w:r w:rsidR="00B530A0">
        <w:t>g</w:t>
      </w:r>
      <w:r w:rsidR="00483AF4">
        <w:t>raduation</w:t>
      </w:r>
      <w:r w:rsidR="00290C49">
        <w:t>s</w:t>
      </w:r>
      <w:r w:rsidR="00483AF4">
        <w:t xml:space="preserve"> for the</w:t>
      </w:r>
      <w:r w:rsidR="00290C49">
        <w:t xml:space="preserve">ir 911 Academies and we will be doing that beginning with our </w:t>
      </w:r>
      <w:r w:rsidR="00483AF4">
        <w:t xml:space="preserve">current class that </w:t>
      </w:r>
      <w:r w:rsidR="00290C49">
        <w:t>started on</w:t>
      </w:r>
      <w:r w:rsidR="00483AF4">
        <w:t xml:space="preserve"> March</w:t>
      </w:r>
      <w:r w:rsidR="00290C49">
        <w:t xml:space="preserve"> 24</w:t>
      </w:r>
      <w:r w:rsidR="00290C49" w:rsidRPr="00290C49">
        <w:rPr>
          <w:vertAlign w:val="superscript"/>
        </w:rPr>
        <w:t>th</w:t>
      </w:r>
      <w:r w:rsidR="00290C49">
        <w:t>; and our first Graduation will be on</w:t>
      </w:r>
      <w:r w:rsidR="00F0278C">
        <w:t xml:space="preserve"> May 2</w:t>
      </w:r>
      <w:r w:rsidR="00F0278C" w:rsidRPr="00F0278C">
        <w:rPr>
          <w:vertAlign w:val="superscript"/>
        </w:rPr>
        <w:t>nd</w:t>
      </w:r>
      <w:r w:rsidR="00F0278C">
        <w:t xml:space="preserve">. </w:t>
      </w:r>
      <w:r w:rsidR="00483AF4">
        <w:t xml:space="preserve">  </w:t>
      </w:r>
      <w:r w:rsidR="00F0278C">
        <w:t xml:space="preserve">Discussed the </w:t>
      </w:r>
      <w:r w:rsidR="00B530A0">
        <w:t>r</w:t>
      </w:r>
      <w:r w:rsidR="00705D36">
        <w:t>elease process for</w:t>
      </w:r>
      <w:r w:rsidR="00B530A0">
        <w:t xml:space="preserve"> on-the-job</w:t>
      </w:r>
      <w:r w:rsidR="00483AF4">
        <w:t xml:space="preserve"> training,</w:t>
      </w:r>
      <w:r w:rsidR="00F0278C">
        <w:t xml:space="preserve"> and</w:t>
      </w:r>
      <w:r w:rsidR="00483AF4">
        <w:t xml:space="preserve"> similar struggles</w:t>
      </w:r>
      <w:r w:rsidR="00F0278C">
        <w:t xml:space="preserve"> that we are both working through</w:t>
      </w:r>
      <w:r w:rsidR="00705D36">
        <w:t xml:space="preserve">. </w:t>
      </w:r>
      <w:r w:rsidR="00483AF4">
        <w:t xml:space="preserve"> The</w:t>
      </w:r>
      <w:r w:rsidR="00B530A0">
        <w:t>y have a Real Time information C</w:t>
      </w:r>
      <w:r w:rsidR="00483AF4">
        <w:t>enter</w:t>
      </w:r>
      <w:r w:rsidR="00B530A0">
        <w:t xml:space="preserve"> (RTIC)</w:t>
      </w:r>
      <w:r w:rsidR="00483AF4">
        <w:t xml:space="preserve"> which is </w:t>
      </w:r>
      <w:r w:rsidR="00705D36">
        <w:t>also something that</w:t>
      </w:r>
      <w:r w:rsidR="00483AF4">
        <w:t xml:space="preserve"> </w:t>
      </w:r>
      <w:r w:rsidR="00705D36">
        <w:t xml:space="preserve">WPD is starting; and we will be partnering with Chief Sullivan that to be a part of that process.  Tulsa will be coming to Wichita to visit in June 2025. </w:t>
      </w:r>
      <w:r w:rsidR="007D599C">
        <w:t xml:space="preserve"> Tulsa does not have a “311” non-emergency number.</w:t>
      </w:r>
      <w:r w:rsidR="00705D36">
        <w:t xml:space="preserve">    </w:t>
      </w:r>
      <w:bookmarkStart w:id="0" w:name="_GoBack"/>
      <w:bookmarkEnd w:id="0"/>
    </w:p>
    <w:p w:rsidR="0021067B" w:rsidRPr="008468B2" w:rsidRDefault="008468B2" w:rsidP="0089235F">
      <w:pPr>
        <w:pStyle w:val="ListParagraph"/>
        <w:numPr>
          <w:ilvl w:val="0"/>
          <w:numId w:val="9"/>
        </w:numPr>
      </w:pPr>
      <w:r w:rsidRPr="009D3462">
        <w:rPr>
          <w:b/>
        </w:rPr>
        <w:t>911 Data Dashboard</w:t>
      </w:r>
      <w:r>
        <w:t xml:space="preserve"> - </w:t>
      </w:r>
      <w:r w:rsidR="004663FD">
        <w:t xml:space="preserve">Working on a 911 Data Dashboard with IT.  </w:t>
      </w:r>
      <w:r w:rsidR="009F7AC2">
        <w:t xml:space="preserve">Reviewed the EMS website and their dashboard.  Implementing </w:t>
      </w:r>
      <w:r w:rsidR="008E4086">
        <w:t xml:space="preserve">calls answered, calls dispatched, </w:t>
      </w:r>
      <w:r w:rsidR="009F7AC2">
        <w:t>staffing levels</w:t>
      </w:r>
      <w:r w:rsidR="008E4086">
        <w:t xml:space="preserve"> (how fully staffed we are or not)</w:t>
      </w:r>
      <w:r w:rsidR="009F7AC2">
        <w:t>, information that the public would be interested in knowing without providing any personal or critical information that shouldn’t be made public</w:t>
      </w:r>
      <w:r w:rsidR="00F0278C">
        <w:t>, like cri</w:t>
      </w:r>
      <w:r w:rsidR="008E4086">
        <w:t>me</w:t>
      </w:r>
      <w:r w:rsidR="00F0278C">
        <w:t xml:space="preserve"> data or arrests</w:t>
      </w:r>
      <w:r w:rsidR="009F7AC2">
        <w:t xml:space="preserve">. </w:t>
      </w:r>
    </w:p>
    <w:p w:rsidR="008E691F" w:rsidRPr="009C2961" w:rsidRDefault="008E691F" w:rsidP="00CF1A3B">
      <w:pPr>
        <w:pStyle w:val="ListParagraph"/>
        <w:ind w:left="2160"/>
      </w:pPr>
      <w:r w:rsidRPr="009C2961">
        <w:t xml:space="preserve">  </w:t>
      </w:r>
    </w:p>
    <w:p w:rsidR="007C5D1E" w:rsidRPr="007C5D1E" w:rsidRDefault="008468B2" w:rsidP="00715EFD">
      <w:pPr>
        <w:numPr>
          <w:ilvl w:val="0"/>
          <w:numId w:val="1"/>
        </w:numPr>
      </w:pPr>
      <w:r w:rsidRPr="009C2961">
        <w:rPr>
          <w:b/>
        </w:rPr>
        <w:t>PR/Public Education Update – Lt. Blackwell</w:t>
      </w:r>
      <w:r w:rsidR="00E64CFC" w:rsidRPr="007C5D1E">
        <w:t xml:space="preserve">  </w:t>
      </w:r>
    </w:p>
    <w:p w:rsidR="007C5D1E" w:rsidRDefault="007C5D1E" w:rsidP="007C5D1E">
      <w:pPr>
        <w:numPr>
          <w:ilvl w:val="1"/>
          <w:numId w:val="1"/>
        </w:numPr>
        <w:spacing w:after="0"/>
      </w:pPr>
      <w:r w:rsidRPr="00E64CFC">
        <w:t>Met with Sedgwick County</w:t>
      </w:r>
      <w:r>
        <w:rPr>
          <w:b/>
        </w:rPr>
        <w:t xml:space="preserve"> </w:t>
      </w:r>
      <w:r w:rsidRPr="00E64CFC">
        <w:t>Communications Team</w:t>
      </w:r>
      <w:r>
        <w:t xml:space="preserve"> – Will be doing a couple different initiatives with their team.  One will be a “</w:t>
      </w:r>
      <w:r w:rsidRPr="00E64CFC">
        <w:t>Day in the life of a Dispatcher</w:t>
      </w:r>
      <w:r>
        <w:t>” to give the community a face to the voice; and then we will be doing some short videos of why we do what we do; informational videos</w:t>
      </w:r>
      <w:r w:rsidRPr="007C5D1E">
        <w:t xml:space="preserve">. </w:t>
      </w:r>
    </w:p>
    <w:p w:rsidR="007C5D1E" w:rsidRDefault="007C5D1E" w:rsidP="007C5D1E">
      <w:pPr>
        <w:numPr>
          <w:ilvl w:val="1"/>
          <w:numId w:val="1"/>
        </w:numPr>
        <w:spacing w:after="0"/>
      </w:pPr>
      <w:r w:rsidRPr="007C5D1E">
        <w:t xml:space="preserve">Career Fairs </w:t>
      </w:r>
      <w:r>
        <w:t>attended recently</w:t>
      </w:r>
      <w:r w:rsidR="00484D1F" w:rsidRPr="007C5D1E">
        <w:t>:  Butler County Community College, WSU-Criminal Justice, Veterans Administration, and South High School CSI Day.  In additio</w:t>
      </w:r>
      <w:r w:rsidR="00D541B0" w:rsidRPr="007C5D1E">
        <w:t>n to the career fairs, Jackie met with the Citizens Police Academy, Hispanic Citizens Police Academy, Wich</w:t>
      </w:r>
      <w:r w:rsidR="00DC59B5" w:rsidRPr="007C5D1E">
        <w:t xml:space="preserve">ita Fire Academy, and Clearwater Senior Center.  Jackie and her Recruitment Team also had a booth </w:t>
      </w:r>
      <w:r w:rsidR="00E0304D">
        <w:t xml:space="preserve">at </w:t>
      </w:r>
      <w:r w:rsidR="00DC59B5" w:rsidRPr="007C5D1E">
        <w:t>ICT Open Streets with a good turnout.  They will also be attending NOMAR coming up in May, as well as Maize’s Career Day.</w:t>
      </w:r>
      <w:r w:rsidR="00E64CFC" w:rsidRPr="007C5D1E">
        <w:t xml:space="preserve"> </w:t>
      </w:r>
      <w:r w:rsidR="00CF1A3B" w:rsidRPr="007C5D1E">
        <w:t xml:space="preserve">  </w:t>
      </w:r>
    </w:p>
    <w:p w:rsidR="007C5D1E" w:rsidRPr="00A66B5B" w:rsidRDefault="007C5D1E" w:rsidP="007C5D1E">
      <w:pPr>
        <w:numPr>
          <w:ilvl w:val="1"/>
          <w:numId w:val="1"/>
        </w:numPr>
        <w:spacing w:after="0"/>
      </w:pPr>
      <w:r>
        <w:rPr>
          <w:rFonts w:cstheme="minorHAnsi"/>
        </w:rPr>
        <w:t>T</w:t>
      </w:r>
      <w:r w:rsidR="00B530A0">
        <w:rPr>
          <w:rFonts w:cstheme="minorHAnsi"/>
        </w:rPr>
        <w:t>he s</w:t>
      </w:r>
      <w:r w:rsidR="00CF1A3B" w:rsidRPr="007C5D1E">
        <w:rPr>
          <w:rFonts w:cstheme="minorHAnsi"/>
        </w:rPr>
        <w:t>urvey questions for the website feedback form with AXON and WPD</w:t>
      </w:r>
      <w:r>
        <w:rPr>
          <w:rFonts w:cstheme="minorHAnsi"/>
        </w:rPr>
        <w:t xml:space="preserve"> are still in the process</w:t>
      </w:r>
      <w:r w:rsidR="00CF1A3B" w:rsidRPr="007C5D1E">
        <w:rPr>
          <w:rFonts w:cstheme="minorHAnsi"/>
        </w:rPr>
        <w:t>.</w:t>
      </w:r>
    </w:p>
    <w:p w:rsidR="008E691F" w:rsidRPr="00A66B5B" w:rsidRDefault="00A66B5B" w:rsidP="00931ACE">
      <w:pPr>
        <w:numPr>
          <w:ilvl w:val="1"/>
          <w:numId w:val="1"/>
        </w:numPr>
        <w:spacing w:after="0"/>
        <w:rPr>
          <w:rFonts w:cstheme="minorHAnsi"/>
        </w:rPr>
      </w:pPr>
      <w:r w:rsidRPr="00A66B5B">
        <w:rPr>
          <w:rFonts w:cstheme="minorHAnsi"/>
        </w:rPr>
        <w:lastRenderedPageBreak/>
        <w:t xml:space="preserve">Sedgwick County Human Resources posted another job </w:t>
      </w:r>
      <w:r>
        <w:rPr>
          <w:rFonts w:cstheme="minorHAnsi"/>
        </w:rPr>
        <w:t>opportunity for Call Takers as of Tuesday, evening April 15, and so far we have received 40 applications.  This academy will begin May 27, 2025.</w:t>
      </w:r>
      <w:r w:rsidR="00CF1A3B" w:rsidRPr="00A66B5B">
        <w:rPr>
          <w:rFonts w:cstheme="minorHAnsi"/>
        </w:rPr>
        <w:t xml:space="preserve">  </w:t>
      </w:r>
    </w:p>
    <w:p w:rsidR="002F686F" w:rsidRDefault="002F686F" w:rsidP="007C5D1E">
      <w:pPr>
        <w:rPr>
          <w:rFonts w:cstheme="minorHAnsi"/>
        </w:rPr>
      </w:pPr>
    </w:p>
    <w:p w:rsidR="002F686F" w:rsidRPr="007C5D1E" w:rsidRDefault="002F686F" w:rsidP="007C5D1E"/>
    <w:p w:rsidR="008468B2" w:rsidRPr="007C5D1E" w:rsidRDefault="008468B2" w:rsidP="001F65BA">
      <w:pPr>
        <w:numPr>
          <w:ilvl w:val="0"/>
          <w:numId w:val="1"/>
        </w:numPr>
        <w:spacing w:after="0"/>
        <w:rPr>
          <w:b/>
        </w:rPr>
      </w:pPr>
      <w:r w:rsidRPr="007C5D1E">
        <w:rPr>
          <w:b/>
        </w:rPr>
        <w:t>Community Feedback – Greg Kalkwarf</w:t>
      </w:r>
    </w:p>
    <w:p w:rsidR="008468B2" w:rsidRDefault="008468B2" w:rsidP="001F65BA">
      <w:pPr>
        <w:pStyle w:val="ListParagraph"/>
        <w:numPr>
          <w:ilvl w:val="1"/>
          <w:numId w:val="1"/>
        </w:numPr>
        <w:spacing w:after="0"/>
      </w:pPr>
      <w:r w:rsidRPr="004E7409">
        <w:rPr>
          <w:b/>
        </w:rPr>
        <w:t>Text system for immediate</w:t>
      </w:r>
      <w:r>
        <w:t xml:space="preserve">: </w:t>
      </w:r>
      <w:r w:rsidR="00257E63">
        <w:t xml:space="preserve"> </w:t>
      </w:r>
      <w:r>
        <w:t>status on pilot scope and timing with Axon WPD’s vendor.</w:t>
      </w:r>
      <w:r w:rsidR="00B601CF">
        <w:t xml:space="preserve"> – Jackie addressed in Item 4.</w:t>
      </w:r>
    </w:p>
    <w:p w:rsidR="008468B2" w:rsidRDefault="008468B2" w:rsidP="001F65BA">
      <w:pPr>
        <w:pStyle w:val="ListParagraph"/>
        <w:numPr>
          <w:ilvl w:val="1"/>
          <w:numId w:val="1"/>
        </w:numPr>
        <w:spacing w:after="0"/>
      </w:pPr>
      <w:r w:rsidRPr="004E7409">
        <w:rPr>
          <w:b/>
        </w:rPr>
        <w:t>Community engagement into call center</w:t>
      </w:r>
      <w:r>
        <w:t>:  status on invites observations, and feedback.</w:t>
      </w:r>
      <w:r w:rsidR="00B601CF">
        <w:t xml:space="preserve"> – Jackie addressed in Item 4.</w:t>
      </w:r>
    </w:p>
    <w:p w:rsidR="00257E63" w:rsidRPr="008468B2" w:rsidRDefault="00257E63" w:rsidP="001F65BA">
      <w:pPr>
        <w:pStyle w:val="ListParagraph"/>
        <w:numPr>
          <w:ilvl w:val="1"/>
          <w:numId w:val="1"/>
        </w:numPr>
        <w:spacing w:after="0"/>
      </w:pPr>
      <w:r w:rsidRPr="004E7409">
        <w:rPr>
          <w:b/>
        </w:rPr>
        <w:t>External community engagement</w:t>
      </w:r>
      <w:r>
        <w:t>:  status and feedback on recent presentations, future scheduled presentations.</w:t>
      </w:r>
      <w:r w:rsidR="00B601CF">
        <w:t xml:space="preserve"> – Director Forshee – Once the PR videos get completed and </w:t>
      </w:r>
      <w:r w:rsidR="0031169E">
        <w:t xml:space="preserve">distributed </w:t>
      </w:r>
      <w:r w:rsidR="00B601CF">
        <w:t xml:space="preserve">out there for the public to see/hear it will help in </w:t>
      </w:r>
      <w:r w:rsidR="0031169E">
        <w:t>educating the public</w:t>
      </w:r>
      <w:r w:rsidR="0058181E">
        <w:t>.  That will re-vamp our push to the neighborhood association meetings that we can to get our information out there</w:t>
      </w:r>
      <w:r w:rsidR="008368AA">
        <w:t xml:space="preserve"> to them and they can pass it along to others within their communities</w:t>
      </w:r>
      <w:r w:rsidR="0058181E">
        <w:t xml:space="preserve">.  </w:t>
      </w:r>
      <w:r w:rsidR="00133B8B">
        <w:t>Possibly adding</w:t>
      </w:r>
      <w:r w:rsidR="00500141">
        <w:t>/refreshing</w:t>
      </w:r>
      <w:r w:rsidR="00133B8B">
        <w:t xml:space="preserve"> to the PR videos about TEXT 911</w:t>
      </w:r>
      <w:r w:rsidR="00EA0718">
        <w:t xml:space="preserve">; and to suggest it be added to police vehicles “CALL OR TEXT 911”.  </w:t>
      </w:r>
    </w:p>
    <w:p w:rsidR="00B62CDC" w:rsidRPr="008468B2" w:rsidRDefault="00B62CDC" w:rsidP="001F65BA">
      <w:pPr>
        <w:spacing w:after="0"/>
        <w:ind w:left="1620"/>
      </w:pPr>
      <w:r w:rsidRPr="008468B2">
        <w:t xml:space="preserve"> </w:t>
      </w:r>
    </w:p>
    <w:p w:rsidR="0057681A" w:rsidRPr="00C91773" w:rsidRDefault="00257E63" w:rsidP="001F65BA">
      <w:pPr>
        <w:numPr>
          <w:ilvl w:val="0"/>
          <w:numId w:val="1"/>
        </w:numPr>
        <w:spacing w:after="0"/>
      </w:pPr>
      <w:r>
        <w:rPr>
          <w:b/>
        </w:rPr>
        <w:t xml:space="preserve">311/non-emergency line:  status on ramping up, training and staffing </w:t>
      </w:r>
    </w:p>
    <w:p w:rsidR="000B5493" w:rsidRPr="000B5493" w:rsidRDefault="000C0455" w:rsidP="001F65BA">
      <w:pPr>
        <w:pStyle w:val="ListParagraph"/>
        <w:numPr>
          <w:ilvl w:val="0"/>
          <w:numId w:val="18"/>
        </w:numPr>
        <w:spacing w:after="0"/>
      </w:pPr>
      <w:r w:rsidRPr="007E1180">
        <w:rPr>
          <w:b/>
        </w:rPr>
        <w:t>Non-Emergency Line</w:t>
      </w:r>
      <w:r w:rsidR="00D9294D" w:rsidRPr="00C91773">
        <w:t xml:space="preserve"> –</w:t>
      </w:r>
      <w:r w:rsidR="000B5493" w:rsidRPr="000B5493">
        <w:t xml:space="preserve"> </w:t>
      </w:r>
      <w:r>
        <w:t xml:space="preserve">Director Forshee – Not sure that “311” is what Sedgwick County should use for our Communication Center.  </w:t>
      </w:r>
      <w:r w:rsidR="000152A3">
        <w:t>Traditionally</w:t>
      </w:r>
      <w:r w:rsidR="00D70702">
        <w:t>,</w:t>
      </w:r>
      <w:r w:rsidR="000152A3">
        <w:t xml:space="preserve"> “311” is for potholes, tree limbs, non-injury accident</w:t>
      </w:r>
      <w:r w:rsidR="00340D17">
        <w:t>s</w:t>
      </w:r>
      <w:r w:rsidR="000152A3">
        <w:t xml:space="preserve">.  </w:t>
      </w:r>
      <w:r>
        <w:t>For instance, in Tulsa they have two non-emergency numbers city wide</w:t>
      </w:r>
      <w:r w:rsidR="00340D17">
        <w:t>,</w:t>
      </w:r>
      <w:r>
        <w:t xml:space="preserve"> </w:t>
      </w:r>
      <w:r w:rsidR="008A06ED">
        <w:t xml:space="preserve">one used </w:t>
      </w:r>
      <w:r>
        <w:t>M-F 8am-5pm</w:t>
      </w:r>
      <w:r w:rsidR="00340D17">
        <w:t>,</w:t>
      </w:r>
      <w:r>
        <w:t xml:space="preserve"> the</w:t>
      </w:r>
      <w:r w:rsidR="008A06ED">
        <w:t xml:space="preserve"> other used</w:t>
      </w:r>
      <w:r w:rsidR="00B530A0">
        <w:t xml:space="preserve"> w</w:t>
      </w:r>
      <w:r>
        <w:t>eekends and after hours.  However, some of their non-emergent calls can be on hold for up to 30 minutes.  For Sedgwick County, it has been discussed to use the same non-emergent number that is used during Fourth of July</w:t>
      </w:r>
      <w:r w:rsidR="00B02101">
        <w:t>, and New Year’s Eve</w:t>
      </w:r>
      <w:r w:rsidR="007E1180">
        <w:t>; w</w:t>
      </w:r>
      <w:r w:rsidR="008A06ED">
        <w:t xml:space="preserve">hich is, 316-290-1011.  </w:t>
      </w:r>
      <w:r w:rsidR="005C3DCA">
        <w:t xml:space="preserve">We </w:t>
      </w:r>
      <w:r w:rsidR="008A06ED">
        <w:t xml:space="preserve">would like to wait until after this </w:t>
      </w:r>
      <w:r w:rsidR="002C3192">
        <w:t>summer</w:t>
      </w:r>
      <w:r w:rsidR="008A06ED">
        <w:t xml:space="preserve"> </w:t>
      </w:r>
      <w:r w:rsidR="00B02101">
        <w:t>to</w:t>
      </w:r>
      <w:r w:rsidR="008A06ED">
        <w:t xml:space="preserve"> roll</w:t>
      </w:r>
      <w:r w:rsidR="00B02101">
        <w:t xml:space="preserve"> this out in the fall</w:t>
      </w:r>
      <w:r w:rsidR="007E1180">
        <w:t>, but nothing is final on this.</w:t>
      </w:r>
      <w:r w:rsidR="000152A3">
        <w:t xml:space="preserve">  </w:t>
      </w:r>
      <w:r w:rsidR="005F6AC4">
        <w:t xml:space="preserve">  </w:t>
      </w:r>
    </w:p>
    <w:p w:rsidR="00700486" w:rsidRDefault="00257E63" w:rsidP="001F65BA">
      <w:pPr>
        <w:numPr>
          <w:ilvl w:val="0"/>
          <w:numId w:val="1"/>
        </w:numPr>
        <w:spacing w:before="240" w:after="0"/>
        <w:rPr>
          <w:b/>
        </w:rPr>
      </w:pPr>
      <w:r>
        <w:rPr>
          <w:b/>
        </w:rPr>
        <w:t>Data request:  status of KORA</w:t>
      </w:r>
      <w:r w:rsidR="002F686F">
        <w:rPr>
          <w:b/>
        </w:rPr>
        <w:t xml:space="preserve"> </w:t>
      </w:r>
      <w:r w:rsidR="002F686F" w:rsidRPr="002F686F">
        <w:t xml:space="preserve">– </w:t>
      </w:r>
      <w:r w:rsidR="00B530A0">
        <w:t xml:space="preserve">Information has been provided, waiting for further review from Mr. Thorne. </w:t>
      </w:r>
      <w:r w:rsidR="002F686F">
        <w:rPr>
          <w:b/>
        </w:rPr>
        <w:t xml:space="preserve"> </w:t>
      </w:r>
    </w:p>
    <w:p w:rsidR="001F65BA" w:rsidRDefault="001F65BA" w:rsidP="001F65BA">
      <w:pPr>
        <w:spacing w:before="240" w:after="0"/>
        <w:rPr>
          <w:b/>
        </w:rPr>
      </w:pPr>
    </w:p>
    <w:p w:rsidR="00F37010" w:rsidRPr="00700486" w:rsidRDefault="00700486" w:rsidP="0001252B">
      <w:pPr>
        <w:numPr>
          <w:ilvl w:val="0"/>
          <w:numId w:val="1"/>
        </w:numPr>
        <w:spacing w:after="0"/>
      </w:pPr>
      <w:r w:rsidRPr="001F65BA">
        <w:rPr>
          <w:b/>
        </w:rPr>
        <w:t>Revisit 2025 goals from October 2024 meeting</w:t>
      </w:r>
      <w:r w:rsidRPr="00015F7B">
        <w:t xml:space="preserve"> </w:t>
      </w:r>
      <w:r w:rsidR="004B0005">
        <w:t xml:space="preserve">- </w:t>
      </w:r>
      <w:r w:rsidR="004B0005" w:rsidRPr="004B0005">
        <w:rPr>
          <w:b/>
        </w:rPr>
        <w:t>Revised</w:t>
      </w:r>
      <w:r w:rsidR="00F37010" w:rsidRPr="00700486">
        <w:t xml:space="preserve"> </w:t>
      </w:r>
      <w:r w:rsidR="00152C7F">
        <w:t xml:space="preserve">– </w:t>
      </w:r>
      <w:r w:rsidR="00152C7F" w:rsidRPr="00152C7F">
        <w:rPr>
          <w:b/>
          <w:highlight w:val="yellow"/>
        </w:rPr>
        <w:t>No clarification on all updates to goals</w:t>
      </w:r>
      <w:r w:rsidR="00F37010" w:rsidRPr="00700486">
        <w:t xml:space="preserve"> </w:t>
      </w:r>
    </w:p>
    <w:p w:rsidR="004B0005" w:rsidRDefault="004B0005" w:rsidP="0037735A">
      <w:pPr>
        <w:pStyle w:val="ListParagraph"/>
        <w:numPr>
          <w:ilvl w:val="1"/>
          <w:numId w:val="8"/>
        </w:numPr>
        <w:spacing w:after="0"/>
      </w:pPr>
      <w:r>
        <w:t>Non-Emergent phone number for the public to use</w:t>
      </w:r>
    </w:p>
    <w:p w:rsidR="00F37010" w:rsidRPr="00700486" w:rsidRDefault="00B530A0" w:rsidP="0037735A">
      <w:pPr>
        <w:pStyle w:val="ListParagraph"/>
        <w:numPr>
          <w:ilvl w:val="1"/>
          <w:numId w:val="8"/>
        </w:numPr>
        <w:spacing w:after="0"/>
      </w:pPr>
      <w:r>
        <w:t>Gathering input from the community on their experience calling 911</w:t>
      </w:r>
    </w:p>
    <w:p w:rsidR="00F37010" w:rsidRPr="00700486" w:rsidRDefault="00F37010" w:rsidP="0037735A">
      <w:pPr>
        <w:pStyle w:val="ListParagraph"/>
        <w:numPr>
          <w:ilvl w:val="1"/>
          <w:numId w:val="8"/>
        </w:numPr>
        <w:spacing w:after="0"/>
      </w:pPr>
      <w:r w:rsidRPr="00700486">
        <w:t>Survey sent from the 911 Advisory Board to 911 Emergency Communications employees.  Inquiring their needs, wants, and what is lacking; notifying the employees this will be anonymous, so openness and honesty is welcomed.  Also that the information provided to the board can be trusted.  As well as ensuring what the Advisory Board was created to help in doing.</w:t>
      </w:r>
    </w:p>
    <w:p w:rsidR="00F37010" w:rsidRPr="00700486" w:rsidRDefault="00F37010" w:rsidP="0037735A">
      <w:pPr>
        <w:pStyle w:val="ListParagraph"/>
        <w:numPr>
          <w:ilvl w:val="1"/>
          <w:numId w:val="8"/>
        </w:numPr>
        <w:spacing w:after="0"/>
      </w:pPr>
      <w:r w:rsidRPr="00700486">
        <w:t>How to engage the community?</w:t>
      </w:r>
      <w:r w:rsidR="00974B25">
        <w:t xml:space="preserve"> </w:t>
      </w:r>
    </w:p>
    <w:p w:rsidR="00F37010" w:rsidRDefault="00B530A0" w:rsidP="0037735A">
      <w:pPr>
        <w:pStyle w:val="ListParagraph"/>
        <w:numPr>
          <w:ilvl w:val="1"/>
          <w:numId w:val="8"/>
        </w:numPr>
        <w:spacing w:after="0"/>
      </w:pPr>
      <w:r>
        <w:t>Employment r</w:t>
      </w:r>
      <w:r w:rsidR="00F37010" w:rsidRPr="00700486">
        <w:t>ecruiting in different language communities</w:t>
      </w:r>
    </w:p>
    <w:p w:rsidR="001F65BA" w:rsidRPr="00700486" w:rsidRDefault="001F65BA" w:rsidP="001F65BA">
      <w:pPr>
        <w:spacing w:after="0"/>
      </w:pPr>
    </w:p>
    <w:p w:rsidR="000B5493" w:rsidRDefault="00257E63" w:rsidP="001F65BA">
      <w:pPr>
        <w:numPr>
          <w:ilvl w:val="0"/>
          <w:numId w:val="1"/>
        </w:numPr>
        <w:spacing w:after="0"/>
        <w:rPr>
          <w:b/>
        </w:rPr>
      </w:pPr>
      <w:r>
        <w:rPr>
          <w:b/>
        </w:rPr>
        <w:t xml:space="preserve">New Business </w:t>
      </w:r>
    </w:p>
    <w:p w:rsidR="000B5493" w:rsidRPr="000B5493" w:rsidRDefault="000B5493" w:rsidP="001F65BA">
      <w:pPr>
        <w:pStyle w:val="ListParagraph"/>
        <w:numPr>
          <w:ilvl w:val="0"/>
          <w:numId w:val="25"/>
        </w:numPr>
        <w:spacing w:after="0"/>
      </w:pPr>
      <w:r>
        <w:t>B</w:t>
      </w:r>
      <w:r w:rsidRPr="000B5493">
        <w:t>oard members still needed – Two spots - Class 3 cities and Youth Class</w:t>
      </w:r>
    </w:p>
    <w:p w:rsidR="000B5493" w:rsidRDefault="000B5493" w:rsidP="001F65BA">
      <w:pPr>
        <w:pStyle w:val="ListParagraph"/>
        <w:numPr>
          <w:ilvl w:val="0"/>
          <w:numId w:val="25"/>
        </w:numPr>
        <w:spacing w:after="0"/>
      </w:pPr>
      <w:r>
        <w:t xml:space="preserve">Translation for 911 Calls – Director Forshee discussed the two organizations that assist with our </w:t>
      </w:r>
      <w:r w:rsidR="00DD3D6F">
        <w:t>N</w:t>
      </w:r>
      <w:r>
        <w:t>on-</w:t>
      </w:r>
      <w:r w:rsidR="00DD3D6F">
        <w:t>E</w:t>
      </w:r>
      <w:r>
        <w:t>nglish speaking callers</w:t>
      </w:r>
      <w:r w:rsidRPr="00C91773">
        <w:t>.</w:t>
      </w:r>
      <w:r>
        <w:t xml:space="preserve">  </w:t>
      </w:r>
    </w:p>
    <w:p w:rsidR="001F65BA" w:rsidRPr="00C91773" w:rsidRDefault="001F65BA" w:rsidP="001F65BA">
      <w:pPr>
        <w:spacing w:after="0"/>
      </w:pPr>
    </w:p>
    <w:p w:rsidR="0069372A" w:rsidRDefault="0069372A" w:rsidP="00A37F1D">
      <w:pPr>
        <w:numPr>
          <w:ilvl w:val="0"/>
          <w:numId w:val="1"/>
        </w:numPr>
        <w:rPr>
          <w:b/>
        </w:rPr>
      </w:pPr>
      <w:r>
        <w:rPr>
          <w:b/>
        </w:rPr>
        <w:t xml:space="preserve">Next Meeting – June 26, 2025 </w:t>
      </w:r>
      <w:r w:rsidR="00111694">
        <w:rPr>
          <w:b/>
        </w:rPr>
        <w:t>/</w:t>
      </w:r>
      <w:r>
        <w:rPr>
          <w:b/>
        </w:rPr>
        <w:t xml:space="preserve"> 4:00pm – 6:00pm</w:t>
      </w:r>
    </w:p>
    <w:p w:rsidR="00257E63" w:rsidRDefault="00257E63" w:rsidP="00A37F1D">
      <w:pPr>
        <w:numPr>
          <w:ilvl w:val="0"/>
          <w:numId w:val="1"/>
        </w:numPr>
        <w:rPr>
          <w:b/>
        </w:rPr>
      </w:pPr>
      <w:r>
        <w:rPr>
          <w:b/>
        </w:rPr>
        <w:t>Adjournment @ 6:00pm</w:t>
      </w:r>
    </w:p>
    <w:p w:rsidR="007B3182" w:rsidRPr="00257E63" w:rsidRDefault="009256DA" w:rsidP="00257E63">
      <w:pPr>
        <w:ind w:left="1170"/>
        <w:rPr>
          <w:b/>
        </w:rPr>
      </w:pPr>
      <w:r>
        <w:t xml:space="preserve"> </w:t>
      </w:r>
      <w:r w:rsidRPr="006528C6">
        <w:t xml:space="preserve"> </w:t>
      </w:r>
      <w:r w:rsidR="0038055A">
        <w:t xml:space="preserve">  </w:t>
      </w:r>
    </w:p>
    <w:sectPr w:rsidR="007B3182" w:rsidRPr="00257E63" w:rsidSect="00BF657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BA" w:rsidRDefault="001703BA" w:rsidP="001703BA">
      <w:pPr>
        <w:spacing w:after="0" w:line="240" w:lineRule="auto"/>
      </w:pPr>
      <w:r>
        <w:separator/>
      </w:r>
    </w:p>
  </w:endnote>
  <w:endnote w:type="continuationSeparator" w:id="0">
    <w:p w:rsidR="001703BA" w:rsidRDefault="001703BA" w:rsidP="0017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BA" w:rsidRDefault="00170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BA" w:rsidRDefault="00170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BA" w:rsidRDefault="0017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BA" w:rsidRDefault="001703BA" w:rsidP="001703BA">
      <w:pPr>
        <w:spacing w:after="0" w:line="240" w:lineRule="auto"/>
      </w:pPr>
      <w:r>
        <w:separator/>
      </w:r>
    </w:p>
  </w:footnote>
  <w:footnote w:type="continuationSeparator" w:id="0">
    <w:p w:rsidR="001703BA" w:rsidRDefault="001703BA" w:rsidP="0017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BA" w:rsidRDefault="0017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BA" w:rsidRDefault="00170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BA" w:rsidRDefault="0017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07D"/>
    <w:multiLevelType w:val="hybridMultilevel"/>
    <w:tmpl w:val="66322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C407D"/>
    <w:multiLevelType w:val="hybridMultilevel"/>
    <w:tmpl w:val="9796EAC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02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555123"/>
    <w:multiLevelType w:val="hybridMultilevel"/>
    <w:tmpl w:val="DE62D7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42518D"/>
    <w:multiLevelType w:val="hybridMultilevel"/>
    <w:tmpl w:val="8C84321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3623AA7"/>
    <w:multiLevelType w:val="hybridMultilevel"/>
    <w:tmpl w:val="27C88B4E"/>
    <w:lvl w:ilvl="0" w:tplc="04090001">
      <w:start w:val="1"/>
      <w:numFmt w:val="bullet"/>
      <w:lvlText w:val=""/>
      <w:lvlJc w:val="left"/>
      <w:pPr>
        <w:ind w:left="1440" w:hanging="360"/>
      </w:pPr>
      <w:rPr>
        <w:rFonts w:ascii="Symbol" w:hAnsi="Symbol" w:hint="default"/>
      </w:rPr>
    </w:lvl>
    <w:lvl w:ilvl="1" w:tplc="C41850DA">
      <w:start w:val="1"/>
      <w:numFmt w:val="lowerLetter"/>
      <w:lvlText w:val="%2."/>
      <w:lvlJc w:val="left"/>
      <w:pPr>
        <w:ind w:left="1494" w:hanging="414"/>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350CCD"/>
    <w:multiLevelType w:val="hybridMultilevel"/>
    <w:tmpl w:val="6A3E3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E7DE8"/>
    <w:multiLevelType w:val="hybridMultilevel"/>
    <w:tmpl w:val="473055A2"/>
    <w:lvl w:ilvl="0" w:tplc="BD7487B4">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21296575"/>
    <w:multiLevelType w:val="hybridMultilevel"/>
    <w:tmpl w:val="22BCE174"/>
    <w:lvl w:ilvl="0" w:tplc="0409001B">
      <w:start w:val="1"/>
      <w:numFmt w:val="lowerRoman"/>
      <w:lvlText w:val="%1."/>
      <w:lvlJc w:val="right"/>
      <w:pPr>
        <w:ind w:left="19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C261E1"/>
    <w:multiLevelType w:val="hybridMultilevel"/>
    <w:tmpl w:val="722ED63C"/>
    <w:lvl w:ilvl="0" w:tplc="0186EDF4">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83184"/>
    <w:multiLevelType w:val="hybridMultilevel"/>
    <w:tmpl w:val="3C166866"/>
    <w:lvl w:ilvl="0" w:tplc="04090019">
      <w:start w:val="1"/>
      <w:numFmt w:val="lowerLetter"/>
      <w:lvlText w:val="%1."/>
      <w:lvlJc w:val="left"/>
      <w:pPr>
        <w:ind w:left="1530" w:hanging="360"/>
      </w:pPr>
      <w:rPr>
        <w:rFonts w:hint="default"/>
      </w:rPr>
    </w:lvl>
    <w:lvl w:ilvl="1" w:tplc="04090019">
      <w:start w:val="1"/>
      <w:numFmt w:val="lowerLetter"/>
      <w:lvlText w:val="%2."/>
      <w:lvlJc w:val="left"/>
      <w:pPr>
        <w:ind w:left="2250" w:hanging="360"/>
      </w:pPr>
      <w:rPr>
        <w:rFont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B9E056A"/>
    <w:multiLevelType w:val="hybridMultilevel"/>
    <w:tmpl w:val="B6267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9268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6964D14"/>
    <w:multiLevelType w:val="hybridMultilevel"/>
    <w:tmpl w:val="9796EAC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832DE4"/>
    <w:multiLevelType w:val="hybridMultilevel"/>
    <w:tmpl w:val="8EB2C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2B32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894FAC"/>
    <w:multiLevelType w:val="hybridMultilevel"/>
    <w:tmpl w:val="0890FFCC"/>
    <w:lvl w:ilvl="0" w:tplc="F6FA7CDA">
      <w:start w:val="1"/>
      <w:numFmt w:val="lowerRoman"/>
      <w:lvlText w:val="%1."/>
      <w:lvlJc w:val="right"/>
      <w:pPr>
        <w:ind w:left="189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6100E80"/>
    <w:multiLevelType w:val="hybridMultilevel"/>
    <w:tmpl w:val="22BCE174"/>
    <w:lvl w:ilvl="0" w:tplc="0409001B">
      <w:start w:val="1"/>
      <w:numFmt w:val="lowerRoman"/>
      <w:lvlText w:val="%1."/>
      <w:lvlJc w:val="right"/>
      <w:pPr>
        <w:ind w:left="19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A83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E00919"/>
    <w:multiLevelType w:val="hybridMultilevel"/>
    <w:tmpl w:val="90A2FF2C"/>
    <w:lvl w:ilvl="0" w:tplc="04090001">
      <w:start w:val="1"/>
      <w:numFmt w:val="bullet"/>
      <w:lvlText w:val=""/>
      <w:lvlJc w:val="left"/>
      <w:pPr>
        <w:ind w:left="720" w:hanging="360"/>
      </w:pPr>
      <w:rPr>
        <w:rFonts w:ascii="Symbol" w:hAnsi="Symbol" w:hint="default"/>
      </w:rPr>
    </w:lvl>
    <w:lvl w:ilvl="1" w:tplc="99A4AC04">
      <w:start w:val="1"/>
      <w:numFmt w:val="lowerLetter"/>
      <w:lvlText w:val="%2."/>
      <w:lvlJc w:val="left"/>
      <w:pPr>
        <w:ind w:left="1530" w:hanging="360"/>
      </w:pPr>
      <w:rPr>
        <w:rFonts w:hint="default"/>
        <w:b/>
      </w:rPr>
    </w:lvl>
    <w:lvl w:ilvl="2" w:tplc="8780D750">
      <w:start w:val="1"/>
      <w:numFmt w:val="lowerRoman"/>
      <w:lvlText w:val="%3."/>
      <w:lvlJc w:val="right"/>
      <w:pPr>
        <w:ind w:left="2304" w:hanging="216"/>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EC181E"/>
    <w:multiLevelType w:val="hybridMultilevel"/>
    <w:tmpl w:val="D16CDBC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710049F4"/>
    <w:multiLevelType w:val="hybridMultilevel"/>
    <w:tmpl w:val="A202CF96"/>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2" w15:restartNumberingAfterBreak="0">
    <w:nsid w:val="73487002"/>
    <w:multiLevelType w:val="hybridMultilevel"/>
    <w:tmpl w:val="A0289F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6712781"/>
    <w:multiLevelType w:val="hybridMultilevel"/>
    <w:tmpl w:val="22BCE174"/>
    <w:lvl w:ilvl="0" w:tplc="0409001B">
      <w:start w:val="1"/>
      <w:numFmt w:val="lowerRoman"/>
      <w:lvlText w:val="%1."/>
      <w:lvlJc w:val="right"/>
      <w:pPr>
        <w:ind w:left="19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
  </w:num>
  <w:num w:numId="4">
    <w:abstractNumId w:val="7"/>
  </w:num>
  <w:num w:numId="5">
    <w:abstractNumId w:val="11"/>
  </w:num>
  <w:num w:numId="6">
    <w:abstractNumId w:val="6"/>
  </w:num>
  <w:num w:numId="7">
    <w:abstractNumId w:val="0"/>
  </w:num>
  <w:num w:numId="8">
    <w:abstractNumId w:val="5"/>
  </w:num>
  <w:num w:numId="9">
    <w:abstractNumId w:val="4"/>
  </w:num>
  <w:num w:numId="10">
    <w:abstractNumId w:val="12"/>
  </w:num>
  <w:num w:numId="11">
    <w:abstractNumId w:val="15"/>
  </w:num>
  <w:num w:numId="12">
    <w:abstractNumId w:val="2"/>
  </w:num>
  <w:num w:numId="13">
    <w:abstractNumId w:val="18"/>
  </w:num>
  <w:num w:numId="14">
    <w:abstractNumId w:val="16"/>
  </w:num>
  <w:num w:numId="15">
    <w:abstractNumId w:val="20"/>
  </w:num>
  <w:num w:numId="16">
    <w:abstractNumId w:val="8"/>
  </w:num>
  <w:num w:numId="17">
    <w:abstractNumId w:val="17"/>
  </w:num>
  <w:num w:numId="18">
    <w:abstractNumId w:val="13"/>
  </w:num>
  <w:num w:numId="19">
    <w:abstractNumId w:val="21"/>
  </w:num>
  <w:num w:numId="20">
    <w:abstractNumId w:val="22"/>
  </w:num>
  <w:num w:numId="21">
    <w:abstractNumId w:val="1"/>
  </w:num>
  <w:num w:numId="22">
    <w:abstractNumId w:val="10"/>
  </w:num>
  <w:num w:numId="23">
    <w:abstractNumId w:val="14"/>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1D"/>
    <w:rsid w:val="00004E5A"/>
    <w:rsid w:val="000152A3"/>
    <w:rsid w:val="00015F7B"/>
    <w:rsid w:val="0002518C"/>
    <w:rsid w:val="000418F7"/>
    <w:rsid w:val="000477B2"/>
    <w:rsid w:val="00090A28"/>
    <w:rsid w:val="000B2FA4"/>
    <w:rsid w:val="000B5493"/>
    <w:rsid w:val="000B6D64"/>
    <w:rsid w:val="000C0455"/>
    <w:rsid w:val="000C46C5"/>
    <w:rsid w:val="000C54E7"/>
    <w:rsid w:val="000D4C4D"/>
    <w:rsid w:val="000E0724"/>
    <w:rsid w:val="0010310D"/>
    <w:rsid w:val="00111694"/>
    <w:rsid w:val="0011373C"/>
    <w:rsid w:val="00116831"/>
    <w:rsid w:val="001217F3"/>
    <w:rsid w:val="00123388"/>
    <w:rsid w:val="00133B8B"/>
    <w:rsid w:val="00147E87"/>
    <w:rsid w:val="00152C7F"/>
    <w:rsid w:val="00166B14"/>
    <w:rsid w:val="00170112"/>
    <w:rsid w:val="001703BA"/>
    <w:rsid w:val="0019541D"/>
    <w:rsid w:val="001B0D32"/>
    <w:rsid w:val="001C324F"/>
    <w:rsid w:val="001C42BB"/>
    <w:rsid w:val="001D4C59"/>
    <w:rsid w:val="001D7A0E"/>
    <w:rsid w:val="001E7FCC"/>
    <w:rsid w:val="001F6596"/>
    <w:rsid w:val="001F65BA"/>
    <w:rsid w:val="00204E20"/>
    <w:rsid w:val="0021067B"/>
    <w:rsid w:val="00213673"/>
    <w:rsid w:val="00216A7B"/>
    <w:rsid w:val="002401E6"/>
    <w:rsid w:val="00242C90"/>
    <w:rsid w:val="00245D79"/>
    <w:rsid w:val="00257E63"/>
    <w:rsid w:val="0027766D"/>
    <w:rsid w:val="00280B3B"/>
    <w:rsid w:val="00290C49"/>
    <w:rsid w:val="002A0282"/>
    <w:rsid w:val="002A20CC"/>
    <w:rsid w:val="002A3AED"/>
    <w:rsid w:val="002B28D0"/>
    <w:rsid w:val="002C3192"/>
    <w:rsid w:val="002E79AC"/>
    <w:rsid w:val="002F686F"/>
    <w:rsid w:val="002F7571"/>
    <w:rsid w:val="003077D5"/>
    <w:rsid w:val="0031041F"/>
    <w:rsid w:val="003104A2"/>
    <w:rsid w:val="0031169E"/>
    <w:rsid w:val="003125AB"/>
    <w:rsid w:val="00340D17"/>
    <w:rsid w:val="00346C58"/>
    <w:rsid w:val="00354E9A"/>
    <w:rsid w:val="0037735A"/>
    <w:rsid w:val="0038055A"/>
    <w:rsid w:val="00382206"/>
    <w:rsid w:val="00386AA2"/>
    <w:rsid w:val="003A12B6"/>
    <w:rsid w:val="003A648F"/>
    <w:rsid w:val="003A737A"/>
    <w:rsid w:val="003D5BC7"/>
    <w:rsid w:val="003E6702"/>
    <w:rsid w:val="003F10B8"/>
    <w:rsid w:val="003F158D"/>
    <w:rsid w:val="00400686"/>
    <w:rsid w:val="00436372"/>
    <w:rsid w:val="004663FD"/>
    <w:rsid w:val="00483AF4"/>
    <w:rsid w:val="00484D1F"/>
    <w:rsid w:val="0049014C"/>
    <w:rsid w:val="004B0005"/>
    <w:rsid w:val="004B56AF"/>
    <w:rsid w:val="004C77A4"/>
    <w:rsid w:val="004E7409"/>
    <w:rsid w:val="00500141"/>
    <w:rsid w:val="005303CE"/>
    <w:rsid w:val="00553E25"/>
    <w:rsid w:val="00570B68"/>
    <w:rsid w:val="0057681A"/>
    <w:rsid w:val="0058181E"/>
    <w:rsid w:val="00597197"/>
    <w:rsid w:val="005B6052"/>
    <w:rsid w:val="005C3D73"/>
    <w:rsid w:val="005C3DCA"/>
    <w:rsid w:val="005E1016"/>
    <w:rsid w:val="005F6AC4"/>
    <w:rsid w:val="00601F69"/>
    <w:rsid w:val="0060281B"/>
    <w:rsid w:val="006051EC"/>
    <w:rsid w:val="00605540"/>
    <w:rsid w:val="00606BC3"/>
    <w:rsid w:val="0060758A"/>
    <w:rsid w:val="006528C6"/>
    <w:rsid w:val="0065715B"/>
    <w:rsid w:val="0066289B"/>
    <w:rsid w:val="00662B81"/>
    <w:rsid w:val="0066323C"/>
    <w:rsid w:val="006808E7"/>
    <w:rsid w:val="00687CB8"/>
    <w:rsid w:val="0069031D"/>
    <w:rsid w:val="006916F9"/>
    <w:rsid w:val="0069372A"/>
    <w:rsid w:val="006A4108"/>
    <w:rsid w:val="006C56A9"/>
    <w:rsid w:val="006D04DA"/>
    <w:rsid w:val="006F09D5"/>
    <w:rsid w:val="006F0EFD"/>
    <w:rsid w:val="00700486"/>
    <w:rsid w:val="00703570"/>
    <w:rsid w:val="00705D36"/>
    <w:rsid w:val="007151BA"/>
    <w:rsid w:val="007522B0"/>
    <w:rsid w:val="00763078"/>
    <w:rsid w:val="00782921"/>
    <w:rsid w:val="007B3182"/>
    <w:rsid w:val="007C5D1E"/>
    <w:rsid w:val="007D599C"/>
    <w:rsid w:val="007E1180"/>
    <w:rsid w:val="00813286"/>
    <w:rsid w:val="008368AA"/>
    <w:rsid w:val="00837F90"/>
    <w:rsid w:val="008468B2"/>
    <w:rsid w:val="00875A2C"/>
    <w:rsid w:val="00897930"/>
    <w:rsid w:val="008A06ED"/>
    <w:rsid w:val="008A0A10"/>
    <w:rsid w:val="008B7E07"/>
    <w:rsid w:val="008C65FB"/>
    <w:rsid w:val="008E4086"/>
    <w:rsid w:val="008E691F"/>
    <w:rsid w:val="008F4761"/>
    <w:rsid w:val="00906147"/>
    <w:rsid w:val="00910086"/>
    <w:rsid w:val="00912F5C"/>
    <w:rsid w:val="00921B30"/>
    <w:rsid w:val="009256DA"/>
    <w:rsid w:val="0094521B"/>
    <w:rsid w:val="00951671"/>
    <w:rsid w:val="009638EA"/>
    <w:rsid w:val="009675AD"/>
    <w:rsid w:val="00973F07"/>
    <w:rsid w:val="00974B25"/>
    <w:rsid w:val="00985A4B"/>
    <w:rsid w:val="009905F1"/>
    <w:rsid w:val="009B4CCF"/>
    <w:rsid w:val="009C2961"/>
    <w:rsid w:val="009C3D38"/>
    <w:rsid w:val="009C6B94"/>
    <w:rsid w:val="009D22A8"/>
    <w:rsid w:val="009D3462"/>
    <w:rsid w:val="009D6EA1"/>
    <w:rsid w:val="009F7AC2"/>
    <w:rsid w:val="00A3242B"/>
    <w:rsid w:val="00A37F1D"/>
    <w:rsid w:val="00A50E82"/>
    <w:rsid w:val="00A52B4B"/>
    <w:rsid w:val="00A578BF"/>
    <w:rsid w:val="00A66B5B"/>
    <w:rsid w:val="00A775EB"/>
    <w:rsid w:val="00A77FEA"/>
    <w:rsid w:val="00A90111"/>
    <w:rsid w:val="00AA3FAF"/>
    <w:rsid w:val="00AB1681"/>
    <w:rsid w:val="00AB1F79"/>
    <w:rsid w:val="00AB74C1"/>
    <w:rsid w:val="00B02101"/>
    <w:rsid w:val="00B15B25"/>
    <w:rsid w:val="00B22457"/>
    <w:rsid w:val="00B2449F"/>
    <w:rsid w:val="00B26621"/>
    <w:rsid w:val="00B530A0"/>
    <w:rsid w:val="00B601CF"/>
    <w:rsid w:val="00B62CDC"/>
    <w:rsid w:val="00B908DB"/>
    <w:rsid w:val="00B9199F"/>
    <w:rsid w:val="00BA1060"/>
    <w:rsid w:val="00BA67B3"/>
    <w:rsid w:val="00BC02AF"/>
    <w:rsid w:val="00BC6662"/>
    <w:rsid w:val="00BC71CA"/>
    <w:rsid w:val="00BD168D"/>
    <w:rsid w:val="00BD1CA1"/>
    <w:rsid w:val="00BD2FD4"/>
    <w:rsid w:val="00BE2680"/>
    <w:rsid w:val="00BF0CC6"/>
    <w:rsid w:val="00BF657F"/>
    <w:rsid w:val="00BF6EBF"/>
    <w:rsid w:val="00C16BE1"/>
    <w:rsid w:val="00C22C09"/>
    <w:rsid w:val="00C31933"/>
    <w:rsid w:val="00C46E5A"/>
    <w:rsid w:val="00C66865"/>
    <w:rsid w:val="00C75587"/>
    <w:rsid w:val="00C761F9"/>
    <w:rsid w:val="00C7643E"/>
    <w:rsid w:val="00C820BD"/>
    <w:rsid w:val="00C91773"/>
    <w:rsid w:val="00CD3D3B"/>
    <w:rsid w:val="00CD7912"/>
    <w:rsid w:val="00CF1A3B"/>
    <w:rsid w:val="00D0621F"/>
    <w:rsid w:val="00D13EB8"/>
    <w:rsid w:val="00D40BF9"/>
    <w:rsid w:val="00D459B6"/>
    <w:rsid w:val="00D541B0"/>
    <w:rsid w:val="00D70702"/>
    <w:rsid w:val="00D70A10"/>
    <w:rsid w:val="00D70B9F"/>
    <w:rsid w:val="00D715D3"/>
    <w:rsid w:val="00D73EC9"/>
    <w:rsid w:val="00D7597C"/>
    <w:rsid w:val="00D75C6A"/>
    <w:rsid w:val="00D81E23"/>
    <w:rsid w:val="00D84E54"/>
    <w:rsid w:val="00D8628B"/>
    <w:rsid w:val="00D879DD"/>
    <w:rsid w:val="00D903DF"/>
    <w:rsid w:val="00D9294D"/>
    <w:rsid w:val="00DB7CD3"/>
    <w:rsid w:val="00DC1DFA"/>
    <w:rsid w:val="00DC59B5"/>
    <w:rsid w:val="00DD1743"/>
    <w:rsid w:val="00DD3D6F"/>
    <w:rsid w:val="00DE1455"/>
    <w:rsid w:val="00E0219D"/>
    <w:rsid w:val="00E0304D"/>
    <w:rsid w:val="00E0635E"/>
    <w:rsid w:val="00E20853"/>
    <w:rsid w:val="00E23F40"/>
    <w:rsid w:val="00E3002B"/>
    <w:rsid w:val="00E3007A"/>
    <w:rsid w:val="00E3170D"/>
    <w:rsid w:val="00E52932"/>
    <w:rsid w:val="00E623F0"/>
    <w:rsid w:val="00E64CFC"/>
    <w:rsid w:val="00E654D6"/>
    <w:rsid w:val="00E93E9B"/>
    <w:rsid w:val="00EA0718"/>
    <w:rsid w:val="00EC1EE2"/>
    <w:rsid w:val="00F0278C"/>
    <w:rsid w:val="00F304F2"/>
    <w:rsid w:val="00F37010"/>
    <w:rsid w:val="00F515D0"/>
    <w:rsid w:val="00F65227"/>
    <w:rsid w:val="00F65460"/>
    <w:rsid w:val="00F7375E"/>
    <w:rsid w:val="00F749DE"/>
    <w:rsid w:val="00F76366"/>
    <w:rsid w:val="00F7701B"/>
    <w:rsid w:val="00F8633A"/>
    <w:rsid w:val="00F96382"/>
    <w:rsid w:val="00F96463"/>
    <w:rsid w:val="00FB02E6"/>
    <w:rsid w:val="00FC4883"/>
    <w:rsid w:val="00FC7DE4"/>
    <w:rsid w:val="00FD0A37"/>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A05D32-CAAC-4F54-8DF8-1304E919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00"/>
    <w:pPr>
      <w:ind w:left="720"/>
      <w:contextualSpacing/>
    </w:pPr>
  </w:style>
  <w:style w:type="paragraph" w:styleId="Header">
    <w:name w:val="header"/>
    <w:basedOn w:val="Normal"/>
    <w:link w:val="HeaderChar"/>
    <w:uiPriority w:val="99"/>
    <w:unhideWhenUsed/>
    <w:rsid w:val="0017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3BA"/>
  </w:style>
  <w:style w:type="paragraph" w:styleId="Footer">
    <w:name w:val="footer"/>
    <w:basedOn w:val="Normal"/>
    <w:link w:val="FooterChar"/>
    <w:uiPriority w:val="99"/>
    <w:unhideWhenUsed/>
    <w:rsid w:val="0017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Carrie</dc:creator>
  <cp:keywords/>
  <dc:description/>
  <cp:lastModifiedBy>Forshee, Elora</cp:lastModifiedBy>
  <cp:revision>4</cp:revision>
  <dcterms:created xsi:type="dcterms:W3CDTF">2025-05-05T18:09:00Z</dcterms:created>
  <dcterms:modified xsi:type="dcterms:W3CDTF">2025-07-10T21:14:00Z</dcterms:modified>
</cp:coreProperties>
</file>