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BD942" w14:textId="77777777" w:rsidR="00887197" w:rsidRPr="00887197" w:rsidRDefault="00887197" w:rsidP="00887197">
      <w:pPr>
        <w:spacing w:after="0" w:line="256" w:lineRule="auto"/>
        <w:jc w:val="center"/>
        <w:rPr>
          <w:rFonts w:ascii="Times New Roman" w:eastAsia="Times New Roman" w:hAnsi="Times New Roman" w:cs="Times New Roman"/>
          <w:color w:val="000000"/>
        </w:rPr>
      </w:pPr>
      <w:r w:rsidRPr="00887197">
        <w:rPr>
          <w:rFonts w:ascii="Times New Roman" w:eastAsia="Times New Roman" w:hAnsi="Times New Roman" w:cs="Times New Roman"/>
          <w:b/>
          <w:color w:val="000000"/>
          <w:sz w:val="24"/>
          <w:szCs w:val="24"/>
        </w:rPr>
        <w:t>TEAM JUSTICE MINUTES</w:t>
      </w:r>
    </w:p>
    <w:p w14:paraId="21AA7F1D" w14:textId="77777777" w:rsidR="00887197" w:rsidRPr="00887197" w:rsidRDefault="00687071" w:rsidP="00887197">
      <w:pPr>
        <w:spacing w:after="0" w:line="256" w:lineRule="auto"/>
        <w:ind w:left="10" w:right="4"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April 4</w:t>
      </w:r>
      <w:r w:rsidR="00887197" w:rsidRPr="00887197">
        <w:rPr>
          <w:rFonts w:ascii="Times New Roman" w:eastAsia="Times New Roman" w:hAnsi="Times New Roman" w:cs="Times New Roman"/>
          <w:b/>
          <w:color w:val="000000"/>
          <w:sz w:val="24"/>
          <w:szCs w:val="24"/>
        </w:rPr>
        <w:t xml:space="preserve">, 2025 (In-Person &amp; Via Zoom) </w:t>
      </w:r>
    </w:p>
    <w:p w14:paraId="24DB2F9D" w14:textId="77777777" w:rsidR="00887197" w:rsidRPr="00887197" w:rsidRDefault="00887197" w:rsidP="00887197">
      <w:pPr>
        <w:spacing w:after="2" w:line="235" w:lineRule="auto"/>
        <w:ind w:right="5348"/>
        <w:jc w:val="both"/>
        <w:rPr>
          <w:rFonts w:ascii="Times New Roman" w:eastAsia="Times New Roman" w:hAnsi="Times New Roman" w:cs="Times New Roman"/>
          <w:color w:val="000000"/>
          <w:sz w:val="24"/>
          <w:szCs w:val="24"/>
        </w:rPr>
      </w:pPr>
      <w:r w:rsidRPr="00887197">
        <w:rPr>
          <w:rFonts w:ascii="Times New Roman" w:eastAsia="Times New Roman" w:hAnsi="Times New Roman" w:cs="Times New Roman"/>
          <w:b/>
          <w:color w:val="000000"/>
          <w:sz w:val="24"/>
          <w:szCs w:val="24"/>
        </w:rPr>
        <w:t xml:space="preserve">  </w:t>
      </w:r>
    </w:p>
    <w:p w14:paraId="07BE56BB" w14:textId="77777777" w:rsidR="00887197" w:rsidRPr="00887197" w:rsidRDefault="00887197" w:rsidP="00887197">
      <w:pPr>
        <w:spacing w:after="10" w:line="247" w:lineRule="auto"/>
        <w:ind w:left="288" w:firstLine="5"/>
        <w:jc w:val="both"/>
        <w:rPr>
          <w:rFonts w:ascii="Times New Roman" w:eastAsia="Times New Roman" w:hAnsi="Times New Roman" w:cs="Times New Roman"/>
          <w:color w:val="000000"/>
          <w:sz w:val="24"/>
          <w:szCs w:val="24"/>
        </w:rPr>
      </w:pPr>
      <w:r w:rsidRPr="00887197">
        <w:rPr>
          <w:rFonts w:ascii="Times New Roman" w:eastAsia="Times New Roman" w:hAnsi="Times New Roman" w:cs="Times New Roman"/>
          <w:b/>
          <w:color w:val="000000"/>
          <w:sz w:val="24"/>
          <w:szCs w:val="24"/>
          <w:u w:val="single" w:color="000000"/>
        </w:rPr>
        <w:t>Members Present</w:t>
      </w:r>
      <w:r w:rsidRPr="00A026AB">
        <w:rPr>
          <w:rFonts w:ascii="Times New Roman" w:eastAsia="Times New Roman" w:hAnsi="Times New Roman" w:cs="Times New Roman"/>
          <w:b/>
          <w:color w:val="000000"/>
          <w:sz w:val="24"/>
          <w:szCs w:val="24"/>
        </w:rPr>
        <w:t>:</w:t>
      </w:r>
      <w:r w:rsidRPr="00887197">
        <w:rPr>
          <w:rFonts w:ascii="Times New Roman" w:eastAsia="Times New Roman" w:hAnsi="Times New Roman" w:cs="Times New Roman"/>
          <w:color w:val="000000"/>
          <w:sz w:val="24"/>
          <w:szCs w:val="24"/>
        </w:rPr>
        <w:t xml:space="preserve">  </w:t>
      </w:r>
      <w:r w:rsidR="006B1408">
        <w:rPr>
          <w:rFonts w:ascii="Times New Roman" w:eastAsia="Times New Roman" w:hAnsi="Times New Roman" w:cs="Times New Roman"/>
          <w:color w:val="000000"/>
          <w:sz w:val="24"/>
          <w:szCs w:val="24"/>
          <w:u w:color="000000"/>
        </w:rPr>
        <w:t xml:space="preserve">Mark Masterson (Chair), </w:t>
      </w:r>
      <w:r w:rsidR="00687071">
        <w:rPr>
          <w:rFonts w:ascii="Times New Roman" w:eastAsia="Times New Roman" w:hAnsi="Times New Roman" w:cs="Times New Roman"/>
          <w:color w:val="000000"/>
          <w:sz w:val="24"/>
          <w:szCs w:val="24"/>
          <w:u w:color="000000"/>
        </w:rPr>
        <w:t xml:space="preserve">Kristin Peterman (Vice Chair), </w:t>
      </w:r>
      <w:r w:rsidR="006B1408">
        <w:rPr>
          <w:rFonts w:ascii="Times New Roman" w:eastAsia="Times New Roman" w:hAnsi="Times New Roman" w:cs="Times New Roman"/>
          <w:color w:val="000000"/>
          <w:sz w:val="24"/>
          <w:szCs w:val="24"/>
          <w:u w:color="000000"/>
        </w:rPr>
        <w:t>Dr. Loren Hatfield</w:t>
      </w:r>
      <w:r w:rsidR="00687071">
        <w:rPr>
          <w:rFonts w:ascii="Times New Roman" w:eastAsia="Times New Roman" w:hAnsi="Times New Roman" w:cs="Times New Roman"/>
          <w:color w:val="000000"/>
          <w:sz w:val="24"/>
          <w:szCs w:val="24"/>
          <w:u w:color="000000"/>
        </w:rPr>
        <w:t xml:space="preserve"> (ZOOM)</w:t>
      </w:r>
      <w:r w:rsidR="006B1408">
        <w:rPr>
          <w:rFonts w:ascii="Times New Roman" w:eastAsia="Times New Roman" w:hAnsi="Times New Roman" w:cs="Times New Roman"/>
          <w:color w:val="000000"/>
          <w:sz w:val="24"/>
          <w:szCs w:val="24"/>
          <w:u w:color="000000"/>
        </w:rPr>
        <w:t xml:space="preserve">, Judge Richard Macias, </w:t>
      </w:r>
      <w:r w:rsidR="00687071">
        <w:rPr>
          <w:rFonts w:ascii="Times New Roman" w:eastAsia="Times New Roman" w:hAnsi="Times New Roman" w:cs="Times New Roman"/>
          <w:color w:val="000000"/>
          <w:sz w:val="24"/>
          <w:szCs w:val="24"/>
          <w:u w:color="000000"/>
        </w:rPr>
        <w:t xml:space="preserve">Lt. Clayton Barth, Christian Cory (ZOOM), </w:t>
      </w:r>
      <w:r w:rsidR="006B1408">
        <w:rPr>
          <w:rFonts w:ascii="Times New Roman" w:eastAsia="Times New Roman" w:hAnsi="Times New Roman" w:cs="Times New Roman"/>
          <w:color w:val="000000"/>
          <w:sz w:val="24"/>
          <w:szCs w:val="24"/>
          <w:u w:color="000000"/>
        </w:rPr>
        <w:t xml:space="preserve">Denise Donnelly-Mills, </w:t>
      </w:r>
      <w:r w:rsidR="00FD7906">
        <w:rPr>
          <w:rFonts w:ascii="Times New Roman" w:eastAsia="Times New Roman" w:hAnsi="Times New Roman" w:cs="Times New Roman"/>
          <w:color w:val="000000"/>
          <w:sz w:val="24"/>
          <w:szCs w:val="24"/>
          <w:u w:color="000000"/>
        </w:rPr>
        <w:t xml:space="preserve">Sonya Miller (ZOOM), </w:t>
      </w:r>
      <w:r w:rsidR="006B1408">
        <w:rPr>
          <w:rFonts w:ascii="Times New Roman" w:eastAsia="Times New Roman" w:hAnsi="Times New Roman" w:cs="Times New Roman"/>
          <w:color w:val="000000"/>
          <w:sz w:val="24"/>
          <w:szCs w:val="24"/>
          <w:u w:color="000000"/>
        </w:rPr>
        <w:t>Jose Sambran</w:t>
      </w:r>
      <w:r w:rsidR="00687071">
        <w:rPr>
          <w:rFonts w:ascii="Times New Roman" w:eastAsia="Times New Roman" w:hAnsi="Times New Roman" w:cs="Times New Roman"/>
          <w:color w:val="000000"/>
          <w:sz w:val="24"/>
          <w:szCs w:val="24"/>
          <w:u w:color="000000"/>
        </w:rPr>
        <w:t>o (At-Large), Peter Shay, Jennifer Woodson (ZOOM)</w:t>
      </w:r>
      <w:r w:rsidR="006B1408">
        <w:rPr>
          <w:rFonts w:ascii="Times New Roman" w:eastAsia="Times New Roman" w:hAnsi="Times New Roman" w:cs="Times New Roman"/>
          <w:color w:val="000000"/>
          <w:sz w:val="24"/>
          <w:szCs w:val="24"/>
          <w:u w:color="000000"/>
        </w:rPr>
        <w:t>, Jae Hedrick</w:t>
      </w:r>
      <w:r w:rsidR="00687071">
        <w:rPr>
          <w:rFonts w:ascii="Times New Roman" w:eastAsia="Times New Roman" w:hAnsi="Times New Roman" w:cs="Times New Roman"/>
          <w:color w:val="000000"/>
          <w:sz w:val="24"/>
          <w:szCs w:val="24"/>
          <w:u w:color="000000"/>
        </w:rPr>
        <w:t xml:space="preserve"> (ZOOM), Josef Hamilton (ZOOM), Karensa </w:t>
      </w:r>
      <w:proofErr w:type="spellStart"/>
      <w:r w:rsidR="00687071">
        <w:rPr>
          <w:rFonts w:ascii="Times New Roman" w:eastAsia="Times New Roman" w:hAnsi="Times New Roman" w:cs="Times New Roman"/>
          <w:color w:val="000000"/>
          <w:sz w:val="24"/>
          <w:szCs w:val="24"/>
          <w:u w:color="000000"/>
        </w:rPr>
        <w:t>Schiffel</w:t>
      </w:r>
      <w:proofErr w:type="spellEnd"/>
      <w:r w:rsidR="00687071">
        <w:rPr>
          <w:rFonts w:ascii="Times New Roman" w:eastAsia="Times New Roman" w:hAnsi="Times New Roman" w:cs="Times New Roman"/>
          <w:color w:val="000000"/>
          <w:sz w:val="24"/>
          <w:szCs w:val="24"/>
          <w:u w:color="000000"/>
        </w:rPr>
        <w:t xml:space="preserve"> (ZOOM), </w:t>
      </w:r>
      <w:r w:rsidR="00B53AF2">
        <w:rPr>
          <w:rFonts w:ascii="Times New Roman" w:eastAsia="Times New Roman" w:hAnsi="Times New Roman" w:cs="Times New Roman"/>
          <w:color w:val="000000"/>
          <w:sz w:val="24"/>
          <w:szCs w:val="24"/>
          <w:u w:color="000000"/>
        </w:rPr>
        <w:t xml:space="preserve">and </w:t>
      </w:r>
      <w:r w:rsidR="00687071">
        <w:rPr>
          <w:rFonts w:ascii="Times New Roman" w:eastAsia="Times New Roman" w:hAnsi="Times New Roman" w:cs="Times New Roman"/>
          <w:color w:val="000000"/>
          <w:sz w:val="24"/>
          <w:szCs w:val="24"/>
          <w:u w:color="000000"/>
        </w:rPr>
        <w:t>Tiffinie Irving</w:t>
      </w:r>
    </w:p>
    <w:p w14:paraId="2C11FC5B" w14:textId="77777777" w:rsidR="00887197" w:rsidRPr="00887197" w:rsidRDefault="00887197" w:rsidP="00B0158A">
      <w:pPr>
        <w:spacing w:after="10" w:line="247" w:lineRule="auto"/>
        <w:ind w:left="288" w:hanging="10"/>
        <w:jc w:val="both"/>
        <w:rPr>
          <w:rFonts w:ascii="Times New Roman" w:eastAsia="Times New Roman" w:hAnsi="Times New Roman" w:cs="Times New Roman"/>
          <w:color w:val="000000"/>
          <w:sz w:val="24"/>
          <w:szCs w:val="24"/>
        </w:rPr>
      </w:pPr>
      <w:r w:rsidRPr="00887197">
        <w:rPr>
          <w:rFonts w:ascii="Times New Roman" w:eastAsia="Times New Roman" w:hAnsi="Times New Roman" w:cs="Times New Roman"/>
          <w:b/>
          <w:color w:val="000000"/>
          <w:sz w:val="24"/>
          <w:szCs w:val="24"/>
          <w:u w:val="single" w:color="000000"/>
        </w:rPr>
        <w:t>Members Absent</w:t>
      </w:r>
      <w:r w:rsidRPr="00A026AB">
        <w:rPr>
          <w:rFonts w:ascii="Times New Roman" w:eastAsia="Times New Roman" w:hAnsi="Times New Roman" w:cs="Times New Roman"/>
          <w:b/>
          <w:color w:val="000000"/>
          <w:sz w:val="24"/>
          <w:szCs w:val="24"/>
        </w:rPr>
        <w:t>:</w:t>
      </w:r>
      <w:r w:rsidRPr="00A026AB">
        <w:rPr>
          <w:rFonts w:ascii="Times New Roman" w:eastAsia="Times New Roman" w:hAnsi="Times New Roman" w:cs="Times New Roman"/>
          <w:color w:val="000000"/>
          <w:sz w:val="24"/>
          <w:szCs w:val="24"/>
        </w:rPr>
        <w:t xml:space="preserve"> </w:t>
      </w:r>
      <w:r w:rsidR="006B1408">
        <w:rPr>
          <w:rFonts w:ascii="Times New Roman" w:eastAsia="Times New Roman" w:hAnsi="Times New Roman" w:cs="Times New Roman"/>
          <w:color w:val="000000"/>
          <w:sz w:val="24"/>
          <w:szCs w:val="24"/>
          <w:u w:color="000000"/>
        </w:rPr>
        <w:t>J</w:t>
      </w:r>
      <w:r w:rsidR="00687071">
        <w:rPr>
          <w:rFonts w:ascii="Times New Roman" w:eastAsia="Times New Roman" w:hAnsi="Times New Roman" w:cs="Times New Roman"/>
          <w:color w:val="000000"/>
          <w:sz w:val="24"/>
          <w:szCs w:val="24"/>
          <w:u w:color="000000"/>
        </w:rPr>
        <w:t>azmine Rogers</w:t>
      </w:r>
      <w:r w:rsidR="00B53AF2">
        <w:rPr>
          <w:rFonts w:ascii="Times New Roman" w:eastAsia="Times New Roman" w:hAnsi="Times New Roman" w:cs="Times New Roman"/>
          <w:color w:val="000000"/>
          <w:sz w:val="24"/>
          <w:szCs w:val="24"/>
          <w:u w:color="000000"/>
        </w:rPr>
        <w:t xml:space="preserve"> and</w:t>
      </w:r>
      <w:r w:rsidR="00687071">
        <w:rPr>
          <w:rFonts w:ascii="Times New Roman" w:eastAsia="Times New Roman" w:hAnsi="Times New Roman" w:cs="Times New Roman"/>
          <w:color w:val="000000"/>
          <w:sz w:val="24"/>
          <w:szCs w:val="24"/>
          <w:u w:color="000000"/>
        </w:rPr>
        <w:t xml:space="preserve"> Terri Moses</w:t>
      </w:r>
    </w:p>
    <w:p w14:paraId="490B0048" w14:textId="77777777" w:rsidR="00887197" w:rsidRPr="00887197" w:rsidRDefault="00887197" w:rsidP="00B0158A">
      <w:pPr>
        <w:spacing w:after="10" w:line="247" w:lineRule="auto"/>
        <w:ind w:left="288"/>
        <w:rPr>
          <w:rFonts w:ascii="Times New Roman" w:eastAsia="Times New Roman" w:hAnsi="Times New Roman" w:cs="Times New Roman"/>
          <w:color w:val="000000"/>
          <w:sz w:val="24"/>
          <w:szCs w:val="24"/>
        </w:rPr>
      </w:pPr>
      <w:r w:rsidRPr="00887197">
        <w:rPr>
          <w:rFonts w:ascii="Times New Roman" w:eastAsia="Times New Roman" w:hAnsi="Times New Roman" w:cs="Times New Roman"/>
          <w:b/>
          <w:color w:val="000000"/>
          <w:sz w:val="24"/>
          <w:szCs w:val="24"/>
          <w:u w:val="single" w:color="000000"/>
        </w:rPr>
        <w:t>Staff</w:t>
      </w:r>
      <w:r w:rsidRPr="00887197">
        <w:rPr>
          <w:rFonts w:ascii="Times New Roman" w:eastAsia="Times New Roman" w:hAnsi="Times New Roman" w:cs="Times New Roman"/>
          <w:b/>
          <w:color w:val="000000"/>
          <w:sz w:val="24"/>
          <w:szCs w:val="24"/>
        </w:rPr>
        <w:t>:</w:t>
      </w:r>
      <w:r w:rsidRPr="00887197">
        <w:rPr>
          <w:rFonts w:ascii="Times New Roman" w:eastAsia="Times New Roman" w:hAnsi="Times New Roman" w:cs="Times New Roman"/>
          <w:color w:val="000000"/>
          <w:sz w:val="24"/>
          <w:szCs w:val="24"/>
        </w:rPr>
        <w:t xml:space="preserve">  </w:t>
      </w:r>
      <w:r w:rsidR="006B1408">
        <w:rPr>
          <w:rFonts w:ascii="Times New Roman" w:eastAsia="Times New Roman" w:hAnsi="Times New Roman" w:cs="Times New Roman"/>
          <w:color w:val="000000"/>
          <w:sz w:val="24"/>
          <w:szCs w:val="24"/>
        </w:rPr>
        <w:t>Mario Salinas,</w:t>
      </w:r>
      <w:r w:rsidRPr="00887197">
        <w:rPr>
          <w:rFonts w:ascii="Times New Roman" w:eastAsia="Times New Roman" w:hAnsi="Times New Roman" w:cs="Times New Roman"/>
          <w:color w:val="000000"/>
          <w:sz w:val="24"/>
          <w:szCs w:val="24"/>
        </w:rPr>
        <w:t xml:space="preserve"> </w:t>
      </w:r>
      <w:r w:rsidR="00687071">
        <w:rPr>
          <w:rFonts w:ascii="Times New Roman" w:eastAsia="Times New Roman" w:hAnsi="Times New Roman" w:cs="Times New Roman"/>
          <w:color w:val="000000"/>
          <w:sz w:val="24"/>
          <w:szCs w:val="24"/>
        </w:rPr>
        <w:t xml:space="preserve">Steve Stonehouse, </w:t>
      </w:r>
      <w:r w:rsidR="006B1408">
        <w:rPr>
          <w:rFonts w:ascii="Times New Roman" w:eastAsia="Times New Roman" w:hAnsi="Times New Roman" w:cs="Times New Roman"/>
          <w:color w:val="000000"/>
          <w:sz w:val="24"/>
          <w:szCs w:val="24"/>
        </w:rPr>
        <w:t xml:space="preserve">Lesa Lank, </w:t>
      </w:r>
      <w:r w:rsidRPr="00887197">
        <w:rPr>
          <w:rFonts w:ascii="Times New Roman" w:eastAsia="Times New Roman" w:hAnsi="Times New Roman" w:cs="Times New Roman"/>
          <w:color w:val="000000"/>
          <w:sz w:val="24"/>
          <w:szCs w:val="24"/>
        </w:rPr>
        <w:t>Chris Morales, Julee Mesli</w:t>
      </w:r>
      <w:r w:rsidR="006B1408">
        <w:rPr>
          <w:rFonts w:ascii="Times New Roman" w:eastAsia="Times New Roman" w:hAnsi="Times New Roman" w:cs="Times New Roman"/>
          <w:color w:val="000000"/>
          <w:sz w:val="24"/>
          <w:szCs w:val="24"/>
        </w:rPr>
        <w:t>n, Samantha Mount,</w:t>
      </w:r>
      <w:r w:rsidRPr="00887197">
        <w:rPr>
          <w:rFonts w:ascii="Times New Roman" w:eastAsia="Times New Roman" w:hAnsi="Times New Roman" w:cs="Times New Roman"/>
          <w:color w:val="000000"/>
          <w:sz w:val="24"/>
          <w:szCs w:val="24"/>
        </w:rPr>
        <w:t xml:space="preserve"> Chri</w:t>
      </w:r>
      <w:r w:rsidR="006B1408">
        <w:rPr>
          <w:rFonts w:ascii="Times New Roman" w:eastAsia="Times New Roman" w:hAnsi="Times New Roman" w:cs="Times New Roman"/>
          <w:color w:val="000000"/>
          <w:sz w:val="24"/>
          <w:szCs w:val="24"/>
        </w:rPr>
        <w:t>stina Schrage</w:t>
      </w:r>
      <w:r w:rsidR="00B53AF2">
        <w:rPr>
          <w:rFonts w:ascii="Times New Roman" w:eastAsia="Times New Roman" w:hAnsi="Times New Roman" w:cs="Times New Roman"/>
          <w:color w:val="000000"/>
          <w:sz w:val="24"/>
          <w:szCs w:val="24"/>
        </w:rPr>
        <w:t xml:space="preserve">, </w:t>
      </w:r>
      <w:r w:rsidR="00687071">
        <w:rPr>
          <w:rFonts w:ascii="Times New Roman" w:eastAsia="Times New Roman" w:hAnsi="Times New Roman" w:cs="Times New Roman"/>
          <w:color w:val="000000"/>
          <w:sz w:val="24"/>
          <w:szCs w:val="24"/>
        </w:rPr>
        <w:t>Karla Seymore</w:t>
      </w:r>
      <w:r w:rsidR="00B53AF2">
        <w:rPr>
          <w:rFonts w:ascii="Times New Roman" w:eastAsia="Times New Roman" w:hAnsi="Times New Roman" w:cs="Times New Roman"/>
          <w:color w:val="000000"/>
          <w:sz w:val="24"/>
          <w:szCs w:val="24"/>
        </w:rPr>
        <w:t xml:space="preserve"> </w:t>
      </w:r>
      <w:r w:rsidR="00B53AF2">
        <w:rPr>
          <w:rFonts w:ascii="Times New Roman" w:eastAsia="Times New Roman" w:hAnsi="Times New Roman" w:cs="Times New Roman"/>
          <w:color w:val="000000"/>
          <w:sz w:val="24"/>
          <w:szCs w:val="24"/>
          <w:u w:color="000000"/>
        </w:rPr>
        <w:t>(ZOOM)</w:t>
      </w:r>
      <w:r w:rsidR="00687071">
        <w:rPr>
          <w:rFonts w:ascii="Times New Roman" w:eastAsia="Times New Roman" w:hAnsi="Times New Roman" w:cs="Times New Roman"/>
          <w:color w:val="000000"/>
          <w:sz w:val="24"/>
          <w:szCs w:val="24"/>
        </w:rPr>
        <w:t xml:space="preserve">, </w:t>
      </w:r>
      <w:r w:rsidR="006B1408">
        <w:rPr>
          <w:rFonts w:ascii="Times New Roman" w:eastAsia="Times New Roman" w:hAnsi="Times New Roman" w:cs="Times New Roman"/>
          <w:color w:val="000000"/>
          <w:sz w:val="24"/>
          <w:szCs w:val="24"/>
        </w:rPr>
        <w:t>Stacy Bell</w:t>
      </w:r>
      <w:r w:rsidR="00B53AF2">
        <w:rPr>
          <w:rFonts w:ascii="Times New Roman" w:eastAsia="Times New Roman" w:hAnsi="Times New Roman" w:cs="Times New Roman"/>
          <w:color w:val="000000"/>
          <w:sz w:val="24"/>
          <w:szCs w:val="24"/>
        </w:rPr>
        <w:t xml:space="preserve"> </w:t>
      </w:r>
      <w:r w:rsidR="00B53AF2">
        <w:rPr>
          <w:rFonts w:ascii="Times New Roman" w:eastAsia="Times New Roman" w:hAnsi="Times New Roman" w:cs="Times New Roman"/>
          <w:color w:val="000000"/>
          <w:sz w:val="24"/>
          <w:szCs w:val="24"/>
          <w:u w:color="000000"/>
        </w:rPr>
        <w:t>(ZOOM)</w:t>
      </w:r>
      <w:r w:rsidR="006B1408">
        <w:rPr>
          <w:rFonts w:ascii="Times New Roman" w:eastAsia="Times New Roman" w:hAnsi="Times New Roman" w:cs="Times New Roman"/>
          <w:color w:val="000000"/>
          <w:sz w:val="24"/>
          <w:szCs w:val="24"/>
        </w:rPr>
        <w:t xml:space="preserve">, </w:t>
      </w:r>
      <w:r w:rsidR="00F41017">
        <w:rPr>
          <w:rFonts w:ascii="Times New Roman" w:eastAsia="Times New Roman" w:hAnsi="Times New Roman" w:cs="Times New Roman"/>
          <w:color w:val="000000"/>
          <w:sz w:val="24"/>
          <w:szCs w:val="24"/>
        </w:rPr>
        <w:t>Kevin Cocking</w:t>
      </w:r>
      <w:r w:rsidR="00B53AF2">
        <w:rPr>
          <w:rFonts w:ascii="Times New Roman" w:eastAsia="Times New Roman" w:hAnsi="Times New Roman" w:cs="Times New Roman"/>
          <w:color w:val="000000"/>
          <w:sz w:val="24"/>
          <w:szCs w:val="24"/>
        </w:rPr>
        <w:t xml:space="preserve"> </w:t>
      </w:r>
      <w:r w:rsidR="00B53AF2">
        <w:rPr>
          <w:rFonts w:ascii="Times New Roman" w:eastAsia="Times New Roman" w:hAnsi="Times New Roman" w:cs="Times New Roman"/>
          <w:color w:val="000000"/>
          <w:sz w:val="24"/>
          <w:szCs w:val="24"/>
          <w:u w:color="000000"/>
        </w:rPr>
        <w:t>(ZOOM)</w:t>
      </w:r>
      <w:r w:rsidR="00F41017">
        <w:rPr>
          <w:rFonts w:ascii="Times New Roman" w:eastAsia="Times New Roman" w:hAnsi="Times New Roman" w:cs="Times New Roman"/>
          <w:color w:val="000000"/>
          <w:sz w:val="24"/>
          <w:szCs w:val="24"/>
        </w:rPr>
        <w:t>, Jessica Christian</w:t>
      </w:r>
      <w:r w:rsidR="00B53AF2">
        <w:rPr>
          <w:rFonts w:ascii="Times New Roman" w:eastAsia="Times New Roman" w:hAnsi="Times New Roman" w:cs="Times New Roman"/>
          <w:color w:val="000000"/>
          <w:sz w:val="24"/>
          <w:szCs w:val="24"/>
        </w:rPr>
        <w:t xml:space="preserve"> </w:t>
      </w:r>
      <w:r w:rsidR="00B53AF2">
        <w:rPr>
          <w:rFonts w:ascii="Times New Roman" w:eastAsia="Times New Roman" w:hAnsi="Times New Roman" w:cs="Times New Roman"/>
          <w:color w:val="000000"/>
          <w:sz w:val="24"/>
          <w:szCs w:val="24"/>
          <w:u w:color="000000"/>
        </w:rPr>
        <w:t>(ZOOM)</w:t>
      </w:r>
    </w:p>
    <w:p w14:paraId="4616A019" w14:textId="77777777" w:rsidR="00887197" w:rsidRPr="00887197" w:rsidRDefault="00887197" w:rsidP="00B0158A">
      <w:pPr>
        <w:spacing w:after="10" w:line="247" w:lineRule="auto"/>
        <w:ind w:left="288" w:right="1381" w:hanging="10"/>
        <w:jc w:val="both"/>
        <w:rPr>
          <w:rFonts w:ascii="Times New Roman" w:eastAsia="Times New Roman" w:hAnsi="Times New Roman" w:cs="Times New Roman"/>
          <w:color w:val="000000"/>
          <w:sz w:val="24"/>
          <w:szCs w:val="24"/>
        </w:rPr>
      </w:pPr>
      <w:r w:rsidRPr="00887197">
        <w:rPr>
          <w:rFonts w:ascii="Times New Roman" w:eastAsia="Times New Roman" w:hAnsi="Times New Roman" w:cs="Times New Roman"/>
          <w:b/>
          <w:color w:val="000000"/>
          <w:sz w:val="24"/>
          <w:szCs w:val="24"/>
          <w:u w:val="single"/>
        </w:rPr>
        <w:t>Guests</w:t>
      </w:r>
      <w:r w:rsidRPr="00A026AB">
        <w:rPr>
          <w:rFonts w:ascii="Times New Roman" w:eastAsia="Times New Roman" w:hAnsi="Times New Roman" w:cs="Times New Roman"/>
          <w:b/>
          <w:color w:val="000000"/>
          <w:sz w:val="24"/>
          <w:szCs w:val="24"/>
        </w:rPr>
        <w:t>:</w:t>
      </w:r>
      <w:r w:rsidR="00B53AF2">
        <w:rPr>
          <w:rFonts w:ascii="Times New Roman" w:eastAsia="Times New Roman" w:hAnsi="Times New Roman" w:cs="Times New Roman"/>
          <w:color w:val="000000"/>
          <w:sz w:val="24"/>
          <w:szCs w:val="24"/>
        </w:rPr>
        <w:t xml:space="preserve"> </w:t>
      </w:r>
      <w:r w:rsidR="00F41017">
        <w:rPr>
          <w:rFonts w:ascii="Times New Roman" w:eastAsia="Times New Roman" w:hAnsi="Times New Roman" w:cs="Times New Roman"/>
          <w:color w:val="000000"/>
          <w:sz w:val="24"/>
          <w:szCs w:val="24"/>
        </w:rPr>
        <w:t>Janice Wright, Elisa Thompson</w:t>
      </w:r>
      <w:r w:rsidR="00A026AB">
        <w:rPr>
          <w:rFonts w:ascii="Times New Roman" w:eastAsia="Times New Roman" w:hAnsi="Times New Roman" w:cs="Times New Roman"/>
          <w:color w:val="000000"/>
          <w:sz w:val="24"/>
          <w:szCs w:val="24"/>
        </w:rPr>
        <w:t>,</w:t>
      </w:r>
      <w:r w:rsidR="00B53AF2">
        <w:rPr>
          <w:rFonts w:ascii="Times New Roman" w:eastAsia="Times New Roman" w:hAnsi="Times New Roman" w:cs="Times New Roman"/>
          <w:color w:val="000000"/>
          <w:sz w:val="24"/>
          <w:szCs w:val="24"/>
        </w:rPr>
        <w:t xml:space="preserve"> and</w:t>
      </w:r>
      <w:r w:rsidR="00B53AF2" w:rsidRPr="00B53AF2">
        <w:rPr>
          <w:rFonts w:ascii="Times New Roman" w:eastAsia="Times New Roman" w:hAnsi="Times New Roman" w:cs="Times New Roman"/>
          <w:color w:val="000000"/>
          <w:sz w:val="24"/>
          <w:szCs w:val="24"/>
        </w:rPr>
        <w:t xml:space="preserve"> </w:t>
      </w:r>
      <w:r w:rsidR="00B53AF2">
        <w:rPr>
          <w:rFonts w:ascii="Times New Roman" w:eastAsia="Times New Roman" w:hAnsi="Times New Roman" w:cs="Times New Roman"/>
          <w:color w:val="000000"/>
          <w:sz w:val="24"/>
          <w:szCs w:val="24"/>
        </w:rPr>
        <w:t>Dr. Delores Craig-Moreland</w:t>
      </w:r>
    </w:p>
    <w:p w14:paraId="6D08C608" w14:textId="77777777" w:rsidR="00887197" w:rsidRPr="00887197" w:rsidRDefault="00887197" w:rsidP="00887197">
      <w:pPr>
        <w:spacing w:after="10" w:line="247" w:lineRule="auto"/>
        <w:ind w:right="1381"/>
        <w:jc w:val="both"/>
        <w:rPr>
          <w:rFonts w:ascii="Times New Roman" w:eastAsia="Times New Roman" w:hAnsi="Times New Roman" w:cs="Times New Roman"/>
          <w:color w:val="000000"/>
          <w:sz w:val="24"/>
          <w:szCs w:val="24"/>
        </w:rPr>
      </w:pPr>
    </w:p>
    <w:p w14:paraId="04A210C7" w14:textId="77777777" w:rsidR="00943F9F" w:rsidRPr="008D258D" w:rsidRDefault="00887197" w:rsidP="00887197">
      <w:pPr>
        <w:numPr>
          <w:ilvl w:val="0"/>
          <w:numId w:val="1"/>
        </w:numPr>
        <w:spacing w:after="0" w:line="237" w:lineRule="auto"/>
        <w:ind w:left="720" w:hanging="576"/>
        <w:jc w:val="both"/>
        <w:rPr>
          <w:rFonts w:ascii="Times New Roman" w:eastAsia="Times New Roman" w:hAnsi="Times New Roman" w:cs="Times New Roman"/>
          <w:sz w:val="24"/>
          <w:szCs w:val="24"/>
        </w:rPr>
      </w:pPr>
      <w:r w:rsidRPr="00887197">
        <w:rPr>
          <w:rFonts w:ascii="Times New Roman" w:eastAsia="Times New Roman" w:hAnsi="Times New Roman" w:cs="Times New Roman"/>
          <w:b/>
          <w:sz w:val="24"/>
          <w:szCs w:val="24"/>
        </w:rPr>
        <w:t>In</w:t>
      </w:r>
      <w:r w:rsidR="006557D3">
        <w:rPr>
          <w:rFonts w:ascii="Times New Roman" w:eastAsia="Times New Roman" w:hAnsi="Times New Roman" w:cs="Times New Roman"/>
          <w:b/>
          <w:sz w:val="24"/>
          <w:szCs w:val="24"/>
        </w:rPr>
        <w:t>troductions and Announcements</w:t>
      </w:r>
      <w:r w:rsidR="00612C05">
        <w:rPr>
          <w:rFonts w:ascii="Times New Roman" w:eastAsia="Times New Roman" w:hAnsi="Times New Roman" w:cs="Times New Roman"/>
          <w:b/>
          <w:sz w:val="24"/>
          <w:szCs w:val="24"/>
        </w:rPr>
        <w:t xml:space="preserve"> – </w:t>
      </w:r>
      <w:r w:rsidR="00B53AF2">
        <w:rPr>
          <w:rFonts w:ascii="Times New Roman" w:eastAsia="Times New Roman" w:hAnsi="Times New Roman" w:cs="Times New Roman"/>
          <w:sz w:val="24"/>
          <w:szCs w:val="24"/>
        </w:rPr>
        <w:t>None</w:t>
      </w:r>
    </w:p>
    <w:p w14:paraId="586A5D1C" w14:textId="77777777" w:rsidR="00887197" w:rsidRPr="00887197" w:rsidRDefault="00887197" w:rsidP="00887197">
      <w:pPr>
        <w:spacing w:after="0" w:line="237" w:lineRule="auto"/>
        <w:ind w:left="720"/>
        <w:jc w:val="both"/>
        <w:rPr>
          <w:rFonts w:ascii="Times New Roman" w:eastAsia="Times New Roman" w:hAnsi="Times New Roman" w:cs="Times New Roman"/>
          <w:sz w:val="24"/>
          <w:szCs w:val="24"/>
        </w:rPr>
      </w:pPr>
    </w:p>
    <w:p w14:paraId="0382EB91" w14:textId="77777777" w:rsidR="00887197" w:rsidRPr="00887197" w:rsidRDefault="00887197" w:rsidP="00887197">
      <w:pPr>
        <w:numPr>
          <w:ilvl w:val="0"/>
          <w:numId w:val="1"/>
        </w:numPr>
        <w:spacing w:after="0" w:line="237" w:lineRule="auto"/>
        <w:ind w:left="720" w:hanging="576"/>
        <w:jc w:val="both"/>
        <w:rPr>
          <w:rFonts w:ascii="Times New Roman" w:eastAsia="Times New Roman" w:hAnsi="Times New Roman" w:cs="Times New Roman"/>
          <w:b/>
          <w:sz w:val="24"/>
          <w:szCs w:val="24"/>
        </w:rPr>
      </w:pPr>
      <w:r w:rsidRPr="00887197">
        <w:rPr>
          <w:rFonts w:ascii="Times New Roman" w:eastAsia="Times New Roman" w:hAnsi="Times New Roman" w:cs="Times New Roman"/>
          <w:b/>
          <w:sz w:val="24"/>
          <w:szCs w:val="24"/>
        </w:rPr>
        <w:t xml:space="preserve">ACTION ITEM: Approval of </w:t>
      </w:r>
      <w:r w:rsidR="00611B90">
        <w:rPr>
          <w:rFonts w:ascii="Times New Roman" w:eastAsia="Times New Roman" w:hAnsi="Times New Roman" w:cs="Times New Roman"/>
          <w:b/>
          <w:sz w:val="24"/>
          <w:szCs w:val="24"/>
        </w:rPr>
        <w:t>Team Justice Minutes from the 3</w:t>
      </w:r>
      <w:r w:rsidR="00784447">
        <w:rPr>
          <w:rFonts w:ascii="Times New Roman" w:eastAsia="Times New Roman" w:hAnsi="Times New Roman" w:cs="Times New Roman"/>
          <w:b/>
          <w:sz w:val="24"/>
          <w:szCs w:val="24"/>
        </w:rPr>
        <w:t>/7</w:t>
      </w:r>
      <w:r w:rsidR="006557D3">
        <w:rPr>
          <w:rFonts w:ascii="Times New Roman" w:eastAsia="Times New Roman" w:hAnsi="Times New Roman" w:cs="Times New Roman"/>
          <w:b/>
          <w:sz w:val="24"/>
          <w:szCs w:val="24"/>
        </w:rPr>
        <w:t>/25</w:t>
      </w:r>
      <w:r w:rsidRPr="00887197">
        <w:rPr>
          <w:rFonts w:ascii="Times New Roman" w:eastAsia="Times New Roman" w:hAnsi="Times New Roman" w:cs="Times New Roman"/>
          <w:b/>
          <w:sz w:val="24"/>
          <w:szCs w:val="24"/>
        </w:rPr>
        <w:t xml:space="preserve"> meeting –</w:t>
      </w:r>
      <w:r w:rsidRPr="00887197">
        <w:rPr>
          <w:rFonts w:ascii="Times New Roman" w:eastAsia="Times New Roman" w:hAnsi="Times New Roman" w:cs="Times New Roman"/>
          <w:sz w:val="24"/>
          <w:szCs w:val="24"/>
        </w:rPr>
        <w:t xml:space="preserve"> </w:t>
      </w:r>
      <w:r w:rsidR="00197855">
        <w:rPr>
          <w:rFonts w:ascii="Times New Roman" w:eastAsia="Times New Roman" w:hAnsi="Times New Roman" w:cs="Times New Roman"/>
          <w:b/>
          <w:sz w:val="24"/>
          <w:szCs w:val="24"/>
        </w:rPr>
        <w:t>Judge Richard</w:t>
      </w:r>
      <w:r w:rsidR="006557D3">
        <w:rPr>
          <w:rFonts w:ascii="Times New Roman" w:eastAsia="Times New Roman" w:hAnsi="Times New Roman" w:cs="Times New Roman"/>
          <w:b/>
          <w:sz w:val="24"/>
          <w:szCs w:val="24"/>
        </w:rPr>
        <w:t xml:space="preserve"> </w:t>
      </w:r>
      <w:r w:rsidR="00197855">
        <w:rPr>
          <w:rFonts w:ascii="Times New Roman" w:eastAsia="Times New Roman" w:hAnsi="Times New Roman" w:cs="Times New Roman"/>
          <w:b/>
          <w:sz w:val="24"/>
          <w:szCs w:val="24"/>
        </w:rPr>
        <w:t>Macias</w:t>
      </w:r>
      <w:r w:rsidRPr="00887197">
        <w:rPr>
          <w:rFonts w:ascii="Times New Roman" w:eastAsia="Times New Roman" w:hAnsi="Times New Roman" w:cs="Times New Roman"/>
          <w:b/>
          <w:sz w:val="24"/>
          <w:szCs w:val="24"/>
        </w:rPr>
        <w:t xml:space="preserve"> made the motion to approve the </w:t>
      </w:r>
      <w:proofErr w:type="gramStart"/>
      <w:r w:rsidRPr="00887197">
        <w:rPr>
          <w:rFonts w:ascii="Times New Roman" w:eastAsia="Times New Roman" w:hAnsi="Times New Roman" w:cs="Times New Roman"/>
          <w:b/>
          <w:sz w:val="24"/>
          <w:szCs w:val="24"/>
        </w:rPr>
        <w:t>minutes</w:t>
      </w:r>
      <w:proofErr w:type="gramEnd"/>
      <w:r w:rsidRPr="00887197">
        <w:rPr>
          <w:rFonts w:ascii="Times New Roman" w:eastAsia="Times New Roman" w:hAnsi="Times New Roman" w:cs="Times New Roman"/>
          <w:b/>
          <w:sz w:val="24"/>
          <w:szCs w:val="24"/>
        </w:rPr>
        <w:t xml:space="preserve"> and the board unanimously approved.</w:t>
      </w:r>
    </w:p>
    <w:p w14:paraId="5093DED5" w14:textId="77777777" w:rsidR="00887197" w:rsidRPr="00887197" w:rsidRDefault="00887197" w:rsidP="00887197">
      <w:pPr>
        <w:spacing w:after="0" w:line="237" w:lineRule="auto"/>
        <w:ind w:left="720"/>
        <w:jc w:val="both"/>
        <w:rPr>
          <w:rFonts w:ascii="Times New Roman" w:eastAsia="Times New Roman" w:hAnsi="Times New Roman" w:cs="Times New Roman"/>
          <w:sz w:val="24"/>
          <w:szCs w:val="24"/>
        </w:rPr>
      </w:pPr>
    </w:p>
    <w:p w14:paraId="53D88451" w14:textId="77777777" w:rsidR="00887197" w:rsidRPr="006557D3" w:rsidRDefault="00887197" w:rsidP="001A73EE">
      <w:pPr>
        <w:numPr>
          <w:ilvl w:val="0"/>
          <w:numId w:val="1"/>
        </w:numPr>
        <w:spacing w:after="10" w:line="237" w:lineRule="auto"/>
        <w:ind w:left="720" w:hanging="576"/>
        <w:jc w:val="both"/>
        <w:rPr>
          <w:rFonts w:ascii="Times New Roman" w:eastAsia="Times New Roman" w:hAnsi="Times New Roman" w:cs="Times New Roman"/>
          <w:color w:val="000000"/>
          <w:szCs w:val="24"/>
        </w:rPr>
      </w:pPr>
      <w:r w:rsidRPr="006557D3">
        <w:rPr>
          <w:rFonts w:ascii="Times New Roman" w:eastAsia="Times New Roman" w:hAnsi="Times New Roman" w:cs="Times New Roman"/>
          <w:b/>
          <w:sz w:val="24"/>
          <w:szCs w:val="24"/>
        </w:rPr>
        <w:t xml:space="preserve">ACTION ITEM: </w:t>
      </w:r>
      <w:r w:rsidR="00197855">
        <w:rPr>
          <w:rFonts w:ascii="Times New Roman" w:eastAsia="Times New Roman" w:hAnsi="Times New Roman" w:cs="Times New Roman"/>
          <w:b/>
          <w:sz w:val="24"/>
          <w:szCs w:val="24"/>
        </w:rPr>
        <w:t>Approve SFY26</w:t>
      </w:r>
      <w:r w:rsidR="00611B90">
        <w:rPr>
          <w:rFonts w:ascii="Times New Roman" w:eastAsia="Times New Roman" w:hAnsi="Times New Roman" w:cs="Times New Roman"/>
          <w:b/>
          <w:sz w:val="24"/>
          <w:szCs w:val="24"/>
        </w:rPr>
        <w:t xml:space="preserve"> – 2</w:t>
      </w:r>
      <w:r w:rsidR="005A7014">
        <w:rPr>
          <w:rFonts w:ascii="Times New Roman" w:eastAsia="Times New Roman" w:hAnsi="Times New Roman" w:cs="Times New Roman"/>
          <w:b/>
          <w:sz w:val="24"/>
          <w:szCs w:val="24"/>
        </w:rPr>
        <w:t>7</w:t>
      </w:r>
      <w:r w:rsidR="00197855">
        <w:rPr>
          <w:rFonts w:ascii="Times New Roman" w:eastAsia="Times New Roman" w:hAnsi="Times New Roman" w:cs="Times New Roman"/>
          <w:b/>
          <w:sz w:val="24"/>
          <w:szCs w:val="24"/>
        </w:rPr>
        <w:t xml:space="preserve"> </w:t>
      </w:r>
      <w:r w:rsidR="00611B90">
        <w:rPr>
          <w:rFonts w:ascii="Times New Roman" w:eastAsia="Times New Roman" w:hAnsi="Times New Roman" w:cs="Times New Roman"/>
          <w:b/>
          <w:sz w:val="24"/>
          <w:szCs w:val="24"/>
        </w:rPr>
        <w:t xml:space="preserve">Regional </w:t>
      </w:r>
      <w:r w:rsidR="00197855">
        <w:rPr>
          <w:rFonts w:ascii="Times New Roman" w:eastAsia="Times New Roman" w:hAnsi="Times New Roman" w:cs="Times New Roman"/>
          <w:b/>
          <w:sz w:val="24"/>
          <w:szCs w:val="24"/>
        </w:rPr>
        <w:t>Grant Application</w:t>
      </w:r>
      <w:r w:rsidR="006557D3" w:rsidRPr="00887197">
        <w:rPr>
          <w:rFonts w:ascii="Times New Roman" w:eastAsia="Times New Roman" w:hAnsi="Times New Roman" w:cs="Times New Roman"/>
          <w:b/>
          <w:sz w:val="24"/>
          <w:szCs w:val="24"/>
        </w:rPr>
        <w:t xml:space="preserve"> –</w:t>
      </w:r>
      <w:r w:rsidR="006557D3" w:rsidRPr="00887197">
        <w:rPr>
          <w:rFonts w:ascii="Times New Roman" w:eastAsia="Times New Roman" w:hAnsi="Times New Roman" w:cs="Times New Roman"/>
          <w:sz w:val="24"/>
          <w:szCs w:val="24"/>
        </w:rPr>
        <w:t xml:space="preserve"> </w:t>
      </w:r>
      <w:r w:rsidR="00611B90">
        <w:rPr>
          <w:rFonts w:ascii="Times New Roman" w:eastAsia="Times New Roman" w:hAnsi="Times New Roman" w:cs="Times New Roman"/>
          <w:sz w:val="24"/>
          <w:szCs w:val="24"/>
        </w:rPr>
        <w:t xml:space="preserve">Mario Salinas presented the SFY 26 – 27 </w:t>
      </w:r>
      <w:r w:rsidR="005A7014">
        <w:rPr>
          <w:rFonts w:ascii="Times New Roman" w:eastAsia="Times New Roman" w:hAnsi="Times New Roman" w:cs="Times New Roman"/>
          <w:sz w:val="24"/>
          <w:szCs w:val="24"/>
        </w:rPr>
        <w:t>Regional Grant App</w:t>
      </w:r>
      <w:r w:rsidR="00611B90">
        <w:rPr>
          <w:rFonts w:ascii="Times New Roman" w:eastAsia="Times New Roman" w:hAnsi="Times New Roman" w:cs="Times New Roman"/>
          <w:sz w:val="24"/>
          <w:szCs w:val="24"/>
        </w:rPr>
        <w:t>lication</w:t>
      </w:r>
      <w:r w:rsidR="00341B58">
        <w:rPr>
          <w:rFonts w:ascii="Times New Roman" w:eastAsia="Times New Roman" w:hAnsi="Times New Roman" w:cs="Times New Roman"/>
          <w:sz w:val="24"/>
          <w:szCs w:val="24"/>
        </w:rPr>
        <w:t xml:space="preserve"> and went over the </w:t>
      </w:r>
      <w:r w:rsidR="00C54786">
        <w:rPr>
          <w:rFonts w:ascii="Times New Roman" w:eastAsia="Times New Roman" w:hAnsi="Times New Roman" w:cs="Times New Roman"/>
          <w:sz w:val="24"/>
          <w:szCs w:val="24"/>
        </w:rPr>
        <w:t xml:space="preserve">provided </w:t>
      </w:r>
      <w:r w:rsidR="00341B58">
        <w:rPr>
          <w:rFonts w:ascii="Times New Roman" w:eastAsia="Times New Roman" w:hAnsi="Times New Roman" w:cs="Times New Roman"/>
          <w:sz w:val="24"/>
          <w:szCs w:val="24"/>
        </w:rPr>
        <w:t xml:space="preserve">handout. </w:t>
      </w:r>
      <w:r w:rsidR="00611B90">
        <w:rPr>
          <w:rFonts w:ascii="Times New Roman" w:eastAsia="Times New Roman" w:hAnsi="Times New Roman" w:cs="Times New Roman"/>
          <w:sz w:val="24"/>
          <w:szCs w:val="24"/>
        </w:rPr>
        <w:t xml:space="preserve">The grant </w:t>
      </w:r>
      <w:r w:rsidR="00E60C24">
        <w:rPr>
          <w:rFonts w:ascii="Times New Roman" w:eastAsia="Times New Roman" w:hAnsi="Times New Roman" w:cs="Times New Roman"/>
          <w:sz w:val="24"/>
          <w:szCs w:val="24"/>
        </w:rPr>
        <w:t>will</w:t>
      </w:r>
      <w:r w:rsidR="00B53AF2">
        <w:rPr>
          <w:rFonts w:ascii="Times New Roman" w:eastAsia="Times New Roman" w:hAnsi="Times New Roman" w:cs="Times New Roman"/>
          <w:sz w:val="24"/>
          <w:szCs w:val="24"/>
        </w:rPr>
        <w:t xml:space="preserve"> </w:t>
      </w:r>
      <w:r w:rsidR="00611B90">
        <w:rPr>
          <w:rFonts w:ascii="Times New Roman" w:eastAsia="Times New Roman" w:hAnsi="Times New Roman" w:cs="Times New Roman"/>
          <w:sz w:val="24"/>
          <w:szCs w:val="24"/>
        </w:rPr>
        <w:t xml:space="preserve">provide </w:t>
      </w:r>
      <w:r w:rsidR="00E60C24">
        <w:rPr>
          <w:rFonts w:ascii="Times New Roman" w:eastAsia="Times New Roman" w:hAnsi="Times New Roman" w:cs="Times New Roman"/>
          <w:sz w:val="24"/>
          <w:szCs w:val="24"/>
        </w:rPr>
        <w:t xml:space="preserve">services </w:t>
      </w:r>
      <w:r w:rsidR="00611B90">
        <w:rPr>
          <w:rFonts w:ascii="Times New Roman" w:eastAsia="Times New Roman" w:hAnsi="Times New Roman" w:cs="Times New Roman"/>
          <w:sz w:val="24"/>
          <w:szCs w:val="24"/>
        </w:rPr>
        <w:t xml:space="preserve">for youth </w:t>
      </w:r>
      <w:r w:rsidR="005A7014">
        <w:rPr>
          <w:rFonts w:ascii="Times New Roman" w:eastAsia="Times New Roman" w:hAnsi="Times New Roman" w:cs="Times New Roman"/>
          <w:sz w:val="24"/>
          <w:szCs w:val="24"/>
        </w:rPr>
        <w:t xml:space="preserve">involved with the </w:t>
      </w:r>
      <w:r w:rsidR="00B53AF2">
        <w:rPr>
          <w:rFonts w:ascii="Times New Roman" w:eastAsia="Times New Roman" w:hAnsi="Times New Roman" w:cs="Times New Roman"/>
          <w:sz w:val="24"/>
          <w:szCs w:val="24"/>
        </w:rPr>
        <w:t xml:space="preserve">juvenile </w:t>
      </w:r>
      <w:r w:rsidR="005A7014">
        <w:rPr>
          <w:rFonts w:ascii="Times New Roman" w:eastAsia="Times New Roman" w:hAnsi="Times New Roman" w:cs="Times New Roman"/>
          <w:sz w:val="24"/>
          <w:szCs w:val="24"/>
        </w:rPr>
        <w:t>justice system, with a focus on evidence-based cognitive behavioral programming, community service work, and employment readiness. The total amount requested for this application is $266,341.34.</w:t>
      </w:r>
      <w:r w:rsidR="00197855">
        <w:rPr>
          <w:rFonts w:ascii="Times New Roman" w:eastAsia="Times New Roman" w:hAnsi="Times New Roman" w:cs="Times New Roman"/>
          <w:sz w:val="24"/>
          <w:szCs w:val="24"/>
        </w:rPr>
        <w:t xml:space="preserve"> </w:t>
      </w:r>
      <w:r w:rsidR="00197855">
        <w:rPr>
          <w:rFonts w:ascii="Times New Roman" w:eastAsia="Times New Roman" w:hAnsi="Times New Roman" w:cs="Times New Roman"/>
          <w:b/>
          <w:sz w:val="24"/>
          <w:szCs w:val="24"/>
        </w:rPr>
        <w:t>Peter Shay</w:t>
      </w:r>
      <w:r w:rsidR="006557D3" w:rsidRPr="00887197">
        <w:rPr>
          <w:rFonts w:ascii="Times New Roman" w:eastAsia="Times New Roman" w:hAnsi="Times New Roman" w:cs="Times New Roman"/>
          <w:b/>
          <w:sz w:val="24"/>
          <w:szCs w:val="24"/>
        </w:rPr>
        <w:t xml:space="preserve"> made the motion to approve the</w:t>
      </w:r>
      <w:r w:rsidR="00C54786">
        <w:rPr>
          <w:rFonts w:ascii="Times New Roman" w:eastAsia="Times New Roman" w:hAnsi="Times New Roman" w:cs="Times New Roman"/>
          <w:b/>
          <w:sz w:val="24"/>
          <w:szCs w:val="24"/>
        </w:rPr>
        <w:t xml:space="preserve"> </w:t>
      </w:r>
      <w:r w:rsidR="00611B90">
        <w:rPr>
          <w:rFonts w:ascii="Times New Roman" w:eastAsia="Times New Roman" w:hAnsi="Times New Roman" w:cs="Times New Roman"/>
          <w:b/>
          <w:sz w:val="24"/>
          <w:szCs w:val="24"/>
        </w:rPr>
        <w:t xml:space="preserve">SFY26 – </w:t>
      </w:r>
      <w:r w:rsidR="005A7014">
        <w:rPr>
          <w:rFonts w:ascii="Times New Roman" w:eastAsia="Times New Roman" w:hAnsi="Times New Roman" w:cs="Times New Roman"/>
          <w:b/>
          <w:sz w:val="24"/>
          <w:szCs w:val="24"/>
        </w:rPr>
        <w:t>27 Regional</w:t>
      </w:r>
      <w:r w:rsidR="00611B90">
        <w:rPr>
          <w:rFonts w:ascii="Times New Roman" w:eastAsia="Times New Roman" w:hAnsi="Times New Roman" w:cs="Times New Roman"/>
          <w:b/>
          <w:sz w:val="24"/>
          <w:szCs w:val="24"/>
        </w:rPr>
        <w:t xml:space="preserve"> Grant Application </w:t>
      </w:r>
      <w:r w:rsidR="006557D3" w:rsidRPr="00887197">
        <w:rPr>
          <w:rFonts w:ascii="Times New Roman" w:eastAsia="Times New Roman" w:hAnsi="Times New Roman" w:cs="Times New Roman"/>
          <w:b/>
          <w:sz w:val="24"/>
          <w:szCs w:val="24"/>
        </w:rPr>
        <w:t>and the board unanimously approved.</w:t>
      </w:r>
    </w:p>
    <w:p w14:paraId="345909B1" w14:textId="77777777" w:rsidR="006557D3" w:rsidRPr="006557D3" w:rsidRDefault="006557D3" w:rsidP="006557D3">
      <w:pPr>
        <w:spacing w:after="10" w:line="237" w:lineRule="auto"/>
        <w:jc w:val="both"/>
        <w:rPr>
          <w:rFonts w:ascii="Times New Roman" w:eastAsia="Times New Roman" w:hAnsi="Times New Roman" w:cs="Times New Roman"/>
          <w:color w:val="000000"/>
          <w:szCs w:val="24"/>
        </w:rPr>
      </w:pPr>
    </w:p>
    <w:p w14:paraId="56D5A537" w14:textId="77777777" w:rsidR="00887197" w:rsidRPr="00887197" w:rsidRDefault="006557D3" w:rsidP="00887197">
      <w:pPr>
        <w:numPr>
          <w:ilvl w:val="0"/>
          <w:numId w:val="1"/>
        </w:numPr>
        <w:spacing w:after="0" w:line="237" w:lineRule="auto"/>
        <w:ind w:left="720" w:hanging="576"/>
        <w:jc w:val="both"/>
        <w:rPr>
          <w:rFonts w:ascii="Times New Roman" w:eastAsia="Times New Roman" w:hAnsi="Times New Roman" w:cs="Times New Roman"/>
          <w:sz w:val="24"/>
          <w:szCs w:val="24"/>
        </w:rPr>
      </w:pPr>
      <w:r w:rsidRPr="006557D3">
        <w:rPr>
          <w:rFonts w:ascii="Times New Roman" w:eastAsia="Times New Roman" w:hAnsi="Times New Roman" w:cs="Times New Roman"/>
          <w:b/>
          <w:sz w:val="24"/>
          <w:szCs w:val="24"/>
        </w:rPr>
        <w:t xml:space="preserve">ACTION ITEM: </w:t>
      </w:r>
      <w:r w:rsidR="006855D2">
        <w:rPr>
          <w:rFonts w:ascii="Times New Roman" w:eastAsia="Times New Roman" w:hAnsi="Times New Roman" w:cs="Times New Roman"/>
          <w:b/>
          <w:sz w:val="24"/>
          <w:szCs w:val="24"/>
        </w:rPr>
        <w:t xml:space="preserve">Approve </w:t>
      </w:r>
      <w:r w:rsidR="005A7014">
        <w:rPr>
          <w:rFonts w:ascii="Times New Roman" w:eastAsia="Times New Roman" w:hAnsi="Times New Roman" w:cs="Times New Roman"/>
          <w:b/>
          <w:sz w:val="24"/>
          <w:szCs w:val="24"/>
        </w:rPr>
        <w:t>3</w:t>
      </w:r>
      <w:r w:rsidR="005A7014" w:rsidRPr="005A7014">
        <w:rPr>
          <w:rFonts w:ascii="Times New Roman" w:eastAsia="Times New Roman" w:hAnsi="Times New Roman" w:cs="Times New Roman"/>
          <w:b/>
          <w:sz w:val="24"/>
          <w:szCs w:val="24"/>
          <w:vertAlign w:val="superscript"/>
        </w:rPr>
        <w:t>rd</w:t>
      </w:r>
      <w:r w:rsidR="005A7014">
        <w:rPr>
          <w:rFonts w:ascii="Times New Roman" w:eastAsia="Times New Roman" w:hAnsi="Times New Roman" w:cs="Times New Roman"/>
          <w:b/>
          <w:sz w:val="24"/>
          <w:szCs w:val="24"/>
        </w:rPr>
        <w:t xml:space="preserve"> Quarter Budget Adjustment Request for KDOC-Juvenile</w:t>
      </w:r>
      <w:r>
        <w:rPr>
          <w:rFonts w:ascii="Times New Roman" w:eastAsia="Times New Roman" w:hAnsi="Times New Roman" w:cs="Times New Roman"/>
          <w:b/>
          <w:sz w:val="24"/>
          <w:szCs w:val="24"/>
        </w:rPr>
        <w:t xml:space="preserve"> </w:t>
      </w:r>
      <w:r w:rsidR="006855D2">
        <w:rPr>
          <w:rFonts w:ascii="Times New Roman" w:eastAsia="Times New Roman" w:hAnsi="Times New Roman" w:cs="Times New Roman"/>
          <w:sz w:val="24"/>
          <w:szCs w:val="24"/>
        </w:rPr>
        <w:t>–</w:t>
      </w:r>
      <w:r w:rsidR="0026124E">
        <w:rPr>
          <w:rFonts w:ascii="Times New Roman" w:eastAsia="Times New Roman" w:hAnsi="Times New Roman" w:cs="Times New Roman"/>
          <w:sz w:val="24"/>
          <w:szCs w:val="24"/>
        </w:rPr>
        <w:t xml:space="preserve"> Julee Meslin presented a budget adjustment request due to unforeseen costs and </w:t>
      </w:r>
      <w:r w:rsidR="005D7E0B">
        <w:rPr>
          <w:rFonts w:ascii="Times New Roman" w:eastAsia="Times New Roman" w:hAnsi="Times New Roman" w:cs="Times New Roman"/>
          <w:sz w:val="24"/>
          <w:szCs w:val="24"/>
        </w:rPr>
        <w:t>expenditures</w:t>
      </w:r>
      <w:r w:rsidR="00BC52AD">
        <w:rPr>
          <w:rFonts w:ascii="Times New Roman" w:eastAsia="Times New Roman" w:hAnsi="Times New Roman" w:cs="Times New Roman"/>
          <w:sz w:val="24"/>
          <w:szCs w:val="24"/>
        </w:rPr>
        <w:t xml:space="preserve"> incurred during</w:t>
      </w:r>
      <w:r w:rsidR="0026124E">
        <w:rPr>
          <w:rFonts w:ascii="Times New Roman" w:eastAsia="Times New Roman" w:hAnsi="Times New Roman" w:cs="Times New Roman"/>
          <w:sz w:val="24"/>
          <w:szCs w:val="24"/>
        </w:rPr>
        <w:t xml:space="preserve"> </w:t>
      </w:r>
      <w:r w:rsidR="00B53AF2">
        <w:rPr>
          <w:rFonts w:ascii="Times New Roman" w:eastAsia="Times New Roman" w:hAnsi="Times New Roman" w:cs="Times New Roman"/>
          <w:sz w:val="24"/>
          <w:szCs w:val="24"/>
        </w:rPr>
        <w:t>the move of</w:t>
      </w:r>
      <w:r w:rsidR="0026124E">
        <w:rPr>
          <w:rFonts w:ascii="Times New Roman" w:eastAsia="Times New Roman" w:hAnsi="Times New Roman" w:cs="Times New Roman"/>
          <w:sz w:val="24"/>
          <w:szCs w:val="24"/>
        </w:rPr>
        <w:t xml:space="preserve"> Juvenile Field Servic</w:t>
      </w:r>
      <w:r w:rsidR="00BC52AD">
        <w:rPr>
          <w:rFonts w:ascii="Times New Roman" w:eastAsia="Times New Roman" w:hAnsi="Times New Roman" w:cs="Times New Roman"/>
          <w:sz w:val="24"/>
          <w:szCs w:val="24"/>
        </w:rPr>
        <w:t xml:space="preserve">es </w:t>
      </w:r>
      <w:r w:rsidR="00B53AF2">
        <w:rPr>
          <w:rFonts w:ascii="Times New Roman" w:eastAsia="Times New Roman" w:hAnsi="Times New Roman" w:cs="Times New Roman"/>
          <w:sz w:val="24"/>
          <w:szCs w:val="24"/>
        </w:rPr>
        <w:t>to the Munger Building</w:t>
      </w:r>
      <w:r w:rsidR="0026124E">
        <w:rPr>
          <w:rFonts w:ascii="Times New Roman" w:eastAsia="Times New Roman" w:hAnsi="Times New Roman" w:cs="Times New Roman"/>
          <w:sz w:val="24"/>
          <w:szCs w:val="24"/>
        </w:rPr>
        <w:t>.</w:t>
      </w:r>
      <w:r w:rsidR="005D7E0B">
        <w:rPr>
          <w:rFonts w:ascii="Times New Roman" w:eastAsia="Times New Roman" w:hAnsi="Times New Roman" w:cs="Times New Roman"/>
          <w:sz w:val="24"/>
          <w:szCs w:val="24"/>
        </w:rPr>
        <w:t xml:space="preserve"> </w:t>
      </w:r>
      <w:r w:rsidR="00DD1315">
        <w:rPr>
          <w:rFonts w:ascii="Times New Roman" w:eastAsia="Times New Roman" w:hAnsi="Times New Roman" w:cs="Times New Roman"/>
          <w:sz w:val="24"/>
          <w:szCs w:val="24"/>
        </w:rPr>
        <w:t>The</w:t>
      </w:r>
      <w:r w:rsidR="005D7E0B">
        <w:rPr>
          <w:rFonts w:ascii="Times New Roman" w:eastAsia="Times New Roman" w:hAnsi="Times New Roman" w:cs="Times New Roman"/>
          <w:sz w:val="24"/>
          <w:szCs w:val="24"/>
        </w:rPr>
        <w:t xml:space="preserve"> costs would hav</w:t>
      </w:r>
      <w:r w:rsidR="00DD1315">
        <w:rPr>
          <w:rFonts w:ascii="Times New Roman" w:eastAsia="Times New Roman" w:hAnsi="Times New Roman" w:cs="Times New Roman"/>
          <w:sz w:val="24"/>
          <w:szCs w:val="24"/>
        </w:rPr>
        <w:t>e been allocated to the budget if known about prior to the move-in</w:t>
      </w:r>
      <w:r w:rsidR="005D7E0B">
        <w:rPr>
          <w:rFonts w:ascii="Times New Roman" w:eastAsia="Times New Roman" w:hAnsi="Times New Roman" w:cs="Times New Roman"/>
          <w:sz w:val="24"/>
          <w:szCs w:val="24"/>
        </w:rPr>
        <w:t>.</w:t>
      </w:r>
      <w:r w:rsidR="0026124E">
        <w:rPr>
          <w:rFonts w:ascii="Times New Roman" w:eastAsia="Times New Roman" w:hAnsi="Times New Roman" w:cs="Times New Roman"/>
          <w:sz w:val="24"/>
          <w:szCs w:val="24"/>
        </w:rPr>
        <w:t xml:space="preserve">  </w:t>
      </w:r>
      <w:r w:rsidR="006855D2">
        <w:rPr>
          <w:rFonts w:ascii="Times New Roman" w:eastAsia="Times New Roman" w:hAnsi="Times New Roman" w:cs="Times New Roman"/>
          <w:b/>
          <w:sz w:val="24"/>
          <w:szCs w:val="24"/>
        </w:rPr>
        <w:t>Pete</w:t>
      </w:r>
      <w:r>
        <w:rPr>
          <w:rFonts w:ascii="Times New Roman" w:eastAsia="Times New Roman" w:hAnsi="Times New Roman" w:cs="Times New Roman"/>
          <w:b/>
          <w:sz w:val="24"/>
          <w:szCs w:val="24"/>
        </w:rPr>
        <w:t>r</w:t>
      </w:r>
      <w:r w:rsidR="006855D2">
        <w:rPr>
          <w:rFonts w:ascii="Times New Roman" w:eastAsia="Times New Roman" w:hAnsi="Times New Roman" w:cs="Times New Roman"/>
          <w:b/>
          <w:sz w:val="24"/>
          <w:szCs w:val="24"/>
        </w:rPr>
        <w:t xml:space="preserve"> Shay</w:t>
      </w:r>
      <w:r w:rsidRPr="00887197">
        <w:rPr>
          <w:rFonts w:ascii="Times New Roman" w:eastAsia="Times New Roman" w:hAnsi="Times New Roman" w:cs="Times New Roman"/>
          <w:b/>
          <w:sz w:val="24"/>
          <w:szCs w:val="24"/>
        </w:rPr>
        <w:t xml:space="preserve"> made the motion to approve the </w:t>
      </w:r>
      <w:r w:rsidR="0026124E">
        <w:rPr>
          <w:rFonts w:ascii="Times New Roman" w:eastAsia="Times New Roman" w:hAnsi="Times New Roman" w:cs="Times New Roman"/>
          <w:b/>
          <w:sz w:val="24"/>
          <w:szCs w:val="24"/>
        </w:rPr>
        <w:t>3</w:t>
      </w:r>
      <w:r w:rsidR="0026124E" w:rsidRPr="0026124E">
        <w:rPr>
          <w:rFonts w:ascii="Times New Roman" w:eastAsia="Times New Roman" w:hAnsi="Times New Roman" w:cs="Times New Roman"/>
          <w:b/>
          <w:sz w:val="24"/>
          <w:szCs w:val="24"/>
          <w:vertAlign w:val="superscript"/>
        </w:rPr>
        <w:t>rd</w:t>
      </w:r>
      <w:r w:rsidR="0026124E">
        <w:rPr>
          <w:rFonts w:ascii="Times New Roman" w:eastAsia="Times New Roman" w:hAnsi="Times New Roman" w:cs="Times New Roman"/>
          <w:b/>
          <w:sz w:val="24"/>
          <w:szCs w:val="24"/>
        </w:rPr>
        <w:t xml:space="preserve"> Quarter Budget Adjustment Request for KDOC-Juvenile</w:t>
      </w:r>
      <w:r w:rsidR="00C54786">
        <w:rPr>
          <w:rFonts w:ascii="Times New Roman" w:eastAsia="Times New Roman" w:hAnsi="Times New Roman" w:cs="Times New Roman"/>
          <w:b/>
          <w:sz w:val="24"/>
          <w:szCs w:val="24"/>
        </w:rPr>
        <w:t xml:space="preserve"> </w:t>
      </w:r>
      <w:r w:rsidRPr="00887197">
        <w:rPr>
          <w:rFonts w:ascii="Times New Roman" w:eastAsia="Times New Roman" w:hAnsi="Times New Roman" w:cs="Times New Roman"/>
          <w:b/>
          <w:sz w:val="24"/>
          <w:szCs w:val="24"/>
        </w:rPr>
        <w:t>and the board unanimously approved.</w:t>
      </w:r>
    </w:p>
    <w:p w14:paraId="5D30079F" w14:textId="77777777" w:rsidR="00887197" w:rsidRPr="00887197" w:rsidRDefault="00887197" w:rsidP="00887197">
      <w:pPr>
        <w:spacing w:after="0" w:line="237" w:lineRule="auto"/>
        <w:ind w:left="720"/>
        <w:jc w:val="both"/>
        <w:rPr>
          <w:rFonts w:ascii="Times New Roman" w:eastAsia="Times New Roman" w:hAnsi="Times New Roman" w:cs="Times New Roman"/>
          <w:sz w:val="24"/>
          <w:szCs w:val="24"/>
        </w:rPr>
      </w:pPr>
    </w:p>
    <w:p w14:paraId="16A13408" w14:textId="77777777" w:rsidR="00887197" w:rsidRPr="00E82CA4" w:rsidRDefault="00E82CA4" w:rsidP="00E82CA4">
      <w:pPr>
        <w:numPr>
          <w:ilvl w:val="0"/>
          <w:numId w:val="1"/>
        </w:numPr>
        <w:spacing w:after="0" w:line="237" w:lineRule="auto"/>
        <w:ind w:left="720" w:hanging="576"/>
        <w:jc w:val="both"/>
        <w:rPr>
          <w:rFonts w:ascii="Times New Roman" w:eastAsia="Times New Roman" w:hAnsi="Times New Roman" w:cs="Times New Roman"/>
          <w:color w:val="000000"/>
          <w:szCs w:val="24"/>
        </w:rPr>
      </w:pPr>
      <w:r>
        <w:rPr>
          <w:rFonts w:ascii="Times New Roman" w:eastAsia="Times New Roman" w:hAnsi="Times New Roman" w:cs="Times New Roman"/>
          <w:b/>
          <w:sz w:val="24"/>
          <w:szCs w:val="24"/>
        </w:rPr>
        <w:t>Crime Prevention and EBP Funding Update</w:t>
      </w:r>
      <w:r w:rsidR="00887197" w:rsidRPr="00887197">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sidR="00AB35E0">
        <w:rPr>
          <w:rFonts w:ascii="Times New Roman" w:eastAsia="Times New Roman" w:hAnsi="Times New Roman" w:cs="Times New Roman"/>
          <w:sz w:val="24"/>
          <w:szCs w:val="24"/>
        </w:rPr>
        <w:t>Meslin</w:t>
      </w:r>
      <w:r w:rsidR="007B08D8">
        <w:rPr>
          <w:rFonts w:ascii="Times New Roman" w:eastAsia="Times New Roman" w:hAnsi="Times New Roman" w:cs="Times New Roman"/>
          <w:sz w:val="24"/>
          <w:szCs w:val="24"/>
        </w:rPr>
        <w:t xml:space="preserve"> presented an update for Crime Prevention and EBP Funding.</w:t>
      </w:r>
      <w:r w:rsidR="001D0784">
        <w:rPr>
          <w:rFonts w:ascii="Times New Roman" w:eastAsia="Times New Roman" w:hAnsi="Times New Roman" w:cs="Times New Roman"/>
          <w:sz w:val="24"/>
          <w:szCs w:val="24"/>
        </w:rPr>
        <w:t xml:space="preserve"> The contract for</w:t>
      </w:r>
      <w:r w:rsidR="007B08D8">
        <w:rPr>
          <w:rFonts w:ascii="Times New Roman" w:eastAsia="Times New Roman" w:hAnsi="Times New Roman" w:cs="Times New Roman"/>
          <w:sz w:val="24"/>
          <w:szCs w:val="24"/>
        </w:rPr>
        <w:t xml:space="preserve"> </w:t>
      </w:r>
      <w:r w:rsidR="001D0784">
        <w:rPr>
          <w:rFonts w:ascii="Times New Roman" w:eastAsia="Times New Roman" w:hAnsi="Times New Roman" w:cs="Times New Roman"/>
          <w:sz w:val="24"/>
          <w:szCs w:val="24"/>
        </w:rPr>
        <w:t xml:space="preserve">MHA/PATHS is </w:t>
      </w:r>
      <w:r w:rsidR="00E60C24">
        <w:rPr>
          <w:rFonts w:ascii="Times New Roman" w:eastAsia="Times New Roman" w:hAnsi="Times New Roman" w:cs="Times New Roman"/>
          <w:sz w:val="24"/>
          <w:szCs w:val="24"/>
        </w:rPr>
        <w:t xml:space="preserve">undergoing </w:t>
      </w:r>
      <w:r w:rsidR="008C569D">
        <w:rPr>
          <w:rFonts w:ascii="Times New Roman" w:eastAsia="Times New Roman" w:hAnsi="Times New Roman" w:cs="Times New Roman"/>
          <w:sz w:val="24"/>
          <w:szCs w:val="24"/>
        </w:rPr>
        <w:t xml:space="preserve">legal </w:t>
      </w:r>
      <w:r w:rsidR="00E60C24">
        <w:rPr>
          <w:rFonts w:ascii="Times New Roman" w:eastAsia="Times New Roman" w:hAnsi="Times New Roman" w:cs="Times New Roman"/>
          <w:sz w:val="24"/>
          <w:szCs w:val="24"/>
        </w:rPr>
        <w:t xml:space="preserve">review. </w:t>
      </w:r>
      <w:proofErr w:type="gramStart"/>
      <w:r w:rsidR="0018158F">
        <w:rPr>
          <w:rFonts w:ascii="Times New Roman" w:eastAsia="Times New Roman" w:hAnsi="Times New Roman" w:cs="Times New Roman"/>
          <w:sz w:val="24"/>
          <w:szCs w:val="24"/>
        </w:rPr>
        <w:t>McAdams</w:t>
      </w:r>
      <w:proofErr w:type="gramEnd"/>
      <w:r w:rsidR="0018158F">
        <w:rPr>
          <w:rFonts w:ascii="Times New Roman" w:eastAsia="Times New Roman" w:hAnsi="Times New Roman" w:cs="Times New Roman"/>
          <w:sz w:val="24"/>
          <w:szCs w:val="24"/>
        </w:rPr>
        <w:t xml:space="preserve"> funding</w:t>
      </w:r>
      <w:r w:rsidR="00E60C24">
        <w:rPr>
          <w:rFonts w:ascii="Times New Roman" w:eastAsia="Times New Roman" w:hAnsi="Times New Roman" w:cs="Times New Roman"/>
          <w:sz w:val="24"/>
          <w:szCs w:val="24"/>
        </w:rPr>
        <w:t xml:space="preserve"> award</w:t>
      </w:r>
      <w:r w:rsidR="0018158F">
        <w:rPr>
          <w:rFonts w:ascii="Times New Roman" w:eastAsia="Times New Roman" w:hAnsi="Times New Roman" w:cs="Times New Roman"/>
          <w:sz w:val="24"/>
          <w:szCs w:val="24"/>
        </w:rPr>
        <w:t xml:space="preserve"> was amended due to </w:t>
      </w:r>
      <w:r w:rsidR="00E60C24">
        <w:rPr>
          <w:rFonts w:ascii="Times New Roman" w:eastAsia="Times New Roman" w:hAnsi="Times New Roman" w:cs="Times New Roman"/>
          <w:sz w:val="24"/>
          <w:szCs w:val="24"/>
        </w:rPr>
        <w:t>program delays in completing their required</w:t>
      </w:r>
      <w:r w:rsidR="0018158F">
        <w:rPr>
          <w:rFonts w:ascii="Times New Roman" w:eastAsia="Times New Roman" w:hAnsi="Times New Roman" w:cs="Times New Roman"/>
          <w:sz w:val="24"/>
          <w:szCs w:val="24"/>
        </w:rPr>
        <w:t xml:space="preserve"> an</w:t>
      </w:r>
      <w:r w:rsidR="00E60C24">
        <w:rPr>
          <w:rFonts w:ascii="Times New Roman" w:eastAsia="Times New Roman" w:hAnsi="Times New Roman" w:cs="Times New Roman"/>
          <w:sz w:val="24"/>
          <w:szCs w:val="24"/>
        </w:rPr>
        <w:t xml:space="preserve">nual </w:t>
      </w:r>
      <w:r w:rsidR="0018158F">
        <w:rPr>
          <w:rFonts w:ascii="Times New Roman" w:eastAsia="Times New Roman" w:hAnsi="Times New Roman" w:cs="Times New Roman"/>
          <w:sz w:val="24"/>
          <w:szCs w:val="24"/>
        </w:rPr>
        <w:t xml:space="preserve">audit. </w:t>
      </w:r>
      <w:r w:rsidR="00E60C24">
        <w:rPr>
          <w:rFonts w:ascii="Times New Roman" w:eastAsia="Times New Roman" w:hAnsi="Times New Roman" w:cs="Times New Roman"/>
          <w:sz w:val="24"/>
          <w:szCs w:val="24"/>
        </w:rPr>
        <w:t>If completed as anticipated, their funding award will begin June 1.</w:t>
      </w:r>
      <w:r w:rsidR="0018158F">
        <w:rPr>
          <w:rFonts w:ascii="Times New Roman" w:eastAsia="Times New Roman" w:hAnsi="Times New Roman" w:cs="Times New Roman"/>
          <w:sz w:val="24"/>
          <w:szCs w:val="24"/>
        </w:rPr>
        <w:t xml:space="preserve"> Cherry Creek Treatment Center is awaiting approval from KDOC</w:t>
      </w:r>
      <w:r w:rsidR="001D0784">
        <w:rPr>
          <w:rFonts w:ascii="Times New Roman" w:eastAsia="Times New Roman" w:hAnsi="Times New Roman" w:cs="Times New Roman"/>
          <w:sz w:val="24"/>
          <w:szCs w:val="24"/>
        </w:rPr>
        <w:t xml:space="preserve"> due to budget </w:t>
      </w:r>
      <w:r w:rsidR="00E60C24">
        <w:rPr>
          <w:rFonts w:ascii="Times New Roman" w:eastAsia="Times New Roman" w:hAnsi="Times New Roman" w:cs="Times New Roman"/>
          <w:sz w:val="24"/>
          <w:szCs w:val="24"/>
        </w:rPr>
        <w:t xml:space="preserve">line-item </w:t>
      </w:r>
      <w:r w:rsidR="001D0784">
        <w:rPr>
          <w:rFonts w:ascii="Times New Roman" w:eastAsia="Times New Roman" w:hAnsi="Times New Roman" w:cs="Times New Roman"/>
          <w:sz w:val="24"/>
          <w:szCs w:val="24"/>
        </w:rPr>
        <w:lastRenderedPageBreak/>
        <w:t xml:space="preserve">adjustments that </w:t>
      </w:r>
      <w:r w:rsidR="00AB35E0">
        <w:rPr>
          <w:rFonts w:ascii="Times New Roman" w:eastAsia="Times New Roman" w:hAnsi="Times New Roman" w:cs="Times New Roman"/>
          <w:sz w:val="24"/>
          <w:szCs w:val="24"/>
        </w:rPr>
        <w:t xml:space="preserve">KDOC </w:t>
      </w:r>
      <w:r w:rsidR="00E60C24">
        <w:rPr>
          <w:rFonts w:ascii="Times New Roman" w:eastAsia="Times New Roman" w:hAnsi="Times New Roman" w:cs="Times New Roman"/>
          <w:sz w:val="24"/>
          <w:szCs w:val="24"/>
        </w:rPr>
        <w:t xml:space="preserve">requested, final approval anticipated by </w:t>
      </w:r>
      <w:r w:rsidR="0018158F">
        <w:rPr>
          <w:rFonts w:ascii="Times New Roman" w:eastAsia="Times New Roman" w:hAnsi="Times New Roman" w:cs="Times New Roman"/>
          <w:sz w:val="24"/>
          <w:szCs w:val="24"/>
        </w:rPr>
        <w:t>April 4</w:t>
      </w:r>
      <w:r w:rsidR="0018158F" w:rsidRPr="0018158F">
        <w:rPr>
          <w:rFonts w:ascii="Times New Roman" w:eastAsia="Times New Roman" w:hAnsi="Times New Roman" w:cs="Times New Roman"/>
          <w:sz w:val="24"/>
          <w:szCs w:val="24"/>
          <w:vertAlign w:val="superscript"/>
        </w:rPr>
        <w:t>th</w:t>
      </w:r>
      <w:r w:rsidR="0018158F">
        <w:rPr>
          <w:rFonts w:ascii="Times New Roman" w:eastAsia="Times New Roman" w:hAnsi="Times New Roman" w:cs="Times New Roman"/>
          <w:sz w:val="24"/>
          <w:szCs w:val="24"/>
        </w:rPr>
        <w:t xml:space="preserve">, </w:t>
      </w:r>
      <w:proofErr w:type="gramStart"/>
      <w:r w:rsidR="0018158F">
        <w:rPr>
          <w:rFonts w:ascii="Times New Roman" w:eastAsia="Times New Roman" w:hAnsi="Times New Roman" w:cs="Times New Roman"/>
          <w:sz w:val="24"/>
          <w:szCs w:val="24"/>
        </w:rPr>
        <w:t>2025</w:t>
      </w:r>
      <w:proofErr w:type="gramEnd"/>
      <w:r w:rsidR="0018158F">
        <w:rPr>
          <w:rFonts w:ascii="Times New Roman" w:eastAsia="Times New Roman" w:hAnsi="Times New Roman" w:cs="Times New Roman"/>
          <w:sz w:val="24"/>
          <w:szCs w:val="24"/>
        </w:rPr>
        <w:t xml:space="preserve"> regarding the Cherry Creek Treatment budget.</w:t>
      </w:r>
    </w:p>
    <w:p w14:paraId="4155E582" w14:textId="77777777" w:rsidR="00E82CA4" w:rsidRPr="00887197" w:rsidRDefault="00E82CA4" w:rsidP="00E82CA4">
      <w:pPr>
        <w:spacing w:after="0" w:line="237" w:lineRule="auto"/>
        <w:jc w:val="both"/>
        <w:rPr>
          <w:rFonts w:ascii="Times New Roman" w:eastAsia="Times New Roman" w:hAnsi="Times New Roman" w:cs="Times New Roman"/>
          <w:color w:val="000000"/>
          <w:szCs w:val="24"/>
        </w:rPr>
      </w:pPr>
    </w:p>
    <w:p w14:paraId="17527476" w14:textId="77777777" w:rsidR="00E82CA4" w:rsidRPr="00E82CA4" w:rsidRDefault="00E82CA4" w:rsidP="00E82CA4">
      <w:pPr>
        <w:numPr>
          <w:ilvl w:val="0"/>
          <w:numId w:val="1"/>
        </w:numPr>
        <w:spacing w:after="0" w:line="240" w:lineRule="auto"/>
        <w:ind w:left="720" w:hanging="576"/>
        <w:jc w:val="both"/>
        <w:rPr>
          <w:rFonts w:ascii="Times New Roman" w:eastAsia="Times New Roman" w:hAnsi="Times New Roman" w:cs="Times New Roman"/>
          <w:b/>
          <w:sz w:val="24"/>
          <w:szCs w:val="24"/>
        </w:rPr>
      </w:pPr>
      <w:r w:rsidRPr="00E82CA4">
        <w:rPr>
          <w:rFonts w:ascii="Times New Roman" w:eastAsia="Times New Roman" w:hAnsi="Times New Roman" w:cs="Times New Roman"/>
          <w:b/>
          <w:sz w:val="24"/>
          <w:szCs w:val="24"/>
        </w:rPr>
        <w:t>Legislative Update</w:t>
      </w:r>
      <w:r w:rsidR="0018158F">
        <w:rPr>
          <w:rFonts w:ascii="Times New Roman" w:eastAsia="Times New Roman" w:hAnsi="Times New Roman" w:cs="Times New Roman"/>
          <w:b/>
          <w:sz w:val="24"/>
          <w:szCs w:val="24"/>
        </w:rPr>
        <w:t xml:space="preserve"> – </w:t>
      </w:r>
      <w:r w:rsidR="0018158F" w:rsidRPr="0018158F">
        <w:rPr>
          <w:rFonts w:ascii="Times New Roman" w:eastAsia="Times New Roman" w:hAnsi="Times New Roman" w:cs="Times New Roman"/>
          <w:sz w:val="24"/>
          <w:szCs w:val="24"/>
        </w:rPr>
        <w:t>Steve Stonehouse</w:t>
      </w:r>
      <w:r w:rsidR="00E10BE8">
        <w:rPr>
          <w:rFonts w:ascii="Times New Roman" w:eastAsia="Times New Roman" w:hAnsi="Times New Roman" w:cs="Times New Roman"/>
          <w:sz w:val="24"/>
          <w:szCs w:val="24"/>
        </w:rPr>
        <w:t xml:space="preserve"> discussed that all </w:t>
      </w:r>
      <w:r w:rsidR="00E60C24">
        <w:rPr>
          <w:rFonts w:ascii="Times New Roman" w:eastAsia="Times New Roman" w:hAnsi="Times New Roman" w:cs="Times New Roman"/>
          <w:sz w:val="24"/>
          <w:szCs w:val="24"/>
        </w:rPr>
        <w:t xml:space="preserve">state </w:t>
      </w:r>
      <w:r w:rsidR="00E10BE8">
        <w:rPr>
          <w:rFonts w:ascii="Times New Roman" w:eastAsia="Times New Roman" w:hAnsi="Times New Roman" w:cs="Times New Roman"/>
          <w:sz w:val="24"/>
          <w:szCs w:val="24"/>
        </w:rPr>
        <w:t xml:space="preserve">agencies </w:t>
      </w:r>
      <w:r w:rsidR="00E60C24">
        <w:rPr>
          <w:rFonts w:ascii="Times New Roman" w:eastAsia="Times New Roman" w:hAnsi="Times New Roman" w:cs="Times New Roman"/>
          <w:sz w:val="24"/>
          <w:szCs w:val="24"/>
        </w:rPr>
        <w:t xml:space="preserve">were asked to </w:t>
      </w:r>
      <w:r w:rsidR="00E10BE8">
        <w:rPr>
          <w:rFonts w:ascii="Times New Roman" w:eastAsia="Times New Roman" w:hAnsi="Times New Roman" w:cs="Times New Roman"/>
          <w:sz w:val="24"/>
          <w:szCs w:val="24"/>
        </w:rPr>
        <w:t xml:space="preserve">submit a 1.5% funding </w:t>
      </w:r>
      <w:r w:rsidR="00E60C24">
        <w:rPr>
          <w:rFonts w:ascii="Times New Roman" w:eastAsia="Times New Roman" w:hAnsi="Times New Roman" w:cs="Times New Roman"/>
          <w:sz w:val="24"/>
          <w:szCs w:val="24"/>
        </w:rPr>
        <w:t>reduction</w:t>
      </w:r>
      <w:r w:rsidR="00E10BE8">
        <w:rPr>
          <w:rFonts w:ascii="Times New Roman" w:eastAsia="Times New Roman" w:hAnsi="Times New Roman" w:cs="Times New Roman"/>
          <w:sz w:val="24"/>
          <w:szCs w:val="24"/>
        </w:rPr>
        <w:t>, however KDOC was spared of this cut. Stonehouse also provided an update for House Bill</w:t>
      </w:r>
      <w:r w:rsidR="008C569D">
        <w:rPr>
          <w:rFonts w:ascii="Times New Roman" w:eastAsia="Times New Roman" w:hAnsi="Times New Roman" w:cs="Times New Roman"/>
          <w:sz w:val="24"/>
          <w:szCs w:val="24"/>
        </w:rPr>
        <w:t>s</w:t>
      </w:r>
      <w:r w:rsidR="00E10BE8">
        <w:rPr>
          <w:rFonts w:ascii="Times New Roman" w:eastAsia="Times New Roman" w:hAnsi="Times New Roman" w:cs="Times New Roman"/>
          <w:sz w:val="24"/>
          <w:szCs w:val="24"/>
        </w:rPr>
        <w:t xml:space="preserve"> 2329 and 2325</w:t>
      </w:r>
      <w:r w:rsidR="008C569D">
        <w:rPr>
          <w:rFonts w:ascii="Times New Roman" w:eastAsia="Times New Roman" w:hAnsi="Times New Roman" w:cs="Times New Roman"/>
          <w:sz w:val="24"/>
          <w:szCs w:val="24"/>
        </w:rPr>
        <w:t>.</w:t>
      </w:r>
      <w:r w:rsidR="00E10BE8">
        <w:rPr>
          <w:rFonts w:ascii="Times New Roman" w:eastAsia="Times New Roman" w:hAnsi="Times New Roman" w:cs="Times New Roman"/>
          <w:sz w:val="24"/>
          <w:szCs w:val="24"/>
        </w:rPr>
        <w:t xml:space="preserve"> </w:t>
      </w:r>
    </w:p>
    <w:p w14:paraId="514A8A3D" w14:textId="77777777" w:rsidR="00E82CA4" w:rsidRPr="00E82CA4" w:rsidRDefault="00E82CA4" w:rsidP="00E82CA4">
      <w:pPr>
        <w:spacing w:after="0" w:line="240" w:lineRule="auto"/>
        <w:jc w:val="both"/>
        <w:rPr>
          <w:rFonts w:ascii="Times New Roman" w:eastAsia="Times New Roman" w:hAnsi="Times New Roman" w:cs="Times New Roman"/>
          <w:sz w:val="24"/>
          <w:szCs w:val="24"/>
        </w:rPr>
      </w:pPr>
    </w:p>
    <w:p w14:paraId="33A628EB" w14:textId="77777777" w:rsidR="00E82CA4" w:rsidRDefault="00E82CA4" w:rsidP="00BC52AD">
      <w:pPr>
        <w:numPr>
          <w:ilvl w:val="0"/>
          <w:numId w:val="1"/>
        </w:numPr>
        <w:spacing w:after="0" w:line="240" w:lineRule="auto"/>
        <w:ind w:left="720" w:hanging="576"/>
        <w:jc w:val="both"/>
        <w:rPr>
          <w:rFonts w:ascii="Times New Roman" w:eastAsia="Times New Roman" w:hAnsi="Times New Roman" w:cs="Times New Roman"/>
          <w:b/>
          <w:sz w:val="24"/>
          <w:szCs w:val="24"/>
        </w:rPr>
      </w:pPr>
      <w:r w:rsidRPr="00E82CA4">
        <w:rPr>
          <w:rFonts w:ascii="Times New Roman" w:eastAsia="Times New Roman" w:hAnsi="Times New Roman" w:cs="Times New Roman"/>
          <w:b/>
          <w:sz w:val="24"/>
          <w:szCs w:val="24"/>
        </w:rPr>
        <w:t>Kansas Juvenile Stepping Up Initiative</w:t>
      </w:r>
      <w:r w:rsidR="00E10BE8">
        <w:rPr>
          <w:rFonts w:ascii="Times New Roman" w:eastAsia="Times New Roman" w:hAnsi="Times New Roman" w:cs="Times New Roman"/>
          <w:b/>
          <w:sz w:val="24"/>
          <w:szCs w:val="24"/>
        </w:rPr>
        <w:t xml:space="preserve"> – </w:t>
      </w:r>
      <w:r w:rsidR="00BC52AD">
        <w:rPr>
          <w:rFonts w:ascii="Times New Roman" w:eastAsia="Times New Roman" w:hAnsi="Times New Roman" w:cs="Times New Roman"/>
          <w:sz w:val="24"/>
          <w:szCs w:val="24"/>
        </w:rPr>
        <w:t>Salinas discussed that the</w:t>
      </w:r>
      <w:r w:rsidR="00E10BE8">
        <w:rPr>
          <w:rFonts w:ascii="Times New Roman" w:eastAsia="Times New Roman" w:hAnsi="Times New Roman" w:cs="Times New Roman"/>
          <w:sz w:val="24"/>
          <w:szCs w:val="24"/>
        </w:rPr>
        <w:t xml:space="preserve"> Juvenile Stepping Up Initiative started with DCF, Comcare, DOC, and JDF with preliminary information being prepared the beginning of the project and other stakeholders involved. Stacy Bell and Salinas will be attending a summit in Great Bend on May 13</w:t>
      </w:r>
      <w:r w:rsidR="00E10BE8" w:rsidRPr="00E10BE8">
        <w:rPr>
          <w:rFonts w:ascii="Times New Roman" w:eastAsia="Times New Roman" w:hAnsi="Times New Roman" w:cs="Times New Roman"/>
          <w:sz w:val="24"/>
          <w:szCs w:val="24"/>
          <w:vertAlign w:val="superscript"/>
        </w:rPr>
        <w:t>th</w:t>
      </w:r>
      <w:r w:rsidR="00E10BE8">
        <w:rPr>
          <w:rFonts w:ascii="Times New Roman" w:eastAsia="Times New Roman" w:hAnsi="Times New Roman" w:cs="Times New Roman"/>
          <w:sz w:val="24"/>
          <w:szCs w:val="24"/>
        </w:rPr>
        <w:t xml:space="preserve"> and 14</w:t>
      </w:r>
      <w:r w:rsidR="00E10BE8" w:rsidRPr="00E10BE8">
        <w:rPr>
          <w:rFonts w:ascii="Times New Roman" w:eastAsia="Times New Roman" w:hAnsi="Times New Roman" w:cs="Times New Roman"/>
          <w:sz w:val="24"/>
          <w:szCs w:val="24"/>
          <w:vertAlign w:val="superscript"/>
        </w:rPr>
        <w:t>th</w:t>
      </w:r>
      <w:r w:rsidR="00E10BE8">
        <w:rPr>
          <w:rFonts w:ascii="Times New Roman" w:eastAsia="Times New Roman" w:hAnsi="Times New Roman" w:cs="Times New Roman"/>
          <w:sz w:val="24"/>
          <w:szCs w:val="24"/>
        </w:rPr>
        <w:t xml:space="preserve"> and will bring updates back to the board with the findings.</w:t>
      </w:r>
    </w:p>
    <w:p w14:paraId="087C8249" w14:textId="77777777" w:rsidR="00BC52AD" w:rsidRPr="00BC52AD" w:rsidRDefault="00BC52AD" w:rsidP="00BC52AD">
      <w:pPr>
        <w:spacing w:after="0" w:line="240" w:lineRule="auto"/>
        <w:jc w:val="both"/>
        <w:rPr>
          <w:rFonts w:ascii="Times New Roman" w:eastAsia="Times New Roman" w:hAnsi="Times New Roman" w:cs="Times New Roman"/>
          <w:b/>
          <w:sz w:val="24"/>
          <w:szCs w:val="24"/>
        </w:rPr>
      </w:pPr>
    </w:p>
    <w:p w14:paraId="2B9EE5DD" w14:textId="77777777" w:rsidR="008C569D" w:rsidRPr="00A026AB" w:rsidRDefault="00A43B8F" w:rsidP="00A026AB">
      <w:pPr>
        <w:pStyle w:val="ListParagraph"/>
        <w:numPr>
          <w:ilvl w:val="0"/>
          <w:numId w:val="1"/>
        </w:numPr>
        <w:ind w:left="720" w:hanging="576"/>
      </w:pPr>
      <w:r w:rsidRPr="00A026AB">
        <w:rPr>
          <w:rFonts w:ascii="Times New Roman" w:eastAsia="Times New Roman" w:hAnsi="Times New Roman" w:cs="Times New Roman"/>
          <w:b/>
          <w:sz w:val="24"/>
          <w:szCs w:val="24"/>
        </w:rPr>
        <w:t>Data and Program Updates</w:t>
      </w:r>
      <w:r w:rsidRPr="00A026AB">
        <w:rPr>
          <w:rFonts w:ascii="Times New Roman" w:eastAsia="Times New Roman" w:hAnsi="Times New Roman" w:cs="Times New Roman"/>
          <w:sz w:val="24"/>
          <w:szCs w:val="24"/>
        </w:rPr>
        <w:t xml:space="preserve"> – Mario Salinas </w:t>
      </w:r>
      <w:r w:rsidR="006F1EB2" w:rsidRPr="00A026AB">
        <w:rPr>
          <w:rFonts w:ascii="Times New Roman" w:eastAsia="Times New Roman" w:hAnsi="Times New Roman" w:cs="Times New Roman"/>
          <w:sz w:val="24"/>
          <w:szCs w:val="24"/>
        </w:rPr>
        <w:t xml:space="preserve">provided an overview of data through </w:t>
      </w:r>
      <w:r w:rsidR="007B08D8" w:rsidRPr="00A026AB">
        <w:rPr>
          <w:rFonts w:ascii="Times New Roman" w:eastAsia="Times New Roman" w:hAnsi="Times New Roman" w:cs="Times New Roman"/>
          <w:sz w:val="24"/>
          <w:szCs w:val="24"/>
        </w:rPr>
        <w:t>March</w:t>
      </w:r>
      <w:r w:rsidR="006F1EB2" w:rsidRPr="00A026AB">
        <w:rPr>
          <w:rFonts w:ascii="Times New Roman" w:eastAsia="Times New Roman" w:hAnsi="Times New Roman" w:cs="Times New Roman"/>
          <w:sz w:val="24"/>
          <w:szCs w:val="24"/>
        </w:rPr>
        <w:t xml:space="preserve"> and reviewed the </w:t>
      </w:r>
      <w:r w:rsidR="008C569D" w:rsidRPr="00A026AB">
        <w:rPr>
          <w:rFonts w:ascii="Times New Roman" w:eastAsia="Times New Roman" w:hAnsi="Times New Roman" w:cs="Times New Roman"/>
          <w:sz w:val="24"/>
          <w:szCs w:val="24"/>
        </w:rPr>
        <w:t xml:space="preserve">provided </w:t>
      </w:r>
      <w:r w:rsidR="006F1EB2" w:rsidRPr="00A026AB">
        <w:rPr>
          <w:rFonts w:ascii="Times New Roman" w:eastAsia="Times New Roman" w:hAnsi="Times New Roman" w:cs="Times New Roman"/>
          <w:sz w:val="24"/>
          <w:szCs w:val="24"/>
        </w:rPr>
        <w:t>handouts</w:t>
      </w:r>
      <w:r w:rsidRPr="00A026AB">
        <w:rPr>
          <w:rFonts w:ascii="Times New Roman" w:eastAsia="Times New Roman" w:hAnsi="Times New Roman" w:cs="Times New Roman"/>
          <w:sz w:val="24"/>
          <w:szCs w:val="24"/>
        </w:rPr>
        <w:t xml:space="preserve">. </w:t>
      </w:r>
    </w:p>
    <w:p w14:paraId="09E523BC" w14:textId="77777777" w:rsidR="00887197" w:rsidRPr="00887197" w:rsidRDefault="00887197" w:rsidP="00887197">
      <w:pPr>
        <w:numPr>
          <w:ilvl w:val="0"/>
          <w:numId w:val="1"/>
        </w:numPr>
        <w:spacing w:after="0" w:line="240" w:lineRule="auto"/>
        <w:ind w:left="720" w:hanging="576"/>
        <w:jc w:val="both"/>
        <w:rPr>
          <w:rFonts w:ascii="Times New Roman" w:eastAsia="Times New Roman" w:hAnsi="Times New Roman" w:cs="Times New Roman"/>
          <w:sz w:val="24"/>
          <w:szCs w:val="24"/>
        </w:rPr>
      </w:pPr>
      <w:r w:rsidRPr="00887197">
        <w:rPr>
          <w:rFonts w:ascii="Times New Roman" w:eastAsia="Times New Roman" w:hAnsi="Times New Roman" w:cs="Times New Roman"/>
          <w:b/>
          <w:sz w:val="24"/>
          <w:szCs w:val="24"/>
        </w:rPr>
        <w:t xml:space="preserve">Other Business </w:t>
      </w:r>
      <w:r w:rsidRPr="00887197">
        <w:rPr>
          <w:rFonts w:ascii="Times New Roman" w:eastAsia="Times New Roman" w:hAnsi="Times New Roman" w:cs="Times New Roman"/>
          <w:sz w:val="24"/>
          <w:szCs w:val="24"/>
        </w:rPr>
        <w:t>–</w:t>
      </w:r>
      <w:r w:rsidR="00E82CA4">
        <w:rPr>
          <w:rFonts w:ascii="Times New Roman" w:eastAsia="Times New Roman" w:hAnsi="Times New Roman" w:cs="Times New Roman"/>
          <w:sz w:val="24"/>
          <w:szCs w:val="24"/>
        </w:rPr>
        <w:t xml:space="preserve"> </w:t>
      </w:r>
      <w:r w:rsidR="00BC52AD">
        <w:rPr>
          <w:rFonts w:ascii="Times New Roman" w:eastAsia="Times New Roman" w:hAnsi="Times New Roman" w:cs="Times New Roman"/>
          <w:sz w:val="24"/>
          <w:szCs w:val="24"/>
        </w:rPr>
        <w:t xml:space="preserve">Judge Richard Macias discussed the three MAP juveniles that are housed downtown </w:t>
      </w:r>
      <w:r w:rsidR="00AE5276">
        <w:rPr>
          <w:rFonts w:ascii="Times New Roman" w:eastAsia="Times New Roman" w:hAnsi="Times New Roman" w:cs="Times New Roman"/>
          <w:sz w:val="24"/>
          <w:szCs w:val="24"/>
        </w:rPr>
        <w:t xml:space="preserve">in </w:t>
      </w:r>
      <w:r w:rsidR="008C569D">
        <w:rPr>
          <w:rFonts w:ascii="Times New Roman" w:eastAsia="Times New Roman" w:hAnsi="Times New Roman" w:cs="Times New Roman"/>
          <w:sz w:val="24"/>
          <w:szCs w:val="24"/>
        </w:rPr>
        <w:t xml:space="preserve">the </w:t>
      </w:r>
      <w:r w:rsidR="00AE5276">
        <w:rPr>
          <w:rFonts w:ascii="Times New Roman" w:eastAsia="Times New Roman" w:hAnsi="Times New Roman" w:cs="Times New Roman"/>
          <w:sz w:val="24"/>
          <w:szCs w:val="24"/>
        </w:rPr>
        <w:t xml:space="preserve">Adult </w:t>
      </w:r>
      <w:r w:rsidR="008C569D">
        <w:rPr>
          <w:rFonts w:ascii="Times New Roman" w:eastAsia="Times New Roman" w:hAnsi="Times New Roman" w:cs="Times New Roman"/>
          <w:sz w:val="24"/>
          <w:szCs w:val="24"/>
        </w:rPr>
        <w:t>Detention Facility</w:t>
      </w:r>
      <w:r w:rsidR="00AE5276">
        <w:rPr>
          <w:rFonts w:ascii="Times New Roman" w:eastAsia="Times New Roman" w:hAnsi="Times New Roman" w:cs="Times New Roman"/>
          <w:sz w:val="24"/>
          <w:szCs w:val="24"/>
        </w:rPr>
        <w:t xml:space="preserve">. Other than </w:t>
      </w:r>
      <w:r w:rsidR="00BC52AD">
        <w:rPr>
          <w:rFonts w:ascii="Times New Roman" w:eastAsia="Times New Roman" w:hAnsi="Times New Roman" w:cs="Times New Roman"/>
          <w:sz w:val="24"/>
          <w:szCs w:val="24"/>
        </w:rPr>
        <w:t>attend</w:t>
      </w:r>
      <w:r w:rsidR="00AE5276">
        <w:rPr>
          <w:rFonts w:ascii="Times New Roman" w:eastAsia="Times New Roman" w:hAnsi="Times New Roman" w:cs="Times New Roman"/>
          <w:sz w:val="24"/>
          <w:szCs w:val="24"/>
        </w:rPr>
        <w:t>ing required</w:t>
      </w:r>
      <w:r w:rsidR="00BC52AD">
        <w:rPr>
          <w:rFonts w:ascii="Times New Roman" w:eastAsia="Times New Roman" w:hAnsi="Times New Roman" w:cs="Times New Roman"/>
          <w:sz w:val="24"/>
          <w:szCs w:val="24"/>
        </w:rPr>
        <w:t xml:space="preserve"> monthly hearings, they are </w:t>
      </w:r>
      <w:r w:rsidR="00AE5276">
        <w:rPr>
          <w:rFonts w:ascii="Times New Roman" w:eastAsia="Times New Roman" w:hAnsi="Times New Roman" w:cs="Times New Roman"/>
          <w:sz w:val="24"/>
          <w:szCs w:val="24"/>
        </w:rPr>
        <w:t>generally isolated with few or no services</w:t>
      </w:r>
      <w:r w:rsidR="00BC52AD">
        <w:rPr>
          <w:rFonts w:ascii="Times New Roman" w:eastAsia="Times New Roman" w:hAnsi="Times New Roman" w:cs="Times New Roman"/>
          <w:sz w:val="24"/>
          <w:szCs w:val="24"/>
        </w:rPr>
        <w:t xml:space="preserve">. A question was brought up previously pertaining to JDF’s capacity </w:t>
      </w:r>
      <w:r w:rsidR="00AE5276">
        <w:rPr>
          <w:rFonts w:ascii="Times New Roman" w:eastAsia="Times New Roman" w:hAnsi="Times New Roman" w:cs="Times New Roman"/>
          <w:sz w:val="24"/>
          <w:szCs w:val="24"/>
        </w:rPr>
        <w:t>to house</w:t>
      </w:r>
      <w:r w:rsidR="00BC52AD">
        <w:rPr>
          <w:rFonts w:ascii="Times New Roman" w:eastAsia="Times New Roman" w:hAnsi="Times New Roman" w:cs="Times New Roman"/>
          <w:sz w:val="24"/>
          <w:szCs w:val="24"/>
        </w:rPr>
        <w:t xml:space="preserve"> these juveniles so they would be able to engage in regular activities and education services provided by JDF. This process would need to go through court and be approved prior to any further steps are to be taken.</w:t>
      </w:r>
    </w:p>
    <w:p w14:paraId="36988B9C" w14:textId="77777777" w:rsidR="00887197" w:rsidRPr="00887197" w:rsidRDefault="00887197" w:rsidP="00887197">
      <w:pPr>
        <w:spacing w:after="10" w:line="247" w:lineRule="auto"/>
        <w:ind w:left="10" w:hanging="10"/>
        <w:jc w:val="both"/>
        <w:rPr>
          <w:rFonts w:ascii="Times New Roman" w:eastAsia="Times New Roman" w:hAnsi="Times New Roman" w:cs="Times New Roman"/>
          <w:color w:val="000000"/>
          <w:szCs w:val="24"/>
        </w:rPr>
      </w:pPr>
    </w:p>
    <w:p w14:paraId="1530AEE0" w14:textId="77777777" w:rsidR="00887197" w:rsidRPr="00887197" w:rsidRDefault="00887197" w:rsidP="00887197">
      <w:pPr>
        <w:spacing w:after="10" w:line="247" w:lineRule="auto"/>
        <w:ind w:left="10" w:hanging="10"/>
        <w:jc w:val="center"/>
        <w:rPr>
          <w:rFonts w:ascii="Times New Roman" w:eastAsia="Times New Roman" w:hAnsi="Times New Roman" w:cs="Times New Roman"/>
          <w:b/>
          <w:color w:val="000000"/>
          <w:sz w:val="24"/>
          <w:szCs w:val="24"/>
        </w:rPr>
      </w:pPr>
      <w:r w:rsidRPr="00887197">
        <w:rPr>
          <w:rFonts w:ascii="Times New Roman" w:eastAsia="Times New Roman" w:hAnsi="Times New Roman" w:cs="Times New Roman"/>
          <w:b/>
          <w:color w:val="000000"/>
          <w:sz w:val="24"/>
          <w:szCs w:val="24"/>
        </w:rPr>
        <w:t>Meeting Adjourned</w:t>
      </w:r>
    </w:p>
    <w:p w14:paraId="07B17AA1" w14:textId="77777777" w:rsidR="00887197" w:rsidRPr="00887197" w:rsidRDefault="00887197" w:rsidP="00887197">
      <w:pPr>
        <w:spacing w:after="10" w:line="247" w:lineRule="auto"/>
        <w:ind w:left="10" w:hanging="10"/>
        <w:jc w:val="center"/>
        <w:rPr>
          <w:rFonts w:ascii="Times New Roman" w:eastAsia="Times New Roman" w:hAnsi="Times New Roman" w:cs="Times New Roman"/>
          <w:color w:val="000000"/>
          <w:sz w:val="24"/>
          <w:szCs w:val="24"/>
        </w:rPr>
      </w:pPr>
    </w:p>
    <w:p w14:paraId="3EBA2F41" w14:textId="77777777" w:rsidR="00887197" w:rsidRPr="00887197" w:rsidRDefault="00887197" w:rsidP="00887197">
      <w:pPr>
        <w:spacing w:after="10" w:line="247" w:lineRule="auto"/>
        <w:ind w:left="10" w:hanging="10"/>
        <w:jc w:val="center"/>
        <w:rPr>
          <w:rFonts w:ascii="Times New Roman" w:eastAsia="Times New Roman" w:hAnsi="Times New Roman" w:cs="Times New Roman"/>
          <w:b/>
          <w:color w:val="000000"/>
          <w:sz w:val="24"/>
          <w:szCs w:val="24"/>
        </w:rPr>
      </w:pPr>
      <w:r w:rsidRPr="00887197">
        <w:rPr>
          <w:rFonts w:ascii="Times New Roman" w:eastAsia="Times New Roman" w:hAnsi="Times New Roman" w:cs="Times New Roman"/>
          <w:b/>
          <w:color w:val="000000"/>
          <w:sz w:val="24"/>
          <w:szCs w:val="24"/>
        </w:rPr>
        <w:t xml:space="preserve">The next meeting will be held on </w:t>
      </w:r>
      <w:r w:rsidR="00F41017">
        <w:rPr>
          <w:rFonts w:ascii="Times New Roman" w:eastAsia="Times New Roman" w:hAnsi="Times New Roman" w:cs="Times New Roman"/>
          <w:b/>
          <w:color w:val="000000"/>
          <w:sz w:val="24"/>
          <w:szCs w:val="24"/>
        </w:rPr>
        <w:t>May 2</w:t>
      </w:r>
      <w:r w:rsidR="00F41017" w:rsidRPr="00F41017">
        <w:rPr>
          <w:rFonts w:ascii="Times New Roman" w:eastAsia="Times New Roman" w:hAnsi="Times New Roman" w:cs="Times New Roman"/>
          <w:b/>
          <w:color w:val="000000"/>
          <w:sz w:val="24"/>
          <w:szCs w:val="24"/>
          <w:vertAlign w:val="superscript"/>
        </w:rPr>
        <w:t>nd</w:t>
      </w:r>
      <w:r w:rsidRPr="00887197">
        <w:rPr>
          <w:rFonts w:ascii="Times New Roman" w:eastAsia="Times New Roman" w:hAnsi="Times New Roman" w:cs="Times New Roman"/>
          <w:b/>
          <w:color w:val="000000"/>
          <w:sz w:val="24"/>
          <w:szCs w:val="24"/>
        </w:rPr>
        <w:t>, 2025 (Juvenile Detention Facility, 700 S. Hydraulic, 2</w:t>
      </w:r>
      <w:r w:rsidRPr="00887197">
        <w:rPr>
          <w:rFonts w:ascii="Times New Roman" w:eastAsia="Times New Roman" w:hAnsi="Times New Roman" w:cs="Times New Roman"/>
          <w:b/>
          <w:color w:val="000000"/>
          <w:sz w:val="24"/>
          <w:szCs w:val="24"/>
          <w:vertAlign w:val="superscript"/>
        </w:rPr>
        <w:t>nd</w:t>
      </w:r>
      <w:r w:rsidRPr="00887197">
        <w:rPr>
          <w:rFonts w:ascii="Times New Roman" w:eastAsia="Times New Roman" w:hAnsi="Times New Roman" w:cs="Times New Roman"/>
          <w:b/>
          <w:color w:val="000000"/>
          <w:sz w:val="24"/>
          <w:szCs w:val="24"/>
        </w:rPr>
        <w:t xml:space="preserve"> Floor).</w:t>
      </w:r>
    </w:p>
    <w:p w14:paraId="07B3B65F" w14:textId="77777777" w:rsidR="00B0413B" w:rsidRDefault="00B0413B"/>
    <w:sectPr w:rsidR="00B0413B" w:rsidSect="007E202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24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AB006" w14:textId="77777777" w:rsidR="00614BA5" w:rsidRDefault="00614BA5" w:rsidP="00EA78C0">
      <w:pPr>
        <w:spacing w:after="0" w:line="240" w:lineRule="auto"/>
      </w:pPr>
      <w:r>
        <w:separator/>
      </w:r>
    </w:p>
  </w:endnote>
  <w:endnote w:type="continuationSeparator" w:id="0">
    <w:p w14:paraId="5482689A" w14:textId="77777777" w:rsidR="00614BA5" w:rsidRDefault="00614BA5" w:rsidP="00EA7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Condensed">
    <w:panose1 w:val="020B0606040200020203"/>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6A14E" w14:textId="77777777" w:rsidR="007D46F9" w:rsidRDefault="007D4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DEC3C" w14:textId="77777777" w:rsidR="007D46F9" w:rsidRDefault="007D46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DC825" w14:textId="77777777" w:rsidR="007D46F9" w:rsidRDefault="007D4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4CA91" w14:textId="77777777" w:rsidR="00614BA5" w:rsidRDefault="00614BA5" w:rsidP="00EA78C0">
      <w:pPr>
        <w:spacing w:after="0" w:line="240" w:lineRule="auto"/>
      </w:pPr>
      <w:r>
        <w:separator/>
      </w:r>
    </w:p>
  </w:footnote>
  <w:footnote w:type="continuationSeparator" w:id="0">
    <w:p w14:paraId="39FCE726" w14:textId="77777777" w:rsidR="00614BA5" w:rsidRDefault="00614BA5" w:rsidP="00EA7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9588D" w14:textId="77777777" w:rsidR="00887197" w:rsidRDefault="00453F5B">
    <w:pPr>
      <w:pStyle w:val="Header"/>
    </w:pPr>
    <w:r>
      <w:rPr>
        <w:noProof/>
      </w:rPr>
      <w:pict w14:anchorId="76F7F3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59360" o:spid="_x0000_s2050" type="#_x0000_t136" style="position:absolute;margin-left:0;margin-top:0;width:527.85pt;height:131.95pt;rotation:315;z-index:-251654144;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335C8" w14:textId="77777777" w:rsidR="00EA78C0" w:rsidRDefault="00453F5B">
    <w:pPr>
      <w:pStyle w:val="Header"/>
    </w:pPr>
    <w:r>
      <w:rPr>
        <w:noProof/>
      </w:rPr>
      <w:pict w14:anchorId="21555D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59361" o:spid="_x0000_s2051" type="#_x0000_t136" style="position:absolute;margin-left:0;margin-top:0;width:527.85pt;height:131.95pt;rotation:315;z-index:-251652096;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r w:rsidR="00EA78C0">
      <w:rPr>
        <w:noProof/>
      </w:rPr>
      <w:drawing>
        <wp:anchor distT="0" distB="0" distL="114300" distR="114300" simplePos="0" relativeHeight="251658240" behindDoc="0" locked="0" layoutInCell="1" allowOverlap="1" wp14:anchorId="62F1F841" wp14:editId="77CDCB3F">
          <wp:simplePos x="0" y="0"/>
          <wp:positionH relativeFrom="margin">
            <wp:align>center</wp:align>
          </wp:positionH>
          <wp:positionV relativeFrom="margin">
            <wp:posOffset>-1490345</wp:posOffset>
          </wp:positionV>
          <wp:extent cx="7390765" cy="1303655"/>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skmananagement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90953" cy="130428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FE1EA" w14:textId="77777777" w:rsidR="00887197" w:rsidRDefault="00453F5B">
    <w:pPr>
      <w:pStyle w:val="Header"/>
    </w:pPr>
    <w:r>
      <w:rPr>
        <w:noProof/>
      </w:rPr>
      <w:pict w14:anchorId="2CFB36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59359" o:spid="_x0000_s2049" type="#_x0000_t136" style="position:absolute;margin-left:0;margin-top:0;width:527.85pt;height:131.95pt;rotation:315;z-index:-251656192;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808CF"/>
    <w:multiLevelType w:val="hybridMultilevel"/>
    <w:tmpl w:val="8CD8BD5E"/>
    <w:lvl w:ilvl="0" w:tplc="76D40276">
      <w:start w:val="1"/>
      <w:numFmt w:val="upperRoman"/>
      <w:lvlText w:val="%1."/>
      <w:lvlJc w:val="left"/>
      <w:pPr>
        <w:ind w:left="144" w:firstLine="0"/>
      </w:pPr>
      <w:rPr>
        <w:rFonts w:ascii="Times New Roman" w:eastAsia="Times New Roman" w:hAnsi="Times New Roman" w:cs="Times New Roman" w:hint="default"/>
        <w:b w:val="0"/>
        <w:i w:val="0"/>
        <w:strike w:val="0"/>
        <w:dstrike w:val="0"/>
        <w:color w:val="000000"/>
        <w:sz w:val="24"/>
        <w:szCs w:val="22"/>
        <w:u w:val="none" w:color="000000"/>
        <w:effect w:val="none"/>
        <w:bdr w:val="none" w:sz="0" w:space="0" w:color="auto" w:frame="1"/>
        <w:vertAlign w:val="baseline"/>
      </w:rPr>
    </w:lvl>
    <w:lvl w:ilvl="1" w:tplc="04090019">
      <w:start w:val="1"/>
      <w:numFmt w:val="lowerLetter"/>
      <w:lvlText w:val="%2."/>
      <w:lvlJc w:val="left"/>
      <w:pPr>
        <w:ind w:left="1219" w:firstLine="0"/>
      </w:pPr>
      <w:rPr>
        <w:b w:val="0"/>
        <w:i w:val="0"/>
        <w:strike w:val="0"/>
        <w:dstrike w:val="0"/>
        <w:color w:val="000000"/>
        <w:sz w:val="22"/>
        <w:szCs w:val="22"/>
        <w:u w:val="none" w:color="000000"/>
        <w:effect w:val="none"/>
        <w:bdr w:val="none" w:sz="0" w:space="0" w:color="auto" w:frame="1"/>
        <w:vertAlign w:val="baseline"/>
      </w:rPr>
    </w:lvl>
    <w:lvl w:ilvl="2" w:tplc="1992487A">
      <w:start w:val="1"/>
      <w:numFmt w:val="lowerRoman"/>
      <w:lvlText w:val="%3"/>
      <w:lvlJc w:val="left"/>
      <w:pPr>
        <w:ind w:left="193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174CFF8">
      <w:start w:val="1"/>
      <w:numFmt w:val="decimal"/>
      <w:lvlText w:val="%4"/>
      <w:lvlJc w:val="left"/>
      <w:pPr>
        <w:ind w:left="265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B3E3E7A">
      <w:start w:val="1"/>
      <w:numFmt w:val="lowerLetter"/>
      <w:lvlText w:val="%5"/>
      <w:lvlJc w:val="left"/>
      <w:pPr>
        <w:ind w:left="337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ECA8D3C">
      <w:start w:val="1"/>
      <w:numFmt w:val="lowerRoman"/>
      <w:lvlText w:val="%6"/>
      <w:lvlJc w:val="left"/>
      <w:pPr>
        <w:ind w:left="409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1827AA6">
      <w:start w:val="1"/>
      <w:numFmt w:val="decimal"/>
      <w:lvlText w:val="%7"/>
      <w:lvlJc w:val="left"/>
      <w:pPr>
        <w:ind w:left="48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1E84F08">
      <w:start w:val="1"/>
      <w:numFmt w:val="lowerLetter"/>
      <w:lvlText w:val="%8"/>
      <w:lvlJc w:val="left"/>
      <w:pPr>
        <w:ind w:left="553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DCC26C0">
      <w:start w:val="1"/>
      <w:numFmt w:val="lowerRoman"/>
      <w:lvlText w:val="%9"/>
      <w:lvlJc w:val="left"/>
      <w:pPr>
        <w:ind w:left="625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16cid:durableId="1840271626">
    <w:abstractNumId w:val="0"/>
  </w:num>
  <w:num w:numId="2" w16cid:durableId="521671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8C0"/>
    <w:rsid w:val="00010DD5"/>
    <w:rsid w:val="00023090"/>
    <w:rsid w:val="0004455D"/>
    <w:rsid w:val="0007663D"/>
    <w:rsid w:val="000A35CE"/>
    <w:rsid w:val="0018158F"/>
    <w:rsid w:val="00197855"/>
    <w:rsid w:val="001D0784"/>
    <w:rsid w:val="001D4955"/>
    <w:rsid w:val="00212326"/>
    <w:rsid w:val="00251A11"/>
    <w:rsid w:val="0026124E"/>
    <w:rsid w:val="002D2C67"/>
    <w:rsid w:val="002D65A7"/>
    <w:rsid w:val="002E143B"/>
    <w:rsid w:val="002F3397"/>
    <w:rsid w:val="00322F4C"/>
    <w:rsid w:val="00341B58"/>
    <w:rsid w:val="003A6829"/>
    <w:rsid w:val="003B56C6"/>
    <w:rsid w:val="003D540C"/>
    <w:rsid w:val="003E1A51"/>
    <w:rsid w:val="004225C7"/>
    <w:rsid w:val="00453F5B"/>
    <w:rsid w:val="0048640D"/>
    <w:rsid w:val="00556051"/>
    <w:rsid w:val="00585838"/>
    <w:rsid w:val="005A7014"/>
    <w:rsid w:val="005D7E0B"/>
    <w:rsid w:val="00611B90"/>
    <w:rsid w:val="00612C05"/>
    <w:rsid w:val="00614BA5"/>
    <w:rsid w:val="006557D3"/>
    <w:rsid w:val="006855D2"/>
    <w:rsid w:val="00687071"/>
    <w:rsid w:val="006B1408"/>
    <w:rsid w:val="006B22DD"/>
    <w:rsid w:val="006F1EB2"/>
    <w:rsid w:val="00732FE3"/>
    <w:rsid w:val="00784447"/>
    <w:rsid w:val="007B08D8"/>
    <w:rsid w:val="007D46F9"/>
    <w:rsid w:val="007E2027"/>
    <w:rsid w:val="007F4151"/>
    <w:rsid w:val="0080430C"/>
    <w:rsid w:val="00887197"/>
    <w:rsid w:val="008C569D"/>
    <w:rsid w:val="008D258D"/>
    <w:rsid w:val="009418C5"/>
    <w:rsid w:val="00943F9F"/>
    <w:rsid w:val="00966465"/>
    <w:rsid w:val="0098247B"/>
    <w:rsid w:val="009A4F5F"/>
    <w:rsid w:val="009A6F14"/>
    <w:rsid w:val="00A026AB"/>
    <w:rsid w:val="00A02C8A"/>
    <w:rsid w:val="00A301F3"/>
    <w:rsid w:val="00A43B8F"/>
    <w:rsid w:val="00A92E92"/>
    <w:rsid w:val="00AB35E0"/>
    <w:rsid w:val="00AE5276"/>
    <w:rsid w:val="00B0158A"/>
    <w:rsid w:val="00B0413B"/>
    <w:rsid w:val="00B53AF2"/>
    <w:rsid w:val="00BC0819"/>
    <w:rsid w:val="00BC46D7"/>
    <w:rsid w:val="00BC52AD"/>
    <w:rsid w:val="00C54786"/>
    <w:rsid w:val="00C60009"/>
    <w:rsid w:val="00CA58C7"/>
    <w:rsid w:val="00CC1996"/>
    <w:rsid w:val="00D73756"/>
    <w:rsid w:val="00DA690E"/>
    <w:rsid w:val="00DD1315"/>
    <w:rsid w:val="00E10BE8"/>
    <w:rsid w:val="00E22DAE"/>
    <w:rsid w:val="00E2476F"/>
    <w:rsid w:val="00E60C24"/>
    <w:rsid w:val="00E82CA4"/>
    <w:rsid w:val="00EA78C0"/>
    <w:rsid w:val="00EC2FD1"/>
    <w:rsid w:val="00ED5576"/>
    <w:rsid w:val="00EE2762"/>
    <w:rsid w:val="00F34C3C"/>
    <w:rsid w:val="00F41017"/>
    <w:rsid w:val="00F945A2"/>
    <w:rsid w:val="00FC69A8"/>
    <w:rsid w:val="00FD7906"/>
    <w:rsid w:val="00FE1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7B63F7"/>
  <w15:chartTrackingRefBased/>
  <w15:docId w15:val="{A83084E1-6BD7-44FB-BF34-72F9ABC8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8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8C0"/>
  </w:style>
  <w:style w:type="paragraph" w:styleId="Footer">
    <w:name w:val="footer"/>
    <w:basedOn w:val="Normal"/>
    <w:link w:val="FooterChar"/>
    <w:uiPriority w:val="99"/>
    <w:unhideWhenUsed/>
    <w:rsid w:val="00EA7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8C0"/>
  </w:style>
  <w:style w:type="paragraph" w:styleId="BalloonText">
    <w:name w:val="Balloon Text"/>
    <w:basedOn w:val="Normal"/>
    <w:link w:val="BalloonTextChar"/>
    <w:uiPriority w:val="99"/>
    <w:semiHidden/>
    <w:unhideWhenUsed/>
    <w:rsid w:val="009664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465"/>
    <w:rPr>
      <w:rFonts w:ascii="Segoe UI" w:hAnsi="Segoe UI" w:cs="Segoe UI"/>
      <w:sz w:val="18"/>
      <w:szCs w:val="18"/>
    </w:rPr>
  </w:style>
  <w:style w:type="paragraph" w:styleId="ListParagraph">
    <w:name w:val="List Paragraph"/>
    <w:basedOn w:val="Normal"/>
    <w:uiPriority w:val="34"/>
    <w:qFormat/>
    <w:rsid w:val="006557D3"/>
    <w:pPr>
      <w:ind w:left="720"/>
      <w:contextualSpacing/>
    </w:pPr>
  </w:style>
  <w:style w:type="character" w:styleId="CommentReference">
    <w:name w:val="annotation reference"/>
    <w:basedOn w:val="DefaultParagraphFont"/>
    <w:uiPriority w:val="99"/>
    <w:semiHidden/>
    <w:unhideWhenUsed/>
    <w:rsid w:val="00E60C24"/>
    <w:rPr>
      <w:sz w:val="16"/>
      <w:szCs w:val="16"/>
    </w:rPr>
  </w:style>
  <w:style w:type="paragraph" w:styleId="CommentText">
    <w:name w:val="annotation text"/>
    <w:basedOn w:val="Normal"/>
    <w:link w:val="CommentTextChar"/>
    <w:uiPriority w:val="99"/>
    <w:semiHidden/>
    <w:unhideWhenUsed/>
    <w:rsid w:val="00E60C24"/>
    <w:pPr>
      <w:spacing w:line="240" w:lineRule="auto"/>
    </w:pPr>
    <w:rPr>
      <w:sz w:val="20"/>
      <w:szCs w:val="20"/>
    </w:rPr>
  </w:style>
  <w:style w:type="character" w:customStyle="1" w:styleId="CommentTextChar">
    <w:name w:val="Comment Text Char"/>
    <w:basedOn w:val="DefaultParagraphFont"/>
    <w:link w:val="CommentText"/>
    <w:uiPriority w:val="99"/>
    <w:semiHidden/>
    <w:rsid w:val="00E60C24"/>
    <w:rPr>
      <w:sz w:val="20"/>
      <w:szCs w:val="20"/>
    </w:rPr>
  </w:style>
  <w:style w:type="paragraph" w:styleId="CommentSubject">
    <w:name w:val="annotation subject"/>
    <w:basedOn w:val="CommentText"/>
    <w:next w:val="CommentText"/>
    <w:link w:val="CommentSubjectChar"/>
    <w:uiPriority w:val="99"/>
    <w:semiHidden/>
    <w:unhideWhenUsed/>
    <w:rsid w:val="00E60C24"/>
    <w:rPr>
      <w:b/>
      <w:bCs/>
    </w:rPr>
  </w:style>
  <w:style w:type="character" w:customStyle="1" w:styleId="CommentSubjectChar">
    <w:name w:val="Comment Subject Char"/>
    <w:basedOn w:val="CommentTextChar"/>
    <w:link w:val="CommentSubject"/>
    <w:uiPriority w:val="99"/>
    <w:semiHidden/>
    <w:rsid w:val="00E60C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edgwick County">
      <a:dk1>
        <a:srgbClr val="002B49"/>
      </a:dk1>
      <a:lt1>
        <a:sysClr val="window" lastClr="FFFFFF"/>
      </a:lt1>
      <a:dk2>
        <a:srgbClr val="00497A"/>
      </a:dk2>
      <a:lt2>
        <a:srgbClr val="E7E6E6"/>
      </a:lt2>
      <a:accent1>
        <a:srgbClr val="00497A"/>
      </a:accent1>
      <a:accent2>
        <a:srgbClr val="0082CA"/>
      </a:accent2>
      <a:accent3>
        <a:srgbClr val="95D4E9"/>
      </a:accent3>
      <a:accent4>
        <a:srgbClr val="CDA176"/>
      </a:accent4>
      <a:accent5>
        <a:srgbClr val="FFD100"/>
      </a:accent5>
      <a:accent6>
        <a:srgbClr val="00BC70"/>
      </a:accent6>
      <a:hlink>
        <a:srgbClr val="0082CA"/>
      </a:hlink>
      <a:folHlink>
        <a:srgbClr val="00497A"/>
      </a:folHlink>
    </a:clrScheme>
    <a:fontScheme name="SC">
      <a:majorFont>
        <a:latin typeface="Segoe Condensed"/>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EAE0F1D104C946BB4C6190157E3E51" ma:contentTypeVersion="6" ma:contentTypeDescription="Create a new document." ma:contentTypeScope="" ma:versionID="9ae1fcd3b7dc5387924965d68ba2c647">
  <xsd:schema xmlns:xsd="http://www.w3.org/2001/XMLSchema" xmlns:xs="http://www.w3.org/2001/XMLSchema" xmlns:p="http://schemas.microsoft.com/office/2006/metadata/properties" xmlns:ns2="e3b780e0-5084-4786-be9c-732de17aae7f" xmlns:ns3="636613d2-bb59-43d7-b7c9-d466699547e7" targetNamespace="http://schemas.microsoft.com/office/2006/metadata/properties" ma:root="true" ma:fieldsID="f29b9eea95db1646af0ec9d354eaf1f3" ns2:_="" ns3:_="">
    <xsd:import namespace="e3b780e0-5084-4786-be9c-732de17aae7f"/>
    <xsd:import namespace="636613d2-bb59-43d7-b7c9-d466699547e7"/>
    <xsd:element name="properties">
      <xsd:complexType>
        <xsd:sequence>
          <xsd:element name="documentManagement">
            <xsd:complexType>
              <xsd:all>
                <xsd:element ref="ns2:_dlc_DocId" minOccurs="0"/>
                <xsd:element ref="ns2:_dlc_DocIdUrl" minOccurs="0"/>
                <xsd:element ref="ns2:_dlc_DocIdPersistId" minOccurs="0"/>
                <xsd:element ref="ns3:_dlc_DocId" minOccurs="0"/>
                <xsd:element ref="ns3:_dlc_DocIdUrl" minOccurs="0"/>
                <xsd:element ref="ns3: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780e0-5084-4786-be9c-732de17aae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6613d2-bb59-43d7-b7c9-d466699547e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0" ma:readOnly="true">
      <xsd:simpleType>
        <xsd:restriction base="dms:Text"/>
      </xsd:simpleType>
    </xsd:element>
    <xsd:element name="_dlc_DocIdUrl" ma:index="12" nillable="true" ma:displayName="Document ID" ma:description="Permanent link to this document." ma:hidden="true" ma:internalName="_dlc_DocIdUrl0"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0"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Url xmlns="636613d2-bb59-43d7-b7c9-d466699547e7">
      <Url>https://eline2.sedgwick.gov/corrections/_layouts/15/DocIdRedir.aspx?ID=DOCID-914500731-11</Url>
      <Description>DOCID-914500731-11</Description>
    </_dlc_DocIdUrl>
    <_dlc_DocId xmlns="636613d2-bb59-43d7-b7c9-d466699547e7">DOCID-914500731-11</_dlc_Doc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5624B9-D11E-4521-BB09-26FD6916B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780e0-5084-4786-be9c-732de17aae7f"/>
    <ds:schemaRef ds:uri="636613d2-bb59-43d7-b7c9-d46669954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14039-1671-4124-B67D-8956248BE84E}">
  <ds:schemaRef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e3b780e0-5084-4786-be9c-732de17aae7f"/>
    <ds:schemaRef ds:uri="http://purl.org/dc/elements/1.1/"/>
    <ds:schemaRef ds:uri="http://purl.org/dc/dcmitype/"/>
    <ds:schemaRef ds:uri="http://purl.org/dc/terms/"/>
    <ds:schemaRef ds:uri="http://www.w3.org/XML/1998/namespace"/>
    <ds:schemaRef ds:uri="636613d2-bb59-43d7-b7c9-d466699547e7"/>
  </ds:schemaRefs>
</ds:datastoreItem>
</file>

<file path=customXml/itemProps3.xml><?xml version="1.0" encoding="utf-8"?>
<ds:datastoreItem xmlns:ds="http://schemas.openxmlformats.org/officeDocument/2006/customXml" ds:itemID="{AE771A41-7DD2-4F4B-B310-71B2C4A48D05}">
  <ds:schemaRefs>
    <ds:schemaRef ds:uri="http://schemas.microsoft.com/sharepoint/v3/contenttype/forms"/>
  </ds:schemaRefs>
</ds:datastoreItem>
</file>

<file path=customXml/itemProps4.xml><?xml version="1.0" encoding="utf-8"?>
<ds:datastoreItem xmlns:ds="http://schemas.openxmlformats.org/officeDocument/2006/customXml" ds:itemID="{7859B670-8ABA-46AC-990E-6D4E495DC05A}">
  <ds:schemaRefs>
    <ds:schemaRef ds:uri="http://schemas.openxmlformats.org/officeDocument/2006/bibliography"/>
  </ds:schemaRefs>
</ds:datastoreItem>
</file>

<file path=customXml/itemProps5.xml><?xml version="1.0" encoding="utf-8"?>
<ds:datastoreItem xmlns:ds="http://schemas.openxmlformats.org/officeDocument/2006/customXml" ds:itemID="{7717D3F4-5C10-4DCE-B39F-D1F406BD926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Fertner, Robin</dc:creator>
  <cp:keywords/>
  <dc:description/>
  <cp:lastModifiedBy>Schrage, Christina R.</cp:lastModifiedBy>
  <cp:revision>6</cp:revision>
  <cp:lastPrinted>2022-05-23T18:52:00Z</cp:lastPrinted>
  <dcterms:created xsi:type="dcterms:W3CDTF">2025-04-10T21:33:00Z</dcterms:created>
  <dcterms:modified xsi:type="dcterms:W3CDTF">2025-06-20T20:52:00Z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0x010100F9EAE0F1D104C946BB4C6190157E3E51</vt:lpwstr>
  </property>
  <property fmtid="{D5CDD505-2E9C-101B-9397-08002B2CF9AE}" pid="3" name="_dlc_DocIdItemGuid">
    <vt:lpwstr>2bfe8d48-eb2b-4bde-85b6-d7d70abfc74c</vt:lpwstr>
  </property>
</Properties>
</file>