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EF98F8" w14:textId="5899F17F" w:rsidR="009006B1" w:rsidRPr="00B43DED" w:rsidRDefault="00195352" w:rsidP="00A30C62">
      <w:pPr>
        <w:tabs>
          <w:tab w:val="left" w:pos="360"/>
        </w:tabs>
        <w:rPr>
          <w:sz w:val="22"/>
          <w:szCs w:val="22"/>
        </w:rPr>
      </w:pPr>
      <w:r>
        <w:rPr>
          <w:noProof/>
        </w:rPr>
        <w:drawing>
          <wp:anchor distT="0" distB="0" distL="114300" distR="114300" simplePos="0" relativeHeight="251663872" behindDoc="0" locked="0" layoutInCell="1" allowOverlap="1" wp14:anchorId="05EED342" wp14:editId="3C05EFCE">
            <wp:simplePos x="0" y="0"/>
            <wp:positionH relativeFrom="margin">
              <wp:align>center</wp:align>
            </wp:positionH>
            <wp:positionV relativeFrom="margin">
              <wp:posOffset>-219075</wp:posOffset>
            </wp:positionV>
            <wp:extent cx="7390765" cy="1303655"/>
            <wp:effectExtent l="0" t="0" r="635" b="0"/>
            <wp:wrapSquare wrapText="bothSides"/>
            <wp:docPr id="2" name="Picture 2" descr="Sedgwick County Logo&#10;Division of Finance -  Purchasing Department&#10;100 N. Broadway St, Suite 610 Wichita, KS 67202&#10;Phone (316) 660-7255&#10;Fax (316) 660-1839&#10;purchasing@sedgwick.gov&#10;sedgwickcounty.or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Sedgwick County Logo&#10;Division of Finance -  Purchasing Department&#10;100 N. Broadway St, Suite 610 Wichita, KS 67202&#10;Phone (316) 660-7255&#10;Fax (316) 660-1839&#10;purchasing@sedgwick.gov&#10;sedgwickcounty.or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390765" cy="13036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A3727BF" w14:textId="7565D835" w:rsidR="00B56723" w:rsidRDefault="00B56723" w:rsidP="00B56723"/>
    <w:p w14:paraId="30FCD395" w14:textId="5BD013F1" w:rsidR="00B56723" w:rsidRPr="002D215D" w:rsidRDefault="00B56723" w:rsidP="00B56723"/>
    <w:p w14:paraId="6E4DC515" w14:textId="3695AD37" w:rsidR="00B56723" w:rsidRPr="007F730F" w:rsidRDefault="00B56723" w:rsidP="00B56723">
      <w:pPr>
        <w:pStyle w:val="Heading1"/>
        <w:kinsoku w:val="0"/>
        <w:overflowPunct w:val="0"/>
        <w:ind w:left="98"/>
        <w:rPr>
          <w:rFonts w:ascii="Times New Roman" w:hAnsi="Times New Roman" w:cs="Times New Roman"/>
          <w:b w:val="0"/>
          <w:bCs w:val="0"/>
        </w:rPr>
      </w:pPr>
      <w:r w:rsidRPr="00B51C10">
        <w:rPr>
          <w:rFonts w:ascii="Times New Roman" w:hAnsi="Times New Roman" w:cs="Times New Roman"/>
          <w:spacing w:val="-1"/>
        </w:rPr>
        <w:t>ADDENDUM</w:t>
      </w:r>
      <w:r w:rsidRPr="007F730F">
        <w:rPr>
          <w:rFonts w:ascii="Times New Roman" w:hAnsi="Times New Roman" w:cs="Times New Roman"/>
          <w:spacing w:val="-1"/>
        </w:rPr>
        <w:t xml:space="preserve"> #</w:t>
      </w:r>
      <w:r w:rsidR="005A6097" w:rsidRPr="007F730F">
        <w:rPr>
          <w:rFonts w:ascii="Times New Roman" w:hAnsi="Times New Roman" w:cs="Times New Roman"/>
          <w:spacing w:val="-1"/>
        </w:rPr>
        <w:t>1</w:t>
      </w:r>
    </w:p>
    <w:p w14:paraId="32A142A4" w14:textId="77777777" w:rsidR="005A6097" w:rsidRPr="007F730F" w:rsidRDefault="005A6097" w:rsidP="005A6097">
      <w:pPr>
        <w:jc w:val="center"/>
        <w:rPr>
          <w:rFonts w:eastAsia="Calibri"/>
          <w:sz w:val="24"/>
        </w:rPr>
      </w:pPr>
      <w:r w:rsidRPr="007F730F">
        <w:rPr>
          <w:b/>
          <w:bCs/>
        </w:rPr>
        <w:t>RFP #26-0050</w:t>
      </w:r>
    </w:p>
    <w:p w14:paraId="4AE07BB3" w14:textId="6F865E6C" w:rsidR="00B56723" w:rsidRPr="007F730F" w:rsidRDefault="005A6097" w:rsidP="005A6097">
      <w:pPr>
        <w:contextualSpacing/>
        <w:jc w:val="center"/>
        <w:rPr>
          <w:b/>
          <w:caps/>
          <w:sz w:val="22"/>
          <w:szCs w:val="22"/>
        </w:rPr>
      </w:pPr>
      <w:r w:rsidRPr="007F730F">
        <w:rPr>
          <w:rFonts w:eastAsia="Calibri"/>
          <w:sz w:val="24"/>
        </w:rPr>
        <w:t xml:space="preserve"> </w:t>
      </w:r>
      <w:r w:rsidRPr="007F730F">
        <w:rPr>
          <w:rFonts w:eastAsia="Calibri"/>
          <w:b/>
          <w:bCs/>
        </w:rPr>
        <w:t>ARMORED CAR SERVICES</w:t>
      </w:r>
    </w:p>
    <w:p w14:paraId="394F7933" w14:textId="11F95C4D" w:rsidR="00B56723" w:rsidRPr="007F730F" w:rsidRDefault="00B56723" w:rsidP="00B56723">
      <w:pPr>
        <w:pStyle w:val="Heading1"/>
        <w:rPr>
          <w:rFonts w:ascii="Times New Roman" w:hAnsi="Times New Roman" w:cs="Times New Roman"/>
          <w:caps/>
        </w:rPr>
      </w:pPr>
    </w:p>
    <w:p w14:paraId="38E96EB9" w14:textId="29E9000A" w:rsidR="00B56723" w:rsidRPr="007F730F" w:rsidRDefault="00B56723" w:rsidP="00B56723">
      <w:pPr>
        <w:kinsoku w:val="0"/>
        <w:overflowPunct w:val="0"/>
        <w:spacing w:before="9" w:line="240" w:lineRule="exact"/>
        <w:rPr>
          <w:sz w:val="22"/>
          <w:szCs w:val="22"/>
        </w:rPr>
      </w:pPr>
    </w:p>
    <w:p w14:paraId="6E4976D6" w14:textId="69D9CAC8" w:rsidR="00B56723" w:rsidRPr="007F730F" w:rsidRDefault="005A6097" w:rsidP="00B56723">
      <w:pPr>
        <w:pStyle w:val="BodyText"/>
        <w:kinsoku w:val="0"/>
        <w:overflowPunct w:val="0"/>
        <w:rPr>
          <w:sz w:val="22"/>
          <w:szCs w:val="22"/>
        </w:rPr>
      </w:pPr>
      <w:r w:rsidRPr="007F730F">
        <w:rPr>
          <w:sz w:val="22"/>
          <w:szCs w:val="22"/>
        </w:rPr>
        <w:t>September 30, 2026</w:t>
      </w:r>
    </w:p>
    <w:p w14:paraId="1360E276" w14:textId="0CC3C3C1" w:rsidR="00B56723" w:rsidRPr="007F730F" w:rsidRDefault="00B56723" w:rsidP="00B56723">
      <w:pPr>
        <w:kinsoku w:val="0"/>
        <w:overflowPunct w:val="0"/>
        <w:spacing w:line="200" w:lineRule="exact"/>
        <w:rPr>
          <w:sz w:val="22"/>
          <w:szCs w:val="22"/>
        </w:rPr>
      </w:pPr>
    </w:p>
    <w:p w14:paraId="06DC7FF1" w14:textId="4B4663A3" w:rsidR="00B56723" w:rsidRPr="007F730F" w:rsidRDefault="00B56723" w:rsidP="00B56723">
      <w:pPr>
        <w:rPr>
          <w:sz w:val="22"/>
          <w:szCs w:val="22"/>
        </w:rPr>
      </w:pPr>
      <w:r w:rsidRPr="007F730F">
        <w:rPr>
          <w:sz w:val="22"/>
          <w:szCs w:val="22"/>
        </w:rPr>
        <w:t xml:space="preserve">The following is to ensure that vendors have complete information prior to submitting a </w:t>
      </w:r>
      <w:r w:rsidRPr="007F730F">
        <w:rPr>
          <w:b/>
          <w:i/>
          <w:sz w:val="22"/>
          <w:szCs w:val="22"/>
        </w:rPr>
        <w:t>Request for</w:t>
      </w:r>
      <w:r w:rsidR="005A6097" w:rsidRPr="007F730F">
        <w:rPr>
          <w:b/>
          <w:i/>
          <w:sz w:val="22"/>
          <w:szCs w:val="22"/>
        </w:rPr>
        <w:t xml:space="preserve"> </w:t>
      </w:r>
      <w:r w:rsidR="00AC64CA" w:rsidRPr="007F730F">
        <w:rPr>
          <w:b/>
          <w:i/>
          <w:sz w:val="22"/>
          <w:szCs w:val="22"/>
        </w:rPr>
        <w:t>Proposal.</w:t>
      </w:r>
      <w:r w:rsidRPr="007F730F">
        <w:rPr>
          <w:sz w:val="22"/>
          <w:szCs w:val="22"/>
        </w:rPr>
        <w:t xml:space="preserve">  Here are some clarifications regarding the </w:t>
      </w:r>
      <w:r w:rsidR="005A6097" w:rsidRPr="007F730F">
        <w:rPr>
          <w:sz w:val="22"/>
          <w:szCs w:val="22"/>
        </w:rPr>
        <w:t>Armored Car Service</w:t>
      </w:r>
      <w:r w:rsidR="00AC64CA" w:rsidRPr="007F730F">
        <w:rPr>
          <w:sz w:val="22"/>
          <w:szCs w:val="22"/>
        </w:rPr>
        <w:t>:</w:t>
      </w:r>
    </w:p>
    <w:p w14:paraId="5425076F" w14:textId="77777777" w:rsidR="00B56723" w:rsidRPr="007F730F" w:rsidRDefault="00B56723" w:rsidP="00B56723">
      <w:pPr>
        <w:kinsoku w:val="0"/>
        <w:overflowPunct w:val="0"/>
        <w:rPr>
          <w:sz w:val="22"/>
          <w:szCs w:val="22"/>
        </w:rPr>
      </w:pPr>
    </w:p>
    <w:p w14:paraId="66BC749F" w14:textId="77777777" w:rsidR="005A6097" w:rsidRPr="007F730F" w:rsidRDefault="005A6097" w:rsidP="00B56723">
      <w:pPr>
        <w:rPr>
          <w:iCs/>
          <w:sz w:val="22"/>
          <w:szCs w:val="22"/>
        </w:rPr>
      </w:pPr>
      <w:r w:rsidRPr="007F730F">
        <w:rPr>
          <w:iCs/>
          <w:sz w:val="22"/>
          <w:szCs w:val="22"/>
        </w:rPr>
        <w:tab/>
      </w:r>
    </w:p>
    <w:p w14:paraId="25859C41" w14:textId="03F19A63" w:rsidR="00B56723" w:rsidRPr="007F730F" w:rsidRDefault="005A6097" w:rsidP="005A6097">
      <w:pPr>
        <w:ind w:left="720" w:firstLine="720"/>
        <w:rPr>
          <w:iCs/>
          <w:sz w:val="24"/>
        </w:rPr>
      </w:pPr>
      <w:r w:rsidRPr="007F730F">
        <w:rPr>
          <w:b/>
          <w:bCs/>
          <w:iCs/>
          <w:sz w:val="24"/>
        </w:rPr>
        <w:t xml:space="preserve">At this time, the county has decided to pull this proposal and reject all responses. </w:t>
      </w:r>
    </w:p>
    <w:p w14:paraId="11C83E10" w14:textId="032B168B" w:rsidR="00B56723" w:rsidRPr="007F730F" w:rsidRDefault="00B56723" w:rsidP="00B56723">
      <w:pPr>
        <w:ind w:left="720"/>
        <w:rPr>
          <w:i/>
          <w:iCs/>
          <w:sz w:val="24"/>
        </w:rPr>
      </w:pPr>
    </w:p>
    <w:p w14:paraId="4DC5DF75" w14:textId="5B17F188" w:rsidR="00B56723" w:rsidRPr="007F730F" w:rsidRDefault="00B56723" w:rsidP="00B56723">
      <w:pPr>
        <w:rPr>
          <w:iCs/>
          <w:sz w:val="22"/>
          <w:szCs w:val="22"/>
        </w:rPr>
      </w:pPr>
    </w:p>
    <w:p w14:paraId="6A8E1046" w14:textId="77B2FA42" w:rsidR="00B56723" w:rsidRPr="007F730F" w:rsidRDefault="00B56723" w:rsidP="00B56723">
      <w:pPr>
        <w:rPr>
          <w:iCs/>
          <w:sz w:val="22"/>
          <w:szCs w:val="22"/>
        </w:rPr>
      </w:pPr>
    </w:p>
    <w:p w14:paraId="69A5EC9D" w14:textId="5E14FAE3" w:rsidR="00B56723" w:rsidRPr="007F730F" w:rsidRDefault="00B56723" w:rsidP="00B56723">
      <w:pPr>
        <w:pStyle w:val="Default"/>
        <w:rPr>
          <w:color w:val="auto"/>
          <w:sz w:val="22"/>
          <w:szCs w:val="22"/>
        </w:rPr>
      </w:pPr>
    </w:p>
    <w:p w14:paraId="658E7B88" w14:textId="270C88BF" w:rsidR="00B56723" w:rsidRPr="007F730F" w:rsidRDefault="005A6097" w:rsidP="00B56723">
      <w:pPr>
        <w:rPr>
          <w:sz w:val="22"/>
          <w:szCs w:val="22"/>
        </w:rPr>
      </w:pPr>
      <w:r w:rsidRPr="007F730F">
        <w:rPr>
          <w:b/>
          <w:noProof/>
          <w:sz w:val="22"/>
          <w:szCs w:val="22"/>
        </w:rPr>
        <w:drawing>
          <wp:anchor distT="0" distB="0" distL="114300" distR="114300" simplePos="0" relativeHeight="251664896" behindDoc="0" locked="0" layoutInCell="1" allowOverlap="1" wp14:anchorId="4B9B6CC5" wp14:editId="35D89BCD">
            <wp:simplePos x="0" y="0"/>
            <wp:positionH relativeFrom="margin">
              <wp:align>left</wp:align>
            </wp:positionH>
            <wp:positionV relativeFrom="paragraph">
              <wp:posOffset>5080</wp:posOffset>
            </wp:positionV>
            <wp:extent cx="2133600" cy="876300"/>
            <wp:effectExtent l="0" t="0" r="0" b="0"/>
            <wp:wrapSquare wrapText="bothSides"/>
            <wp:docPr id="107809834" name="Picture 7" descr="Tammy Culley's Signatu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809834" name="Picture 7" descr="Tammy Culley's Signature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33600" cy="876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346E443" w14:textId="51DDD446" w:rsidR="005A6097" w:rsidRPr="007F730F" w:rsidRDefault="005A6097" w:rsidP="005A6097">
      <w:pPr>
        <w:kinsoku w:val="0"/>
        <w:overflowPunct w:val="0"/>
        <w:spacing w:line="200" w:lineRule="exact"/>
        <w:rPr>
          <w:b/>
          <w:sz w:val="22"/>
          <w:szCs w:val="22"/>
        </w:rPr>
      </w:pPr>
    </w:p>
    <w:p w14:paraId="101C1E57" w14:textId="4625623D" w:rsidR="005A6097" w:rsidRPr="007F730F" w:rsidRDefault="005A6097" w:rsidP="005A6097">
      <w:pPr>
        <w:kinsoku w:val="0"/>
        <w:overflowPunct w:val="0"/>
        <w:spacing w:line="200" w:lineRule="exact"/>
        <w:rPr>
          <w:b/>
          <w:sz w:val="22"/>
          <w:szCs w:val="22"/>
        </w:rPr>
      </w:pPr>
    </w:p>
    <w:p w14:paraId="24A89B8F" w14:textId="31C625D7" w:rsidR="005A6097" w:rsidRPr="007F730F" w:rsidRDefault="005A6097" w:rsidP="005A6097">
      <w:pPr>
        <w:kinsoku w:val="0"/>
        <w:overflowPunct w:val="0"/>
        <w:spacing w:line="200" w:lineRule="exact"/>
        <w:rPr>
          <w:b/>
          <w:sz w:val="22"/>
          <w:szCs w:val="22"/>
        </w:rPr>
      </w:pPr>
    </w:p>
    <w:p w14:paraId="26260260" w14:textId="77777777" w:rsidR="00B56723" w:rsidRPr="007F730F" w:rsidRDefault="00B56723" w:rsidP="00B56723">
      <w:pPr>
        <w:kinsoku w:val="0"/>
        <w:overflowPunct w:val="0"/>
        <w:spacing w:line="200" w:lineRule="exact"/>
        <w:rPr>
          <w:b/>
          <w:sz w:val="22"/>
          <w:szCs w:val="22"/>
        </w:rPr>
      </w:pPr>
    </w:p>
    <w:p w14:paraId="1B35DAEB" w14:textId="77777777" w:rsidR="00B56723" w:rsidRPr="007F730F" w:rsidRDefault="00B56723" w:rsidP="00B56723">
      <w:pPr>
        <w:kinsoku w:val="0"/>
        <w:overflowPunct w:val="0"/>
        <w:spacing w:line="200" w:lineRule="exact"/>
        <w:rPr>
          <w:b/>
          <w:sz w:val="22"/>
          <w:szCs w:val="22"/>
        </w:rPr>
      </w:pPr>
    </w:p>
    <w:p w14:paraId="7C1C2C21" w14:textId="77777777" w:rsidR="00B56723" w:rsidRPr="007F730F" w:rsidRDefault="00B56723" w:rsidP="00B56723">
      <w:pPr>
        <w:kinsoku w:val="0"/>
        <w:overflowPunct w:val="0"/>
        <w:spacing w:line="200" w:lineRule="exact"/>
        <w:rPr>
          <w:b/>
          <w:sz w:val="22"/>
          <w:szCs w:val="22"/>
        </w:rPr>
      </w:pPr>
    </w:p>
    <w:p w14:paraId="5FD5E81F" w14:textId="738863C6" w:rsidR="00B56723" w:rsidRPr="007F730F" w:rsidRDefault="00B56723" w:rsidP="00B56723">
      <w:pPr>
        <w:pStyle w:val="BodyText"/>
        <w:kinsoku w:val="0"/>
        <w:overflowPunct w:val="0"/>
        <w:spacing w:before="72"/>
        <w:contextualSpacing/>
        <w:rPr>
          <w:noProof/>
          <w:sz w:val="22"/>
          <w:szCs w:val="22"/>
        </w:rPr>
      </w:pPr>
      <w:r w:rsidRPr="007F730F"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1824" behindDoc="1" locked="0" layoutInCell="0" allowOverlap="1" wp14:anchorId="473B9DEA" wp14:editId="5525F738">
                <wp:simplePos x="0" y="0"/>
                <wp:positionH relativeFrom="page">
                  <wp:posOffset>447675</wp:posOffset>
                </wp:positionH>
                <wp:positionV relativeFrom="paragraph">
                  <wp:posOffset>30480</wp:posOffset>
                </wp:positionV>
                <wp:extent cx="1398905" cy="12700"/>
                <wp:effectExtent l="0" t="0" r="0" b="0"/>
                <wp:wrapNone/>
                <wp:docPr id="1931558625" name="Freeform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398905" cy="12700"/>
                        </a:xfrm>
                        <a:custGeom>
                          <a:avLst/>
                          <a:gdLst>
                            <a:gd name="T0" fmla="*/ 0 w 2203"/>
                            <a:gd name="T1" fmla="*/ 0 h 20"/>
                            <a:gd name="T2" fmla="*/ 2203 w 2203"/>
                            <a:gd name="T3" fmla="*/ 0 h 2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2203" h="20">
                              <a:moveTo>
                                <a:pt x="0" y="0"/>
                              </a:moveTo>
                              <a:lnTo>
                                <a:pt x="2203" y="0"/>
                              </a:lnTo>
                            </a:path>
                          </a:pathLst>
                        </a:custGeom>
                        <a:noFill/>
                        <a:ln w="5608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w14:anchorId="0C153347" id="Freeform 2" o:spid="_x0000_s1026" style="position:absolute;z-index:-2516546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points="35.25pt,2.4pt,145.4pt,2.4pt" coordsize="2203,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" o:allowincell="f" filled="f" strokeweight=".15578mm">
                <v:path arrowok="t" o:connecttype="custom" o:connectlocs="0,0;1398905,0" o:connectangles="0,0"/>
                <w10:wrap anchorx="page"/>
              </v:polyline>
            </w:pict>
          </mc:Fallback>
        </mc:AlternateContent>
      </w:r>
      <w:r w:rsidR="005A6097" w:rsidRPr="007F730F">
        <w:rPr>
          <w:noProof/>
          <w:sz w:val="22"/>
          <w:szCs w:val="22"/>
        </w:rPr>
        <w:t>Tammy Culley</w:t>
      </w:r>
    </w:p>
    <w:p w14:paraId="253AB2A8" w14:textId="1D187F1D" w:rsidR="00B56723" w:rsidRPr="007F730F" w:rsidRDefault="005A6097" w:rsidP="00B56723">
      <w:pPr>
        <w:pStyle w:val="BodyText"/>
        <w:kinsoku w:val="0"/>
        <w:overflowPunct w:val="0"/>
        <w:spacing w:before="72"/>
        <w:contextualSpacing/>
        <w:rPr>
          <w:sz w:val="22"/>
          <w:szCs w:val="22"/>
        </w:rPr>
      </w:pPr>
      <w:r w:rsidRPr="007F730F">
        <w:rPr>
          <w:spacing w:val="-1"/>
          <w:sz w:val="22"/>
          <w:szCs w:val="22"/>
        </w:rPr>
        <w:t>Purchasing Agent</w:t>
      </w:r>
    </w:p>
    <w:p w14:paraId="38A1760D" w14:textId="77777777" w:rsidR="00B56723" w:rsidRPr="007F730F" w:rsidRDefault="00B56723" w:rsidP="00B56723">
      <w:pPr>
        <w:pStyle w:val="BodyText"/>
        <w:kinsoku w:val="0"/>
        <w:overflowPunct w:val="0"/>
        <w:spacing w:before="72"/>
        <w:contextualSpacing/>
        <w:rPr>
          <w:sz w:val="22"/>
          <w:szCs w:val="22"/>
        </w:rPr>
      </w:pPr>
    </w:p>
    <w:p w14:paraId="1481F838" w14:textId="77777777" w:rsidR="00B56723" w:rsidRPr="007F730F" w:rsidRDefault="00B56723" w:rsidP="00B56723">
      <w:pPr>
        <w:pStyle w:val="BodyText"/>
        <w:kinsoku w:val="0"/>
        <w:overflowPunct w:val="0"/>
        <w:spacing w:before="72"/>
        <w:contextualSpacing/>
        <w:rPr>
          <w:sz w:val="22"/>
          <w:szCs w:val="22"/>
        </w:rPr>
      </w:pPr>
    </w:p>
    <w:p w14:paraId="2BECFFBC" w14:textId="77777777" w:rsidR="00B56723" w:rsidRPr="007F730F" w:rsidRDefault="00B56723" w:rsidP="00B56723">
      <w:pPr>
        <w:pStyle w:val="BodyText"/>
        <w:kinsoku w:val="0"/>
        <w:overflowPunct w:val="0"/>
        <w:spacing w:before="72"/>
        <w:contextualSpacing/>
        <w:rPr>
          <w:sz w:val="22"/>
          <w:szCs w:val="22"/>
        </w:rPr>
      </w:pPr>
    </w:p>
    <w:p w14:paraId="448B0887" w14:textId="77777777" w:rsidR="00B56723" w:rsidRPr="007F730F" w:rsidRDefault="00B56723" w:rsidP="00B56723">
      <w:pPr>
        <w:pStyle w:val="BodyText"/>
        <w:kinsoku w:val="0"/>
        <w:overflowPunct w:val="0"/>
        <w:spacing w:before="72"/>
        <w:contextualSpacing/>
        <w:rPr>
          <w:sz w:val="22"/>
          <w:szCs w:val="22"/>
        </w:rPr>
      </w:pPr>
    </w:p>
    <w:p w14:paraId="4C958346" w14:textId="044EA080" w:rsidR="00B56723" w:rsidRPr="007F730F" w:rsidRDefault="005A6097" w:rsidP="00B56723">
      <w:pPr>
        <w:pStyle w:val="BodyText"/>
        <w:kinsoku w:val="0"/>
        <w:overflowPunct w:val="0"/>
        <w:spacing w:before="72"/>
        <w:contextualSpacing/>
        <w:rPr>
          <w:sz w:val="22"/>
          <w:szCs w:val="22"/>
        </w:rPr>
      </w:pPr>
      <w:r w:rsidRPr="007F730F">
        <w:rPr>
          <w:sz w:val="22"/>
          <w:szCs w:val="22"/>
        </w:rPr>
        <w:t>TC</w:t>
      </w:r>
      <w:r w:rsidR="00AC64CA" w:rsidRPr="007F730F">
        <w:rPr>
          <w:sz w:val="22"/>
          <w:szCs w:val="22"/>
        </w:rPr>
        <w:t xml:space="preserve"> / </w:t>
      </w:r>
      <w:r w:rsidRPr="007F730F">
        <w:rPr>
          <w:sz w:val="22"/>
          <w:szCs w:val="22"/>
        </w:rPr>
        <w:t>ch</w:t>
      </w:r>
    </w:p>
    <w:sectPr w:rsidR="00B56723" w:rsidRPr="007F730F" w:rsidSect="0058154B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endnotePr>
        <w:numFmt w:val="decimal"/>
      </w:endnotePr>
      <w:pgSz w:w="12240" w:h="15840"/>
      <w:pgMar w:top="720" w:right="720" w:bottom="720" w:left="720" w:header="1008" w:footer="1008" w:gutter="0"/>
      <w:cols w:space="720"/>
      <w:noEndnote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AE8069" w14:textId="77777777" w:rsidR="00530C87" w:rsidRDefault="00530C87">
      <w:r>
        <w:separator/>
      </w:r>
    </w:p>
  </w:endnote>
  <w:endnote w:type="continuationSeparator" w:id="0">
    <w:p w14:paraId="08040167" w14:textId="77777777" w:rsidR="00530C87" w:rsidRDefault="00530C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8E031E" w14:textId="77777777" w:rsidR="005A6097" w:rsidRDefault="005A609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358A5F" w14:textId="0C8F7D1F" w:rsidR="00636361" w:rsidRPr="005A6097" w:rsidRDefault="00F01523" w:rsidP="00F71F79">
    <w:pPr>
      <w:pStyle w:val="Footer"/>
      <w:tabs>
        <w:tab w:val="clear" w:pos="4680"/>
        <w:tab w:val="clear" w:pos="9360"/>
      </w:tabs>
      <w:jc w:val="center"/>
      <w:rPr>
        <w:i/>
        <w:caps/>
      </w:rPr>
    </w:pPr>
    <w:r w:rsidRPr="005A6097">
      <w:rPr>
        <w:i/>
        <w:caps/>
      </w:rPr>
      <w:t xml:space="preserve">Addendum #1, </w:t>
    </w:r>
    <w:r w:rsidR="00AC64CA" w:rsidRPr="005A6097">
      <w:rPr>
        <w:i/>
        <w:caps/>
      </w:rPr>
      <w:t>RFP</w:t>
    </w:r>
    <w:r w:rsidR="00F71F79" w:rsidRPr="005A6097">
      <w:rPr>
        <w:i/>
        <w:caps/>
      </w:rPr>
      <w:t xml:space="preserve"> #</w:t>
    </w:r>
    <w:r w:rsidR="005A6097" w:rsidRPr="005A6097">
      <w:rPr>
        <w:i/>
        <w:caps/>
      </w:rPr>
      <w:t>26-0050</w:t>
    </w:r>
  </w:p>
  <w:p w14:paraId="18885555" w14:textId="77777777" w:rsidR="00B56723" w:rsidRDefault="00B56723" w:rsidP="00F71F79">
    <w:pPr>
      <w:pStyle w:val="Footer"/>
      <w:tabs>
        <w:tab w:val="clear" w:pos="4680"/>
        <w:tab w:val="clear" w:pos="9360"/>
      </w:tabs>
      <w:jc w:val="center"/>
      <w:rPr>
        <w:szCs w:val="2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F374BC" w14:textId="77777777" w:rsidR="005A6097" w:rsidRDefault="005A609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CF57B4" w14:textId="77777777" w:rsidR="00530C87" w:rsidRDefault="00530C87">
      <w:r>
        <w:separator/>
      </w:r>
    </w:p>
  </w:footnote>
  <w:footnote w:type="continuationSeparator" w:id="0">
    <w:p w14:paraId="195305B4" w14:textId="77777777" w:rsidR="00530C87" w:rsidRDefault="00530C8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AF3BF7" w14:textId="77777777" w:rsidR="005A6097" w:rsidRDefault="005A609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04A7CD" w14:textId="77777777" w:rsidR="005A6097" w:rsidRDefault="005A609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077352" w14:textId="77777777" w:rsidR="005A6097" w:rsidRDefault="005A609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A25421"/>
    <w:multiLevelType w:val="multilevel"/>
    <w:tmpl w:val="C936D00A"/>
    <w:lvl w:ilvl="0">
      <w:start w:val="1"/>
      <w:numFmt w:val="decimal"/>
      <w:lvlText w:val="%1."/>
      <w:lvlJc w:val="left"/>
      <w:pPr>
        <w:ind w:left="8640" w:hanging="360"/>
      </w:pPr>
      <w:rPr>
        <w:rFonts w:hint="default"/>
        <w:b w:val="0"/>
        <w:i w:val="0"/>
      </w:rPr>
    </w:lvl>
    <w:lvl w:ilvl="1">
      <w:start w:val="1"/>
      <w:numFmt w:val="lowerLetter"/>
      <w:lvlText w:val="%2)"/>
      <w:lvlJc w:val="left"/>
      <w:pPr>
        <w:ind w:left="9000" w:hanging="360"/>
      </w:pPr>
      <w:rPr>
        <w:rFonts w:hint="default"/>
        <w:b w:val="0"/>
      </w:rPr>
    </w:lvl>
    <w:lvl w:ilvl="2">
      <w:start w:val="1"/>
      <w:numFmt w:val="lowerRoman"/>
      <w:lvlText w:val="%3)"/>
      <w:lvlJc w:val="left"/>
      <w:pPr>
        <w:ind w:left="9360" w:hanging="360"/>
      </w:pPr>
    </w:lvl>
    <w:lvl w:ilvl="3">
      <w:start w:val="1"/>
      <w:numFmt w:val="decimal"/>
      <w:lvlText w:val="(%4)"/>
      <w:lvlJc w:val="left"/>
      <w:pPr>
        <w:ind w:left="9720" w:hanging="360"/>
      </w:pPr>
    </w:lvl>
    <w:lvl w:ilvl="4">
      <w:start w:val="1"/>
      <w:numFmt w:val="lowerLetter"/>
      <w:lvlText w:val="(%5)"/>
      <w:lvlJc w:val="left"/>
      <w:pPr>
        <w:ind w:left="10080" w:hanging="360"/>
      </w:pPr>
    </w:lvl>
    <w:lvl w:ilvl="5">
      <w:start w:val="1"/>
      <w:numFmt w:val="lowerRoman"/>
      <w:lvlText w:val="(%6)"/>
      <w:lvlJc w:val="left"/>
      <w:pPr>
        <w:ind w:left="10440" w:hanging="360"/>
      </w:pPr>
    </w:lvl>
    <w:lvl w:ilvl="6">
      <w:start w:val="1"/>
      <w:numFmt w:val="decimal"/>
      <w:lvlText w:val="%7."/>
      <w:lvlJc w:val="left"/>
      <w:pPr>
        <w:ind w:left="10800" w:hanging="360"/>
      </w:pPr>
    </w:lvl>
    <w:lvl w:ilvl="7">
      <w:start w:val="1"/>
      <w:numFmt w:val="lowerLetter"/>
      <w:lvlText w:val="%8."/>
      <w:lvlJc w:val="left"/>
      <w:pPr>
        <w:ind w:left="11160" w:hanging="360"/>
      </w:pPr>
    </w:lvl>
    <w:lvl w:ilvl="8">
      <w:start w:val="1"/>
      <w:numFmt w:val="lowerRoman"/>
      <w:lvlText w:val="%9."/>
      <w:lvlJc w:val="left"/>
      <w:pPr>
        <w:ind w:left="11520" w:hanging="360"/>
      </w:pPr>
    </w:lvl>
  </w:abstractNum>
  <w:abstractNum w:abstractNumId="1" w15:restartNumberingAfterBreak="0">
    <w:nsid w:val="02065EB9"/>
    <w:multiLevelType w:val="multilevel"/>
    <w:tmpl w:val="C936D00A"/>
    <w:lvl w:ilvl="0">
      <w:start w:val="1"/>
      <w:numFmt w:val="decimal"/>
      <w:lvlText w:val="%1."/>
      <w:lvlJc w:val="left"/>
      <w:pPr>
        <w:ind w:left="5040" w:hanging="360"/>
      </w:pPr>
      <w:rPr>
        <w:rFonts w:hint="default"/>
        <w:b w:val="0"/>
        <w:i w:val="0"/>
      </w:rPr>
    </w:lvl>
    <w:lvl w:ilvl="1">
      <w:start w:val="1"/>
      <w:numFmt w:val="lowerLetter"/>
      <w:lvlText w:val="%2)"/>
      <w:lvlJc w:val="left"/>
      <w:pPr>
        <w:ind w:left="5400" w:hanging="360"/>
      </w:pPr>
      <w:rPr>
        <w:rFonts w:hint="default"/>
        <w:b w:val="0"/>
      </w:rPr>
    </w:lvl>
    <w:lvl w:ilvl="2">
      <w:start w:val="1"/>
      <w:numFmt w:val="lowerRoman"/>
      <w:lvlText w:val="%3)"/>
      <w:lvlJc w:val="left"/>
      <w:pPr>
        <w:ind w:left="5760" w:hanging="360"/>
      </w:pPr>
    </w:lvl>
    <w:lvl w:ilvl="3">
      <w:start w:val="1"/>
      <w:numFmt w:val="decimal"/>
      <w:lvlText w:val="(%4)"/>
      <w:lvlJc w:val="left"/>
      <w:pPr>
        <w:ind w:left="6120" w:hanging="360"/>
      </w:pPr>
    </w:lvl>
    <w:lvl w:ilvl="4">
      <w:start w:val="1"/>
      <w:numFmt w:val="lowerLetter"/>
      <w:lvlText w:val="(%5)"/>
      <w:lvlJc w:val="left"/>
      <w:pPr>
        <w:ind w:left="6480" w:hanging="360"/>
      </w:pPr>
    </w:lvl>
    <w:lvl w:ilvl="5">
      <w:start w:val="1"/>
      <w:numFmt w:val="lowerRoman"/>
      <w:lvlText w:val="(%6)"/>
      <w:lvlJc w:val="left"/>
      <w:pPr>
        <w:ind w:left="6840" w:hanging="360"/>
      </w:pPr>
    </w:lvl>
    <w:lvl w:ilvl="6">
      <w:start w:val="1"/>
      <w:numFmt w:val="decimal"/>
      <w:lvlText w:val="%7."/>
      <w:lvlJc w:val="left"/>
      <w:pPr>
        <w:ind w:left="7200" w:hanging="360"/>
      </w:pPr>
    </w:lvl>
    <w:lvl w:ilvl="7">
      <w:start w:val="1"/>
      <w:numFmt w:val="lowerLetter"/>
      <w:lvlText w:val="%8."/>
      <w:lvlJc w:val="left"/>
      <w:pPr>
        <w:ind w:left="7560" w:hanging="360"/>
      </w:pPr>
    </w:lvl>
    <w:lvl w:ilvl="8">
      <w:start w:val="1"/>
      <w:numFmt w:val="lowerRoman"/>
      <w:lvlText w:val="%9."/>
      <w:lvlJc w:val="left"/>
      <w:pPr>
        <w:ind w:left="7920" w:hanging="360"/>
      </w:pPr>
    </w:lvl>
  </w:abstractNum>
  <w:abstractNum w:abstractNumId="2" w15:restartNumberingAfterBreak="0">
    <w:nsid w:val="119C4777"/>
    <w:multiLevelType w:val="hybridMultilevel"/>
    <w:tmpl w:val="B07299B0"/>
    <w:lvl w:ilvl="0" w:tplc="0409001B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0A1F7B"/>
    <w:multiLevelType w:val="hybridMultilevel"/>
    <w:tmpl w:val="C61A865A"/>
    <w:lvl w:ilvl="0" w:tplc="0409001B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2D832CF"/>
    <w:multiLevelType w:val="hybridMultilevel"/>
    <w:tmpl w:val="EB4EB7B2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3F16E79"/>
    <w:multiLevelType w:val="hybridMultilevel"/>
    <w:tmpl w:val="22B28512"/>
    <w:lvl w:ilvl="0" w:tplc="CF56C6AE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rFonts w:ascii="Times New Roman" w:hAnsi="Times New Roman" w:cs="Times New Roman" w:hint="default"/>
      </w:rPr>
    </w:lvl>
    <w:lvl w:ilvl="1" w:tplc="04090017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39505E5B"/>
    <w:multiLevelType w:val="hybridMultilevel"/>
    <w:tmpl w:val="2D4E993A"/>
    <w:lvl w:ilvl="0" w:tplc="3E1035D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5EC27D5"/>
    <w:multiLevelType w:val="hybridMultilevel"/>
    <w:tmpl w:val="5504CF90"/>
    <w:lvl w:ilvl="0" w:tplc="79309DFA">
      <w:start w:val="1"/>
      <w:numFmt w:val="decimal"/>
      <w:lvlText w:val="%1."/>
      <w:lvlJc w:val="left"/>
      <w:pPr>
        <w:ind w:left="720" w:hanging="360"/>
      </w:pPr>
      <w:rPr>
        <w:b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94482916">
    <w:abstractNumId w:val="1"/>
  </w:num>
  <w:num w:numId="2" w16cid:durableId="1405837279">
    <w:abstractNumId w:val="5"/>
  </w:num>
  <w:num w:numId="3" w16cid:durableId="501552940">
    <w:abstractNumId w:val="5"/>
  </w:num>
  <w:num w:numId="4" w16cid:durableId="516500870">
    <w:abstractNumId w:val="5"/>
  </w:num>
  <w:num w:numId="5" w16cid:durableId="1170407845">
    <w:abstractNumId w:val="0"/>
  </w:num>
  <w:num w:numId="6" w16cid:durableId="1705590332">
    <w:abstractNumId w:val="2"/>
  </w:num>
  <w:num w:numId="7" w16cid:durableId="523372094">
    <w:abstractNumId w:val="3"/>
  </w:num>
  <w:num w:numId="8" w16cid:durableId="1667517411">
    <w:abstractNumId w:val="6"/>
  </w:num>
  <w:num w:numId="9" w16cid:durableId="1897859704">
    <w:abstractNumId w:val="4"/>
  </w:num>
  <w:num w:numId="10" w16cid:durableId="183529634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00"/>
  <w:drawingGridVerticalSpacing w:val="120"/>
  <w:displayHorizontalDrawingGridEvery w:val="0"/>
  <w:displayVerticalDrawingGridEvery w:val="3"/>
  <w:doNotShadeFormData/>
  <w:characterSpacingControl w:val="compressPunctuation"/>
  <w:footnotePr>
    <w:footnote w:id="-1"/>
    <w:footnote w:id="0"/>
  </w:footnotePr>
  <w:endnotePr>
    <w:numFmt w:val="decimal"/>
    <w:endnote w:id="-1"/>
    <w:endnote w:id="0"/>
  </w:endnotePr>
  <w:compat>
    <w:suppressBottomSpacing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47325"/>
    <w:rsid w:val="00003264"/>
    <w:rsid w:val="00016F83"/>
    <w:rsid w:val="000240F5"/>
    <w:rsid w:val="000607A0"/>
    <w:rsid w:val="00073AB6"/>
    <w:rsid w:val="00075632"/>
    <w:rsid w:val="00075A90"/>
    <w:rsid w:val="00081AFB"/>
    <w:rsid w:val="00092DC8"/>
    <w:rsid w:val="000A4A29"/>
    <w:rsid w:val="000B40D6"/>
    <w:rsid w:val="000C1A93"/>
    <w:rsid w:val="000C4979"/>
    <w:rsid w:val="000C6E23"/>
    <w:rsid w:val="000D10E3"/>
    <w:rsid w:val="000D4E33"/>
    <w:rsid w:val="000D7776"/>
    <w:rsid w:val="000E0956"/>
    <w:rsid w:val="000E5EB1"/>
    <w:rsid w:val="00111FEE"/>
    <w:rsid w:val="00113FB0"/>
    <w:rsid w:val="001251BF"/>
    <w:rsid w:val="00130A12"/>
    <w:rsid w:val="001357B8"/>
    <w:rsid w:val="00142951"/>
    <w:rsid w:val="00152047"/>
    <w:rsid w:val="00156F29"/>
    <w:rsid w:val="00163F50"/>
    <w:rsid w:val="00170451"/>
    <w:rsid w:val="00171EB7"/>
    <w:rsid w:val="00171F34"/>
    <w:rsid w:val="00176048"/>
    <w:rsid w:val="00190563"/>
    <w:rsid w:val="00193237"/>
    <w:rsid w:val="00193EEC"/>
    <w:rsid w:val="00195352"/>
    <w:rsid w:val="001A435A"/>
    <w:rsid w:val="001B5F62"/>
    <w:rsid w:val="001D4E05"/>
    <w:rsid w:val="001E7B47"/>
    <w:rsid w:val="001F735F"/>
    <w:rsid w:val="002069DF"/>
    <w:rsid w:val="002078CF"/>
    <w:rsid w:val="002103D5"/>
    <w:rsid w:val="00214775"/>
    <w:rsid w:val="002215EE"/>
    <w:rsid w:val="00226492"/>
    <w:rsid w:val="00231AF1"/>
    <w:rsid w:val="00233C2B"/>
    <w:rsid w:val="00235C0C"/>
    <w:rsid w:val="00235F36"/>
    <w:rsid w:val="00245B03"/>
    <w:rsid w:val="00250FE9"/>
    <w:rsid w:val="00252FA7"/>
    <w:rsid w:val="002543CF"/>
    <w:rsid w:val="0027683F"/>
    <w:rsid w:val="00287EC5"/>
    <w:rsid w:val="002A39F5"/>
    <w:rsid w:val="002A3D89"/>
    <w:rsid w:val="002B4B60"/>
    <w:rsid w:val="002B67F8"/>
    <w:rsid w:val="002C1C0C"/>
    <w:rsid w:val="002C7693"/>
    <w:rsid w:val="002D197B"/>
    <w:rsid w:val="002D1FE6"/>
    <w:rsid w:val="002D215D"/>
    <w:rsid w:val="002D2415"/>
    <w:rsid w:val="002D2E06"/>
    <w:rsid w:val="002E291D"/>
    <w:rsid w:val="002E4542"/>
    <w:rsid w:val="002E649E"/>
    <w:rsid w:val="002F3062"/>
    <w:rsid w:val="002F4DF5"/>
    <w:rsid w:val="00311990"/>
    <w:rsid w:val="003124F1"/>
    <w:rsid w:val="00320501"/>
    <w:rsid w:val="0033779A"/>
    <w:rsid w:val="00337B0A"/>
    <w:rsid w:val="00343B46"/>
    <w:rsid w:val="00343F28"/>
    <w:rsid w:val="00346A5F"/>
    <w:rsid w:val="00347EE1"/>
    <w:rsid w:val="00356A1A"/>
    <w:rsid w:val="00362A7C"/>
    <w:rsid w:val="00386BC1"/>
    <w:rsid w:val="003979E7"/>
    <w:rsid w:val="003B047A"/>
    <w:rsid w:val="003D0E6D"/>
    <w:rsid w:val="003D156F"/>
    <w:rsid w:val="003D7EB4"/>
    <w:rsid w:val="003E00F3"/>
    <w:rsid w:val="00402FB5"/>
    <w:rsid w:val="00403231"/>
    <w:rsid w:val="0040434F"/>
    <w:rsid w:val="004051AE"/>
    <w:rsid w:val="0041509F"/>
    <w:rsid w:val="0041691F"/>
    <w:rsid w:val="00421777"/>
    <w:rsid w:val="0043363B"/>
    <w:rsid w:val="0043762D"/>
    <w:rsid w:val="004435BC"/>
    <w:rsid w:val="00446DEC"/>
    <w:rsid w:val="004475A4"/>
    <w:rsid w:val="004673A7"/>
    <w:rsid w:val="00472D4C"/>
    <w:rsid w:val="00473097"/>
    <w:rsid w:val="004A10B5"/>
    <w:rsid w:val="004A431F"/>
    <w:rsid w:val="004B09F1"/>
    <w:rsid w:val="004B7ECE"/>
    <w:rsid w:val="004C1E46"/>
    <w:rsid w:val="004C277F"/>
    <w:rsid w:val="004D3701"/>
    <w:rsid w:val="004D5DFC"/>
    <w:rsid w:val="004F15B3"/>
    <w:rsid w:val="004F1D3B"/>
    <w:rsid w:val="004F5D16"/>
    <w:rsid w:val="00501D1C"/>
    <w:rsid w:val="0050793E"/>
    <w:rsid w:val="00513C36"/>
    <w:rsid w:val="005213DA"/>
    <w:rsid w:val="00526D99"/>
    <w:rsid w:val="00527D08"/>
    <w:rsid w:val="00530C87"/>
    <w:rsid w:val="0054022A"/>
    <w:rsid w:val="0054250E"/>
    <w:rsid w:val="00545D22"/>
    <w:rsid w:val="005563CD"/>
    <w:rsid w:val="00556CCB"/>
    <w:rsid w:val="00556F78"/>
    <w:rsid w:val="00572CE2"/>
    <w:rsid w:val="005810ED"/>
    <w:rsid w:val="0058154B"/>
    <w:rsid w:val="00593F18"/>
    <w:rsid w:val="005A6097"/>
    <w:rsid w:val="005C1304"/>
    <w:rsid w:val="005C28D3"/>
    <w:rsid w:val="005C5D39"/>
    <w:rsid w:val="005D00A2"/>
    <w:rsid w:val="005D1DE0"/>
    <w:rsid w:val="005D7294"/>
    <w:rsid w:val="005E2DE9"/>
    <w:rsid w:val="005F4CAE"/>
    <w:rsid w:val="006050FC"/>
    <w:rsid w:val="006232E6"/>
    <w:rsid w:val="00632B5A"/>
    <w:rsid w:val="0063419E"/>
    <w:rsid w:val="00636361"/>
    <w:rsid w:val="0064550A"/>
    <w:rsid w:val="0064572E"/>
    <w:rsid w:val="006568C6"/>
    <w:rsid w:val="00657B2B"/>
    <w:rsid w:val="00662A7D"/>
    <w:rsid w:val="006656CA"/>
    <w:rsid w:val="00666EA5"/>
    <w:rsid w:val="00683681"/>
    <w:rsid w:val="0068498B"/>
    <w:rsid w:val="00697561"/>
    <w:rsid w:val="006C61AC"/>
    <w:rsid w:val="006C78BE"/>
    <w:rsid w:val="006C7CD6"/>
    <w:rsid w:val="006D1FE9"/>
    <w:rsid w:val="006D2661"/>
    <w:rsid w:val="006E22E2"/>
    <w:rsid w:val="006E5DB7"/>
    <w:rsid w:val="006E7EC3"/>
    <w:rsid w:val="006F063B"/>
    <w:rsid w:val="006F4C6C"/>
    <w:rsid w:val="006F6FB2"/>
    <w:rsid w:val="006F7E53"/>
    <w:rsid w:val="00734D1E"/>
    <w:rsid w:val="00744FD1"/>
    <w:rsid w:val="00747656"/>
    <w:rsid w:val="007558D7"/>
    <w:rsid w:val="00761A33"/>
    <w:rsid w:val="00771150"/>
    <w:rsid w:val="00772D7D"/>
    <w:rsid w:val="0078752C"/>
    <w:rsid w:val="00790DE1"/>
    <w:rsid w:val="00791891"/>
    <w:rsid w:val="00791DB2"/>
    <w:rsid w:val="00796ECC"/>
    <w:rsid w:val="007B2E40"/>
    <w:rsid w:val="007B43BE"/>
    <w:rsid w:val="007B4F27"/>
    <w:rsid w:val="007C3F56"/>
    <w:rsid w:val="007D7A49"/>
    <w:rsid w:val="007E068E"/>
    <w:rsid w:val="007E3479"/>
    <w:rsid w:val="007F018F"/>
    <w:rsid w:val="007F730F"/>
    <w:rsid w:val="008064C4"/>
    <w:rsid w:val="0080670A"/>
    <w:rsid w:val="00812AB8"/>
    <w:rsid w:val="00816DAF"/>
    <w:rsid w:val="008237D6"/>
    <w:rsid w:val="008241A5"/>
    <w:rsid w:val="0082454B"/>
    <w:rsid w:val="008356E9"/>
    <w:rsid w:val="00837E9A"/>
    <w:rsid w:val="008606C2"/>
    <w:rsid w:val="008854D1"/>
    <w:rsid w:val="00893D52"/>
    <w:rsid w:val="008A12B6"/>
    <w:rsid w:val="008A361E"/>
    <w:rsid w:val="008B1753"/>
    <w:rsid w:val="008B66A5"/>
    <w:rsid w:val="008E5382"/>
    <w:rsid w:val="008F3862"/>
    <w:rsid w:val="008F5FCD"/>
    <w:rsid w:val="008F7CE4"/>
    <w:rsid w:val="009006B1"/>
    <w:rsid w:val="00907839"/>
    <w:rsid w:val="00910F09"/>
    <w:rsid w:val="0092146B"/>
    <w:rsid w:val="00925BD2"/>
    <w:rsid w:val="00934331"/>
    <w:rsid w:val="00947325"/>
    <w:rsid w:val="009500DC"/>
    <w:rsid w:val="009520C4"/>
    <w:rsid w:val="00967180"/>
    <w:rsid w:val="00973F16"/>
    <w:rsid w:val="00983630"/>
    <w:rsid w:val="009A1F6C"/>
    <w:rsid w:val="009A695F"/>
    <w:rsid w:val="009B24B8"/>
    <w:rsid w:val="009B4DED"/>
    <w:rsid w:val="009E20FB"/>
    <w:rsid w:val="009F452C"/>
    <w:rsid w:val="00A06D25"/>
    <w:rsid w:val="00A30C62"/>
    <w:rsid w:val="00A35BBD"/>
    <w:rsid w:val="00A47BE0"/>
    <w:rsid w:val="00A56FA8"/>
    <w:rsid w:val="00A6289C"/>
    <w:rsid w:val="00A70107"/>
    <w:rsid w:val="00A70177"/>
    <w:rsid w:val="00A70727"/>
    <w:rsid w:val="00A73352"/>
    <w:rsid w:val="00A74113"/>
    <w:rsid w:val="00A771EC"/>
    <w:rsid w:val="00A82160"/>
    <w:rsid w:val="00A854E5"/>
    <w:rsid w:val="00AC0924"/>
    <w:rsid w:val="00AC4D28"/>
    <w:rsid w:val="00AC64CA"/>
    <w:rsid w:val="00AD0EA4"/>
    <w:rsid w:val="00AD5BAC"/>
    <w:rsid w:val="00AD5C69"/>
    <w:rsid w:val="00AE4078"/>
    <w:rsid w:val="00B01C67"/>
    <w:rsid w:val="00B04529"/>
    <w:rsid w:val="00B1211E"/>
    <w:rsid w:val="00B1482F"/>
    <w:rsid w:val="00B172DF"/>
    <w:rsid w:val="00B22149"/>
    <w:rsid w:val="00B2611E"/>
    <w:rsid w:val="00B3127F"/>
    <w:rsid w:val="00B32A46"/>
    <w:rsid w:val="00B350B9"/>
    <w:rsid w:val="00B414F6"/>
    <w:rsid w:val="00B41955"/>
    <w:rsid w:val="00B43DED"/>
    <w:rsid w:val="00B4440B"/>
    <w:rsid w:val="00B54010"/>
    <w:rsid w:val="00B55D0E"/>
    <w:rsid w:val="00B56723"/>
    <w:rsid w:val="00B57804"/>
    <w:rsid w:val="00B60DE0"/>
    <w:rsid w:val="00B64512"/>
    <w:rsid w:val="00B71E22"/>
    <w:rsid w:val="00B764AC"/>
    <w:rsid w:val="00B8395B"/>
    <w:rsid w:val="00B91C5A"/>
    <w:rsid w:val="00BA311E"/>
    <w:rsid w:val="00BA3187"/>
    <w:rsid w:val="00BB1E52"/>
    <w:rsid w:val="00BC17E8"/>
    <w:rsid w:val="00BD48DF"/>
    <w:rsid w:val="00BE5C41"/>
    <w:rsid w:val="00BF081B"/>
    <w:rsid w:val="00BF53F0"/>
    <w:rsid w:val="00C02195"/>
    <w:rsid w:val="00C07CF9"/>
    <w:rsid w:val="00C100F8"/>
    <w:rsid w:val="00C133B9"/>
    <w:rsid w:val="00C2404E"/>
    <w:rsid w:val="00C2760D"/>
    <w:rsid w:val="00C354EC"/>
    <w:rsid w:val="00C4414A"/>
    <w:rsid w:val="00C45A1F"/>
    <w:rsid w:val="00C473A1"/>
    <w:rsid w:val="00C96742"/>
    <w:rsid w:val="00CA48F2"/>
    <w:rsid w:val="00CA7D95"/>
    <w:rsid w:val="00CB490D"/>
    <w:rsid w:val="00CC1068"/>
    <w:rsid w:val="00CD1410"/>
    <w:rsid w:val="00CD1B09"/>
    <w:rsid w:val="00D11FB6"/>
    <w:rsid w:val="00D23210"/>
    <w:rsid w:val="00D23933"/>
    <w:rsid w:val="00D36980"/>
    <w:rsid w:val="00D37248"/>
    <w:rsid w:val="00D46185"/>
    <w:rsid w:val="00D4636E"/>
    <w:rsid w:val="00D5016C"/>
    <w:rsid w:val="00D54BA3"/>
    <w:rsid w:val="00D566AD"/>
    <w:rsid w:val="00D6466E"/>
    <w:rsid w:val="00D70F6F"/>
    <w:rsid w:val="00D71A7D"/>
    <w:rsid w:val="00D82EC6"/>
    <w:rsid w:val="00D91BD4"/>
    <w:rsid w:val="00DA2418"/>
    <w:rsid w:val="00DB228E"/>
    <w:rsid w:val="00DE0EC2"/>
    <w:rsid w:val="00DE408A"/>
    <w:rsid w:val="00DF0CF3"/>
    <w:rsid w:val="00DF257A"/>
    <w:rsid w:val="00DF4D4B"/>
    <w:rsid w:val="00E00DAE"/>
    <w:rsid w:val="00E033B8"/>
    <w:rsid w:val="00E33FBE"/>
    <w:rsid w:val="00E3521F"/>
    <w:rsid w:val="00E3531F"/>
    <w:rsid w:val="00E504BC"/>
    <w:rsid w:val="00E525BC"/>
    <w:rsid w:val="00E565D5"/>
    <w:rsid w:val="00E578CE"/>
    <w:rsid w:val="00E664B3"/>
    <w:rsid w:val="00E7354B"/>
    <w:rsid w:val="00E73DBD"/>
    <w:rsid w:val="00E73EB5"/>
    <w:rsid w:val="00E84181"/>
    <w:rsid w:val="00E91E3B"/>
    <w:rsid w:val="00EA0EF2"/>
    <w:rsid w:val="00EA727C"/>
    <w:rsid w:val="00EB0730"/>
    <w:rsid w:val="00EB2DA6"/>
    <w:rsid w:val="00EB6D4F"/>
    <w:rsid w:val="00EC0187"/>
    <w:rsid w:val="00EC759C"/>
    <w:rsid w:val="00EE007E"/>
    <w:rsid w:val="00EE058F"/>
    <w:rsid w:val="00EE600C"/>
    <w:rsid w:val="00EE6A39"/>
    <w:rsid w:val="00EF3FA4"/>
    <w:rsid w:val="00F01523"/>
    <w:rsid w:val="00F1494D"/>
    <w:rsid w:val="00F26C5F"/>
    <w:rsid w:val="00F273B9"/>
    <w:rsid w:val="00F30DBC"/>
    <w:rsid w:val="00F31162"/>
    <w:rsid w:val="00F32A49"/>
    <w:rsid w:val="00F40C1E"/>
    <w:rsid w:val="00F47CFF"/>
    <w:rsid w:val="00F53115"/>
    <w:rsid w:val="00F53F8A"/>
    <w:rsid w:val="00F555B6"/>
    <w:rsid w:val="00F567E8"/>
    <w:rsid w:val="00F717AD"/>
    <w:rsid w:val="00F71F79"/>
    <w:rsid w:val="00F72277"/>
    <w:rsid w:val="00F72E9B"/>
    <w:rsid w:val="00F74D29"/>
    <w:rsid w:val="00F75949"/>
    <w:rsid w:val="00F829F6"/>
    <w:rsid w:val="00F84556"/>
    <w:rsid w:val="00F87581"/>
    <w:rsid w:val="00F91C85"/>
    <w:rsid w:val="00F92FDE"/>
    <w:rsid w:val="00FA03F3"/>
    <w:rsid w:val="00FA094D"/>
    <w:rsid w:val="00FA5FE5"/>
    <w:rsid w:val="00FB351F"/>
    <w:rsid w:val="00FC25D0"/>
    <w:rsid w:val="00FE53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364EA55"/>
  <w15:chartTrackingRefBased/>
  <w15:docId w15:val="{082E3777-4D3B-4940-9297-8491B209D8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Body Text" w:uiPriority="99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widowControl w:val="0"/>
      <w:autoSpaceDE w:val="0"/>
      <w:autoSpaceDN w:val="0"/>
      <w:adjustRightInd w:val="0"/>
    </w:pPr>
    <w:rPr>
      <w:szCs w:val="24"/>
    </w:rPr>
  </w:style>
  <w:style w:type="paragraph" w:styleId="Heading1">
    <w:name w:val="heading 1"/>
    <w:basedOn w:val="Normal"/>
    <w:next w:val="Normal"/>
    <w:link w:val="Heading1Char"/>
    <w:qFormat/>
    <w:pPr>
      <w:keepNext/>
      <w:tabs>
        <w:tab w:val="left" w:pos="-1080"/>
        <w:tab w:val="left" w:pos="720"/>
        <w:tab w:val="left" w:pos="1080"/>
        <w:tab w:val="left" w:pos="1548"/>
        <w:tab w:val="left" w:pos="1728"/>
        <w:tab w:val="left" w:pos="1908"/>
        <w:tab w:val="left" w:pos="2880"/>
        <w:tab w:val="left" w:pos="3240"/>
        <w:tab w:val="left" w:pos="4320"/>
        <w:tab w:val="left" w:pos="4590"/>
        <w:tab w:val="left" w:pos="4860"/>
        <w:tab w:val="left" w:pos="6930"/>
        <w:tab w:val="left" w:pos="7308"/>
        <w:tab w:val="left" w:pos="8928"/>
        <w:tab w:val="left" w:pos="9288"/>
        <w:tab w:val="left" w:pos="9648"/>
      </w:tabs>
      <w:jc w:val="center"/>
      <w:outlineLvl w:val="0"/>
    </w:pPr>
    <w:rPr>
      <w:rFonts w:ascii="Arial" w:hAnsi="Arial" w:cs="Arial"/>
      <w:b/>
      <w:bCs/>
      <w:sz w:val="22"/>
      <w:szCs w:val="22"/>
    </w:rPr>
  </w:style>
  <w:style w:type="paragraph" w:styleId="Heading2">
    <w:name w:val="heading 2"/>
    <w:basedOn w:val="Normal"/>
    <w:next w:val="Normal"/>
    <w:qFormat/>
    <w:pPr>
      <w:keepNext/>
      <w:ind w:left="-432" w:right="-432"/>
      <w:outlineLvl w:val="1"/>
    </w:pPr>
    <w:rPr>
      <w:sz w:val="24"/>
      <w:szCs w:val="14"/>
    </w:rPr>
  </w:style>
  <w:style w:type="paragraph" w:styleId="Heading3">
    <w:name w:val="heading 3"/>
    <w:basedOn w:val="Normal"/>
    <w:next w:val="Normal"/>
    <w:qFormat/>
    <w:pPr>
      <w:keepNext/>
      <w:jc w:val="center"/>
      <w:outlineLvl w:val="2"/>
    </w:pPr>
    <w:rPr>
      <w:b/>
      <w:bCs/>
      <w:sz w:val="24"/>
      <w:szCs w:val="28"/>
    </w:rPr>
  </w:style>
  <w:style w:type="paragraph" w:styleId="Heading4">
    <w:name w:val="heading 4"/>
    <w:basedOn w:val="Normal"/>
    <w:next w:val="Normal"/>
    <w:qFormat/>
    <w:pPr>
      <w:keepNext/>
      <w:jc w:val="center"/>
      <w:outlineLvl w:val="3"/>
    </w:pPr>
    <w:rPr>
      <w:b/>
      <w:bCs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FootnoteReference">
    <w:name w:val="footnote reference"/>
    <w:semiHidden/>
  </w:style>
  <w:style w:type="paragraph" w:styleId="BlockText">
    <w:name w:val="Block Text"/>
    <w:basedOn w:val="Normal"/>
    <w:pPr>
      <w:tabs>
        <w:tab w:val="left" w:pos="-1080"/>
        <w:tab w:val="left" w:pos="720"/>
        <w:tab w:val="left" w:pos="1080"/>
        <w:tab w:val="left" w:pos="1548"/>
        <w:tab w:val="left" w:pos="1728"/>
        <w:tab w:val="left" w:pos="1908"/>
        <w:tab w:val="left" w:pos="2880"/>
        <w:tab w:val="left" w:pos="3240"/>
        <w:tab w:val="left" w:pos="4320"/>
        <w:tab w:val="left" w:pos="4590"/>
        <w:tab w:val="left" w:pos="4860"/>
        <w:tab w:val="left" w:pos="6930"/>
        <w:tab w:val="left" w:pos="7308"/>
        <w:tab w:val="left" w:pos="8928"/>
        <w:tab w:val="left" w:pos="9288"/>
        <w:tab w:val="left" w:pos="9648"/>
      </w:tabs>
      <w:ind w:left="-432" w:right="-432"/>
      <w:jc w:val="both"/>
    </w:pPr>
    <w:rPr>
      <w:rFonts w:ascii="Arial" w:hAnsi="Arial" w:cs="Arial"/>
      <w:sz w:val="22"/>
      <w:szCs w:val="22"/>
    </w:rPr>
  </w:style>
  <w:style w:type="character" w:styleId="Hyperlink">
    <w:name w:val="Hyperlink"/>
    <w:rPr>
      <w:color w:val="0000FF"/>
      <w:u w:val="single"/>
    </w:rPr>
  </w:style>
  <w:style w:type="paragraph" w:styleId="Date">
    <w:name w:val="Date"/>
    <w:basedOn w:val="Normal"/>
    <w:next w:val="Normal"/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paragraph" w:styleId="BodyText">
    <w:name w:val="Body Text"/>
    <w:basedOn w:val="Normal"/>
    <w:link w:val="BodyTextChar"/>
    <w:uiPriority w:val="99"/>
    <w:pPr>
      <w:spacing w:after="120"/>
    </w:pPr>
  </w:style>
  <w:style w:type="paragraph" w:styleId="BodyTextIndent">
    <w:name w:val="Body Text Indent"/>
    <w:basedOn w:val="Normal"/>
    <w:pPr>
      <w:spacing w:after="120"/>
      <w:ind w:left="360"/>
    </w:p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 w:cs="Arial"/>
      <w:sz w:val="24"/>
    </w:rPr>
  </w:style>
  <w:style w:type="paragraph" w:styleId="BodyText2">
    <w:name w:val="Body Text 2"/>
    <w:basedOn w:val="Normal"/>
    <w:rPr>
      <w:rFonts w:ascii="Arial" w:hAnsi="Arial" w:cs="Arial"/>
      <w:sz w:val="24"/>
      <w:szCs w:val="22"/>
    </w:rPr>
  </w:style>
  <w:style w:type="character" w:styleId="FollowedHyperlink">
    <w:name w:val="FollowedHyperlink"/>
    <w:rPr>
      <w:color w:val="800080"/>
      <w:u w:val="single"/>
    </w:rPr>
  </w:style>
  <w:style w:type="paragraph" w:styleId="BalloonText">
    <w:name w:val="Balloon Text"/>
    <w:basedOn w:val="Normal"/>
    <w:semiHidden/>
    <w:rsid w:val="00A6289C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A30C62"/>
    <w:rPr>
      <w:sz w:val="24"/>
    </w:rPr>
  </w:style>
  <w:style w:type="character" w:customStyle="1" w:styleId="apple-style-span">
    <w:name w:val="apple-style-span"/>
    <w:basedOn w:val="DefaultParagraphFont"/>
    <w:rsid w:val="00A30C62"/>
  </w:style>
  <w:style w:type="paragraph" w:styleId="Header">
    <w:name w:val="header"/>
    <w:basedOn w:val="Normal"/>
    <w:link w:val="HeaderChar"/>
    <w:rsid w:val="00A30C62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rsid w:val="00A30C62"/>
    <w:rPr>
      <w:szCs w:val="24"/>
    </w:rPr>
  </w:style>
  <w:style w:type="paragraph" w:styleId="Footer">
    <w:name w:val="footer"/>
    <w:basedOn w:val="Normal"/>
    <w:link w:val="FooterChar"/>
    <w:uiPriority w:val="99"/>
    <w:rsid w:val="00A30C62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A30C62"/>
    <w:rPr>
      <w:szCs w:val="24"/>
    </w:rPr>
  </w:style>
  <w:style w:type="character" w:customStyle="1" w:styleId="BodyTextChar">
    <w:name w:val="Body Text Char"/>
    <w:link w:val="BodyText"/>
    <w:uiPriority w:val="99"/>
    <w:locked/>
    <w:rsid w:val="00B8395B"/>
    <w:rPr>
      <w:szCs w:val="24"/>
    </w:rPr>
  </w:style>
  <w:style w:type="paragraph" w:customStyle="1" w:styleId="Default">
    <w:name w:val="Default"/>
    <w:rsid w:val="00BA3187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Heading1Char">
    <w:name w:val="Heading 1 Char"/>
    <w:basedOn w:val="DefaultParagraphFont"/>
    <w:link w:val="Heading1"/>
    <w:rsid w:val="00B56723"/>
    <w:rPr>
      <w:rFonts w:ascii="Arial" w:hAnsi="Arial" w:cs="Arial"/>
      <w:b/>
      <w:bCs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3942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91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06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86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90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643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141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800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384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431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647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157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020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863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230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333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803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783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693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530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48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683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430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152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334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05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58</Words>
  <Characters>334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sedgwick county purchasing</Company>
  <LinksUpToDate>false</LinksUpToDate>
  <CharactersWithSpaces>391</CharactersWithSpaces>
  <SharedDoc>false</SharedDoc>
  <HLinks>
    <vt:vector size="6" baseType="variant">
      <vt:variant>
        <vt:i4>1376336</vt:i4>
      </vt:variant>
      <vt:variant>
        <vt:i4>0</vt:i4>
      </vt:variant>
      <vt:variant>
        <vt:i4>0</vt:i4>
      </vt:variant>
      <vt:variant>
        <vt:i4>5</vt:i4>
      </vt:variant>
      <vt:variant>
        <vt:lpwstr>http://sedgwickcounty.org/finance/purchasing.asp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Lauber, Joshua L.</dc:creator>
  <cp:keywords/>
  <cp:lastModifiedBy>Hoppman, Christine M.</cp:lastModifiedBy>
  <cp:revision>5</cp:revision>
  <cp:lastPrinted>2015-12-08T17:26:00Z</cp:lastPrinted>
  <dcterms:created xsi:type="dcterms:W3CDTF">2026-09-30T13:41:00Z</dcterms:created>
  <dcterms:modified xsi:type="dcterms:W3CDTF">2026-09-30T14:56:00Z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6735ca8af22cee7d4c2068a2be338638a96e7259924dfff43cde5952aa87e827</vt:lpwstr>
  </property>
</Properties>
</file>