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73BF9" w14:textId="46124282" w:rsidR="00901B5C" w:rsidRDefault="0061243F" w:rsidP="006C4AC6">
      <w:pPr>
        <w:rPr>
          <w:rFonts w:ascii="Times New Roman" w:hAnsi="Times New Roman"/>
        </w:rPr>
      </w:pPr>
      <w:r>
        <w:rPr>
          <w:noProof/>
        </w:rPr>
        <w:drawing>
          <wp:anchor distT="0" distB="0" distL="114300" distR="114300" simplePos="0" relativeHeight="251659264" behindDoc="0" locked="0" layoutInCell="1" allowOverlap="1" wp14:anchorId="458E59B5" wp14:editId="3C65DEA4">
            <wp:simplePos x="0" y="0"/>
            <wp:positionH relativeFrom="margin">
              <wp:align>center</wp:align>
            </wp:positionH>
            <wp:positionV relativeFrom="margin">
              <wp:posOffset>-180975</wp:posOffset>
            </wp:positionV>
            <wp:extent cx="7390765" cy="1303655"/>
            <wp:effectExtent l="0" t="0" r="635" b="0"/>
            <wp:wrapSquare wrapText="bothSides"/>
            <wp:docPr id="2" name="Picture 2" descr="Sedgwick County Logo&#10;Division of Finance -  Purchasing Department&#10;100 N. Broadway St, Suite 610 Wichita, KS 67202&#10;Phone (316) 660-7255&#10;Fax (316) 660-1839&#10;purchasing@sedgwick.gov&#10;sedgwickcounty.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dgwick County Logo&#10;Division of Finance -  Purchasing Department&#10;100 N. Broadway St, Suite 610 Wichita, KS 67202&#10;Phone (316) 660-7255&#10;Fax (316) 660-1839&#10;purchasing@sedgwick.gov&#10;sedgwickcounty.or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p>
    <w:p w14:paraId="4BC4BC36" w14:textId="77777777" w:rsidR="00901B5C" w:rsidRPr="00461EC9" w:rsidRDefault="00901B5C" w:rsidP="006C4AC6">
      <w:pPr>
        <w:rPr>
          <w:rFonts w:ascii="Times New Roman" w:hAnsi="Times New Roman"/>
        </w:rPr>
      </w:pPr>
    </w:p>
    <w:p w14:paraId="55754E17" w14:textId="38DDD92D" w:rsidR="00895C2D" w:rsidRPr="00461EC9" w:rsidRDefault="00895C2D" w:rsidP="006C4AC6">
      <w:pPr>
        <w:framePr w:w="2160" w:h="2172" w:hRule="exact" w:hSpace="90" w:vSpace="90" w:wrap="auto" w:hAnchor="margin" w:x="121" w:y="1"/>
        <w:pBdr>
          <w:top w:val="single" w:sz="6" w:space="0" w:color="FFFFFF"/>
          <w:left w:val="single" w:sz="6" w:space="0" w:color="FFFFFF"/>
          <w:bottom w:val="single" w:sz="6" w:space="0" w:color="FFFFFF"/>
          <w:right w:val="single" w:sz="6" w:space="0" w:color="FFFFFF"/>
        </w:pBdr>
        <w:rPr>
          <w:rFonts w:ascii="Times New Roman" w:hAnsi="Times New Roman"/>
        </w:rPr>
      </w:pPr>
      <w:r w:rsidRPr="00461EC9">
        <w:rPr>
          <w:rFonts w:ascii="Times New Roman" w:hAnsi="Times New Roman"/>
          <w:noProof/>
        </w:rPr>
        <w:tab/>
      </w:r>
    </w:p>
    <w:p w14:paraId="1041A678" w14:textId="77777777" w:rsidR="00901B5C" w:rsidRDefault="00901B5C" w:rsidP="00CE5461">
      <w:pPr>
        <w:pStyle w:val="Heading1"/>
        <w:numPr>
          <w:ilvl w:val="0"/>
          <w:numId w:val="0"/>
        </w:numPr>
        <w:spacing w:before="0" w:after="0"/>
        <w:jc w:val="center"/>
        <w:rPr>
          <w:rFonts w:ascii="Times New Roman" w:hAnsi="Times New Roman" w:cs="Times New Roman"/>
          <w:sz w:val="22"/>
          <w:szCs w:val="22"/>
        </w:rPr>
      </w:pPr>
    </w:p>
    <w:p w14:paraId="419C0277" w14:textId="77777777" w:rsidR="009A1020" w:rsidRPr="00AE571B" w:rsidRDefault="009A1020" w:rsidP="00CE5461">
      <w:pPr>
        <w:pStyle w:val="Heading1"/>
        <w:numPr>
          <w:ilvl w:val="0"/>
          <w:numId w:val="0"/>
        </w:numPr>
        <w:spacing w:before="0" w:after="0"/>
        <w:jc w:val="center"/>
        <w:rPr>
          <w:rFonts w:ascii="Times New Roman" w:hAnsi="Times New Roman" w:cs="Times New Roman"/>
          <w:sz w:val="22"/>
          <w:szCs w:val="22"/>
        </w:rPr>
      </w:pPr>
      <w:r w:rsidRPr="00AE571B">
        <w:rPr>
          <w:rFonts w:ascii="Times New Roman" w:hAnsi="Times New Roman" w:cs="Times New Roman"/>
          <w:sz w:val="22"/>
          <w:szCs w:val="22"/>
        </w:rPr>
        <w:t xml:space="preserve">REQUEST FOR </w:t>
      </w:r>
      <w:r w:rsidR="00091778" w:rsidRPr="00AE571B">
        <w:rPr>
          <w:rFonts w:ascii="Times New Roman" w:hAnsi="Times New Roman" w:cs="Times New Roman"/>
          <w:sz w:val="22"/>
          <w:szCs w:val="22"/>
        </w:rPr>
        <w:t>BID</w:t>
      </w:r>
    </w:p>
    <w:p w14:paraId="191763E7" w14:textId="1A3166E0" w:rsidR="009A1020" w:rsidRPr="004C00FD" w:rsidRDefault="00DD59F1" w:rsidP="00CE5461">
      <w:pPr>
        <w:jc w:val="center"/>
        <w:rPr>
          <w:rFonts w:ascii="Times New Roman" w:hAnsi="Times New Roman"/>
          <w:b/>
          <w:bCs/>
        </w:rPr>
      </w:pPr>
      <w:r w:rsidRPr="004C00FD">
        <w:rPr>
          <w:rFonts w:ascii="Times New Roman" w:hAnsi="Times New Roman"/>
          <w:b/>
          <w:bCs/>
        </w:rPr>
        <w:t>RFB #</w:t>
      </w:r>
      <w:r w:rsidR="00B944C6" w:rsidRPr="004C00FD">
        <w:rPr>
          <w:rFonts w:ascii="Times New Roman" w:hAnsi="Times New Roman"/>
          <w:b/>
          <w:bCs/>
        </w:rPr>
        <w:t>26-0103</w:t>
      </w:r>
    </w:p>
    <w:p w14:paraId="31605223" w14:textId="2E58C5F2" w:rsidR="00575376" w:rsidRPr="004C00FD" w:rsidRDefault="00B944C6" w:rsidP="00CE5461">
      <w:pPr>
        <w:jc w:val="center"/>
        <w:rPr>
          <w:rFonts w:ascii="Times New Roman" w:hAnsi="Times New Roman"/>
          <w:b/>
          <w:bCs/>
        </w:rPr>
      </w:pPr>
      <w:r w:rsidRPr="004C00FD">
        <w:rPr>
          <w:rFonts w:ascii="Times New Roman" w:hAnsi="Times New Roman"/>
          <w:b/>
          <w:bCs/>
        </w:rPr>
        <w:t>ON-CALL CONCRETE AND PAVING</w:t>
      </w:r>
      <w:r w:rsidR="00A72D0B">
        <w:rPr>
          <w:rFonts w:ascii="Times New Roman" w:hAnsi="Times New Roman"/>
          <w:b/>
          <w:bCs/>
        </w:rPr>
        <w:t xml:space="preserve"> SERVICES</w:t>
      </w:r>
    </w:p>
    <w:p w14:paraId="573BCB8D" w14:textId="77777777" w:rsidR="00B154F9" w:rsidRPr="004C00FD" w:rsidRDefault="00B154F9" w:rsidP="009A1020">
      <w:pPr>
        <w:jc w:val="center"/>
        <w:rPr>
          <w:rFonts w:ascii="Times New Roman" w:hAnsi="Times New Roman"/>
          <w:b/>
          <w:bCs/>
        </w:rPr>
      </w:pPr>
    </w:p>
    <w:p w14:paraId="2BFCBAF6" w14:textId="77777777" w:rsidR="009A1020" w:rsidRPr="004C00FD" w:rsidRDefault="009A1020" w:rsidP="009A1020">
      <w:pPr>
        <w:jc w:val="center"/>
        <w:rPr>
          <w:rFonts w:ascii="Times New Roman" w:hAnsi="Times New Roman"/>
          <w:b/>
        </w:rPr>
      </w:pPr>
    </w:p>
    <w:p w14:paraId="199D47EF" w14:textId="7EE03A5A" w:rsidR="00B154F9" w:rsidRPr="004C00FD" w:rsidRDefault="00B944C6" w:rsidP="00B154F9">
      <w:pPr>
        <w:outlineLvl w:val="0"/>
        <w:rPr>
          <w:rFonts w:ascii="Times New Roman" w:hAnsi="Times New Roman"/>
        </w:rPr>
      </w:pPr>
      <w:r w:rsidRPr="004C00FD">
        <w:rPr>
          <w:rFonts w:ascii="Times New Roman" w:hAnsi="Times New Roman"/>
        </w:rPr>
        <w:t>November 3,</w:t>
      </w:r>
      <w:r w:rsidR="00286BCF" w:rsidRPr="004C00FD">
        <w:rPr>
          <w:rFonts w:ascii="Times New Roman" w:hAnsi="Times New Roman"/>
        </w:rPr>
        <w:t xml:space="preserve"> </w:t>
      </w:r>
      <w:r w:rsidRPr="004C00FD">
        <w:rPr>
          <w:rFonts w:ascii="Times New Roman" w:hAnsi="Times New Roman"/>
        </w:rPr>
        <w:t>2026</w:t>
      </w:r>
    </w:p>
    <w:p w14:paraId="41DD6A20" w14:textId="77777777" w:rsidR="00B154F9" w:rsidRPr="004C00FD" w:rsidRDefault="00B154F9" w:rsidP="00B154F9">
      <w:pPr>
        <w:outlineLvl w:val="0"/>
        <w:rPr>
          <w:rFonts w:ascii="Times New Roman" w:hAnsi="Times New Roman"/>
        </w:rPr>
      </w:pPr>
    </w:p>
    <w:p w14:paraId="663D2058" w14:textId="77777777" w:rsidR="00751A24" w:rsidRPr="004C00FD" w:rsidRDefault="00751A24" w:rsidP="00B154F9">
      <w:pPr>
        <w:outlineLvl w:val="0"/>
        <w:rPr>
          <w:rFonts w:ascii="Times New Roman" w:hAnsi="Times New Roman"/>
        </w:rPr>
      </w:pPr>
    </w:p>
    <w:p w14:paraId="520EBE30" w14:textId="77777777" w:rsidR="00751A24" w:rsidRPr="004C00FD" w:rsidRDefault="00751A24" w:rsidP="00B154F9">
      <w:pPr>
        <w:outlineLvl w:val="0"/>
        <w:rPr>
          <w:rFonts w:ascii="Times New Roman" w:hAnsi="Times New Roman"/>
        </w:rPr>
      </w:pPr>
    </w:p>
    <w:p w14:paraId="1AA318B2" w14:textId="6D2BEC64" w:rsidR="00B154F9" w:rsidRPr="004C00FD" w:rsidRDefault="00B154F9" w:rsidP="00B154F9">
      <w:pPr>
        <w:outlineLvl w:val="0"/>
        <w:rPr>
          <w:rFonts w:ascii="Times New Roman" w:hAnsi="Times New Roman"/>
        </w:rPr>
      </w:pPr>
      <w:r w:rsidRPr="004C00FD">
        <w:rPr>
          <w:rFonts w:ascii="Times New Roman" w:hAnsi="Times New Roman"/>
        </w:rPr>
        <w:t>Sedgwick County</w:t>
      </w:r>
      <w:r w:rsidR="00BA012E" w:rsidRPr="004C00FD">
        <w:rPr>
          <w:rFonts w:ascii="Times New Roman" w:hAnsi="Times New Roman"/>
        </w:rPr>
        <w:t>, Kansa</w:t>
      </w:r>
      <w:r w:rsidR="00267D29" w:rsidRPr="004C00FD">
        <w:rPr>
          <w:rFonts w:ascii="Times New Roman" w:hAnsi="Times New Roman"/>
        </w:rPr>
        <w:t>s (hereinafter referred to as “c</w:t>
      </w:r>
      <w:r w:rsidR="00BA012E" w:rsidRPr="004C00FD">
        <w:rPr>
          <w:rFonts w:ascii="Times New Roman" w:hAnsi="Times New Roman"/>
        </w:rPr>
        <w:t xml:space="preserve">ounty”) </w:t>
      </w:r>
      <w:r w:rsidRPr="004C00FD">
        <w:rPr>
          <w:rFonts w:ascii="Times New Roman" w:hAnsi="Times New Roman"/>
        </w:rPr>
        <w:t xml:space="preserve">is seeking </w:t>
      </w:r>
      <w:r w:rsidR="005A0A16" w:rsidRPr="004C00FD">
        <w:rPr>
          <w:rFonts w:ascii="Times New Roman" w:hAnsi="Times New Roman"/>
        </w:rPr>
        <w:t>bids</w:t>
      </w:r>
      <w:r w:rsidR="00A9250B" w:rsidRPr="004C00FD">
        <w:rPr>
          <w:rFonts w:ascii="Times New Roman" w:hAnsi="Times New Roman"/>
        </w:rPr>
        <w:t xml:space="preserve"> for</w:t>
      </w:r>
      <w:r w:rsidR="00BD53B1" w:rsidRPr="004C00FD">
        <w:rPr>
          <w:rFonts w:ascii="Times New Roman" w:hAnsi="Times New Roman"/>
        </w:rPr>
        <w:t xml:space="preserve"> </w:t>
      </w:r>
      <w:r w:rsidR="00B944C6" w:rsidRPr="004C00FD">
        <w:rPr>
          <w:rFonts w:ascii="Times New Roman" w:hAnsi="Times New Roman"/>
        </w:rPr>
        <w:t>On</w:t>
      </w:r>
      <w:r w:rsidR="008F26C0" w:rsidRPr="004C00FD">
        <w:rPr>
          <w:rFonts w:ascii="Times New Roman" w:hAnsi="Times New Roman"/>
        </w:rPr>
        <w:t>-Call Concrete and Paving Services</w:t>
      </w:r>
      <w:r w:rsidR="00C13B13" w:rsidRPr="004C00FD">
        <w:rPr>
          <w:rFonts w:ascii="Times New Roman" w:hAnsi="Times New Roman"/>
        </w:rPr>
        <w:t>.</w:t>
      </w:r>
      <w:r w:rsidRPr="004C00FD">
        <w:rPr>
          <w:rFonts w:ascii="Times New Roman" w:hAnsi="Times New Roman"/>
        </w:rPr>
        <w:t xml:space="preserve"> If your firm is interested in submitting a response, please do so in accordance with the instructions contained within the attached Request for </w:t>
      </w:r>
      <w:r w:rsidR="000046F1" w:rsidRPr="004C00FD">
        <w:rPr>
          <w:rFonts w:ascii="Times New Roman" w:hAnsi="Times New Roman"/>
        </w:rPr>
        <w:t>Bid</w:t>
      </w:r>
      <w:r w:rsidR="00EB7986" w:rsidRPr="004C00FD">
        <w:rPr>
          <w:rFonts w:ascii="Times New Roman" w:hAnsi="Times New Roman"/>
        </w:rPr>
        <w:t>.</w:t>
      </w:r>
      <w:r w:rsidR="00C95D9A" w:rsidRPr="004C00FD">
        <w:rPr>
          <w:rFonts w:ascii="Times New Roman" w:hAnsi="Times New Roman"/>
        </w:rPr>
        <w:t xml:space="preserve"> Responses are due no later than 1:45 pm CDT, </w:t>
      </w:r>
      <w:r w:rsidR="0048111E" w:rsidRPr="004C00FD">
        <w:rPr>
          <w:rFonts w:ascii="Times New Roman" w:hAnsi="Times New Roman"/>
        </w:rPr>
        <w:t>December 1, 2026</w:t>
      </w:r>
      <w:r w:rsidR="00C95D9A" w:rsidRPr="004C00FD">
        <w:rPr>
          <w:rFonts w:ascii="Times New Roman" w:hAnsi="Times New Roman"/>
        </w:rPr>
        <w:t>.</w:t>
      </w:r>
    </w:p>
    <w:p w14:paraId="7DF735A8" w14:textId="77777777" w:rsidR="00B154F9" w:rsidRPr="004C00FD" w:rsidRDefault="00B154F9" w:rsidP="00B154F9">
      <w:pPr>
        <w:outlineLvl w:val="0"/>
        <w:rPr>
          <w:rFonts w:ascii="Times New Roman" w:hAnsi="Times New Roman"/>
        </w:rPr>
      </w:pPr>
    </w:p>
    <w:p w14:paraId="0FD27BCD" w14:textId="77777777" w:rsidR="00EE2E7C" w:rsidRPr="004C00FD" w:rsidRDefault="00EE2E7C" w:rsidP="00EE2E7C">
      <w:pPr>
        <w:outlineLvl w:val="0"/>
        <w:rPr>
          <w:rFonts w:ascii="Times New Roman" w:hAnsi="Times New Roman"/>
        </w:rPr>
      </w:pPr>
      <w:r w:rsidRPr="004C00FD">
        <w:rPr>
          <w:rFonts w:ascii="Times New Roman" w:hAnsi="Times New Roman"/>
          <w:b/>
          <w:u w:val="single"/>
        </w:rPr>
        <w:t xml:space="preserve">All contact concerning this solicitation shall be made through the </w:t>
      </w:r>
      <w:r w:rsidR="005B4853" w:rsidRPr="004C00FD">
        <w:rPr>
          <w:rFonts w:ascii="Times New Roman" w:hAnsi="Times New Roman"/>
          <w:b/>
          <w:u w:val="single"/>
        </w:rPr>
        <w:t xml:space="preserve">Purchasing </w:t>
      </w:r>
      <w:r w:rsidR="00803F1A" w:rsidRPr="004C00FD">
        <w:rPr>
          <w:rFonts w:ascii="Times New Roman" w:hAnsi="Times New Roman"/>
          <w:b/>
          <w:u w:val="single"/>
        </w:rPr>
        <w:t>Department</w:t>
      </w:r>
      <w:r w:rsidRPr="004C00FD">
        <w:rPr>
          <w:rFonts w:ascii="Times New Roman" w:hAnsi="Times New Roman"/>
          <w:b/>
          <w:u w:val="single"/>
        </w:rPr>
        <w:t>.</w:t>
      </w:r>
      <w:r w:rsidRPr="004C00FD">
        <w:rPr>
          <w:rFonts w:ascii="Times New Roman" w:hAnsi="Times New Roman"/>
        </w:rPr>
        <w:t xml:space="preserve"> Bidders shall not contact county employees, department heads, using agencies, evaluation committee members or elected officials with questions or any other concerns about the solicitation. Questions, clarifications</w:t>
      </w:r>
      <w:r w:rsidR="00C07E28" w:rsidRPr="004C00FD">
        <w:rPr>
          <w:rFonts w:ascii="Times New Roman" w:hAnsi="Times New Roman"/>
        </w:rPr>
        <w:t xml:space="preserve"> and</w:t>
      </w:r>
      <w:r w:rsidRPr="004C00FD">
        <w:rPr>
          <w:rFonts w:ascii="Times New Roman" w:hAnsi="Times New Roman"/>
        </w:rPr>
        <w:t xml:space="preserve"> concerns shall be submitted to the </w:t>
      </w:r>
      <w:r w:rsidR="00FB4C2C" w:rsidRPr="004C00FD">
        <w:rPr>
          <w:rFonts w:ascii="Times New Roman" w:hAnsi="Times New Roman"/>
        </w:rPr>
        <w:t>Purchasin</w:t>
      </w:r>
      <w:r w:rsidR="00803F1A" w:rsidRPr="004C00FD">
        <w:rPr>
          <w:rFonts w:ascii="Times New Roman" w:hAnsi="Times New Roman"/>
        </w:rPr>
        <w:t>g Department</w:t>
      </w:r>
      <w:r w:rsidRPr="004C00FD">
        <w:rPr>
          <w:rFonts w:ascii="Times New Roman" w:hAnsi="Times New Roman"/>
        </w:rPr>
        <w:t xml:space="preserve"> in writing. Failure to comply with these guidelines may disqualify the Bidder’s response.</w:t>
      </w:r>
    </w:p>
    <w:p w14:paraId="18E40E10" w14:textId="77777777" w:rsidR="00B154F9" w:rsidRPr="00461EC9" w:rsidRDefault="00B154F9" w:rsidP="00B154F9">
      <w:pPr>
        <w:outlineLvl w:val="0"/>
        <w:rPr>
          <w:rFonts w:ascii="Times New Roman" w:hAnsi="Times New Roman"/>
        </w:rPr>
      </w:pPr>
    </w:p>
    <w:p w14:paraId="7FFC4431" w14:textId="77777777" w:rsidR="00751A24" w:rsidRPr="00461EC9" w:rsidRDefault="00751A24" w:rsidP="00B154F9">
      <w:pPr>
        <w:outlineLvl w:val="0"/>
        <w:rPr>
          <w:rFonts w:ascii="Times New Roman" w:hAnsi="Times New Roman"/>
        </w:rPr>
      </w:pPr>
    </w:p>
    <w:p w14:paraId="0BD0F77A" w14:textId="77777777" w:rsidR="00B154F9" w:rsidRPr="00461EC9" w:rsidRDefault="00B154F9" w:rsidP="00B154F9">
      <w:pPr>
        <w:outlineLvl w:val="0"/>
        <w:rPr>
          <w:rFonts w:ascii="Times New Roman" w:hAnsi="Times New Roman"/>
        </w:rPr>
      </w:pPr>
      <w:r w:rsidRPr="00461EC9">
        <w:rPr>
          <w:rFonts w:ascii="Times New Roman" w:hAnsi="Times New Roman"/>
        </w:rPr>
        <w:t>Sincerely,</w:t>
      </w:r>
    </w:p>
    <w:p w14:paraId="6AB2B78B" w14:textId="32C7A784" w:rsidR="00B154F9" w:rsidRDefault="00E63E76" w:rsidP="00B154F9">
      <w:pPr>
        <w:outlineLvl w:val="0"/>
        <w:rPr>
          <w:rFonts w:ascii="Times New Roman" w:hAnsi="Times New Roman"/>
        </w:rPr>
      </w:pPr>
      <w:r>
        <w:rPr>
          <w:rFonts w:ascii="Times New Roman" w:hAnsi="Times New Roman"/>
          <w:noProof/>
          <w:sz w:val="24"/>
          <w:szCs w:val="24"/>
        </w:rPr>
        <w:drawing>
          <wp:anchor distT="0" distB="0" distL="114300" distR="114300" simplePos="0" relativeHeight="251661312" behindDoc="1" locked="0" layoutInCell="1" allowOverlap="1" wp14:anchorId="02CE5538" wp14:editId="39BF4B41">
            <wp:simplePos x="0" y="0"/>
            <wp:positionH relativeFrom="column">
              <wp:posOffset>0</wp:posOffset>
            </wp:positionH>
            <wp:positionV relativeFrom="paragraph">
              <wp:posOffset>-635</wp:posOffset>
            </wp:positionV>
            <wp:extent cx="1158240" cy="484505"/>
            <wp:effectExtent l="0" t="0" r="3810" b="0"/>
            <wp:wrapNone/>
            <wp:docPr id="1408064658" name="Picture 1" descr="Lee Barrier'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64658" name="Picture 1" descr="Lee Barrier's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8240" cy="484505"/>
                    </a:xfrm>
                    <a:prstGeom prst="rect">
                      <a:avLst/>
                    </a:prstGeom>
                    <a:noFill/>
                  </pic:spPr>
                </pic:pic>
              </a:graphicData>
            </a:graphic>
            <wp14:sizeRelH relativeFrom="page">
              <wp14:pctWidth>0</wp14:pctWidth>
            </wp14:sizeRelH>
            <wp14:sizeRelV relativeFrom="page">
              <wp14:pctHeight>0</wp14:pctHeight>
            </wp14:sizeRelV>
          </wp:anchor>
        </w:drawing>
      </w:r>
    </w:p>
    <w:p w14:paraId="6538407C" w14:textId="77777777" w:rsidR="00930CBA" w:rsidRDefault="00930CBA" w:rsidP="00B154F9">
      <w:pPr>
        <w:outlineLvl w:val="0"/>
        <w:rPr>
          <w:rFonts w:ascii="Times New Roman" w:hAnsi="Times New Roman"/>
        </w:rPr>
      </w:pPr>
    </w:p>
    <w:p w14:paraId="65994F9C" w14:textId="77777777" w:rsidR="00267D29" w:rsidRPr="0061243F" w:rsidRDefault="00267D29" w:rsidP="00B154F9">
      <w:pPr>
        <w:outlineLvl w:val="0"/>
        <w:rPr>
          <w:rFonts w:ascii="Times New Roman" w:hAnsi="Times New Roman"/>
          <w:color w:val="ED0000"/>
        </w:rPr>
      </w:pPr>
    </w:p>
    <w:p w14:paraId="459008EF" w14:textId="77777777" w:rsidR="00930CBA" w:rsidRPr="0061243F" w:rsidRDefault="00930CBA" w:rsidP="00B154F9">
      <w:pPr>
        <w:outlineLvl w:val="0"/>
        <w:rPr>
          <w:rFonts w:ascii="Times New Roman" w:hAnsi="Times New Roman"/>
          <w:color w:val="ED0000"/>
        </w:rPr>
      </w:pPr>
    </w:p>
    <w:p w14:paraId="464B318C" w14:textId="2FE9E5A5" w:rsidR="00C95D9A" w:rsidRPr="004C00FD" w:rsidRDefault="0048111E" w:rsidP="00C95D9A">
      <w:pPr>
        <w:pStyle w:val="NoSpacing"/>
        <w:rPr>
          <w:rFonts w:ascii="Times New Roman" w:hAnsi="Times New Roman"/>
          <w:bCs/>
        </w:rPr>
      </w:pPr>
      <w:r w:rsidRPr="004C00FD">
        <w:rPr>
          <w:rFonts w:ascii="Times New Roman" w:hAnsi="Times New Roman"/>
          <w:bCs/>
        </w:rPr>
        <w:t>Lee Barrier, NIGP-CPP</w:t>
      </w:r>
    </w:p>
    <w:p w14:paraId="229823B7" w14:textId="6FD30BFC" w:rsidR="00B154F9" w:rsidRPr="004C00FD" w:rsidRDefault="0048111E" w:rsidP="00C95D9A">
      <w:pPr>
        <w:outlineLvl w:val="0"/>
        <w:rPr>
          <w:rFonts w:ascii="Times New Roman" w:hAnsi="Times New Roman"/>
        </w:rPr>
      </w:pPr>
      <w:r w:rsidRPr="004C00FD">
        <w:rPr>
          <w:rFonts w:ascii="Times New Roman" w:hAnsi="Times New Roman"/>
        </w:rPr>
        <w:t xml:space="preserve">Senior </w:t>
      </w:r>
      <w:r w:rsidR="00C95D9A" w:rsidRPr="004C00FD">
        <w:rPr>
          <w:rFonts w:ascii="Times New Roman" w:hAnsi="Times New Roman"/>
        </w:rPr>
        <w:t>Purchasing Agent</w:t>
      </w:r>
    </w:p>
    <w:p w14:paraId="419EE15F" w14:textId="77777777" w:rsidR="00EB2917" w:rsidRPr="004C00FD" w:rsidRDefault="00EB2917" w:rsidP="009A1020">
      <w:pPr>
        <w:rPr>
          <w:rFonts w:ascii="Times New Roman" w:hAnsi="Times New Roman"/>
        </w:rPr>
      </w:pPr>
    </w:p>
    <w:p w14:paraId="0738D4B4" w14:textId="77777777" w:rsidR="00EB2917" w:rsidRPr="004C00FD" w:rsidRDefault="00EB2917" w:rsidP="009A1020">
      <w:pPr>
        <w:rPr>
          <w:rFonts w:ascii="Times New Roman" w:hAnsi="Times New Roman"/>
        </w:rPr>
      </w:pPr>
    </w:p>
    <w:p w14:paraId="2A44B30A" w14:textId="77777777" w:rsidR="00BC158E" w:rsidRPr="004C00FD" w:rsidRDefault="00BC158E" w:rsidP="009A1020">
      <w:pPr>
        <w:rPr>
          <w:rFonts w:ascii="Times New Roman" w:hAnsi="Times New Roman"/>
        </w:rPr>
      </w:pPr>
    </w:p>
    <w:p w14:paraId="28956292" w14:textId="77777777" w:rsidR="00BC158E" w:rsidRPr="004C00FD" w:rsidRDefault="00BC158E" w:rsidP="009A1020">
      <w:pPr>
        <w:rPr>
          <w:rFonts w:ascii="Times New Roman" w:hAnsi="Times New Roman"/>
        </w:rPr>
      </w:pPr>
    </w:p>
    <w:p w14:paraId="05F35003" w14:textId="77777777" w:rsidR="00BC158E" w:rsidRPr="004C00FD" w:rsidRDefault="00BC158E" w:rsidP="009A1020">
      <w:pPr>
        <w:rPr>
          <w:rFonts w:ascii="Times New Roman" w:hAnsi="Times New Roman"/>
        </w:rPr>
      </w:pPr>
    </w:p>
    <w:p w14:paraId="625135D1" w14:textId="77777777" w:rsidR="00BC158E" w:rsidRPr="004C00FD" w:rsidRDefault="00BC158E" w:rsidP="009A1020">
      <w:pPr>
        <w:rPr>
          <w:rFonts w:ascii="Times New Roman" w:hAnsi="Times New Roman"/>
        </w:rPr>
      </w:pPr>
    </w:p>
    <w:p w14:paraId="608A6BA4" w14:textId="77777777" w:rsidR="00BC158E" w:rsidRPr="004C00FD" w:rsidRDefault="00BC158E" w:rsidP="009A1020">
      <w:pPr>
        <w:rPr>
          <w:rFonts w:ascii="Times New Roman" w:hAnsi="Times New Roman"/>
        </w:rPr>
      </w:pPr>
    </w:p>
    <w:p w14:paraId="39504ED1" w14:textId="77777777" w:rsidR="00BC158E" w:rsidRPr="004C00FD" w:rsidRDefault="00BC158E" w:rsidP="009A1020">
      <w:pPr>
        <w:rPr>
          <w:rFonts w:ascii="Times New Roman" w:hAnsi="Times New Roman"/>
        </w:rPr>
      </w:pPr>
    </w:p>
    <w:p w14:paraId="58EC7267" w14:textId="1B6C6E27" w:rsidR="00DD59F1" w:rsidRPr="004C00FD" w:rsidRDefault="00D05B2C" w:rsidP="00DD59F1">
      <w:pPr>
        <w:pStyle w:val="NoSpacing"/>
        <w:rPr>
          <w:rFonts w:ascii="Times New Roman" w:hAnsi="Times New Roman"/>
          <w:bCs/>
        </w:rPr>
      </w:pPr>
      <w:r>
        <w:rPr>
          <w:rFonts w:ascii="Times New Roman" w:hAnsi="Times New Roman"/>
          <w:bCs/>
        </w:rPr>
        <w:t>LB/ch/kc</w:t>
      </w:r>
    </w:p>
    <w:p w14:paraId="01EDC864" w14:textId="77777777" w:rsidR="00DD59F1" w:rsidRPr="004C00FD" w:rsidRDefault="00DD59F1">
      <w:pPr>
        <w:rPr>
          <w:rFonts w:ascii="Times New Roman" w:hAnsi="Times New Roman"/>
        </w:rPr>
      </w:pPr>
      <w:r w:rsidRPr="004C00FD">
        <w:rPr>
          <w:rFonts w:ascii="Times New Roman" w:hAnsi="Times New Roman"/>
        </w:rPr>
        <w:br w:type="page"/>
      </w:r>
    </w:p>
    <w:p w14:paraId="1A2D582E" w14:textId="77777777" w:rsidR="00955223" w:rsidRPr="00461EC9" w:rsidRDefault="00955223" w:rsidP="00955223">
      <w:pPr>
        <w:jc w:val="both"/>
        <w:rPr>
          <w:rFonts w:ascii="Times New Roman" w:hAnsi="Times New Roman"/>
          <w:b/>
          <w:bCs/>
        </w:rPr>
      </w:pPr>
      <w:r w:rsidRPr="00461EC9">
        <w:rPr>
          <w:rFonts w:ascii="Times New Roman" w:hAnsi="Times New Roman"/>
          <w:b/>
          <w:bCs/>
        </w:rPr>
        <w:lastRenderedPageBreak/>
        <w:t>Table of Contents</w:t>
      </w:r>
    </w:p>
    <w:p w14:paraId="589CAADD" w14:textId="77777777" w:rsidR="005428BF" w:rsidRPr="00461EC9" w:rsidRDefault="005428BF" w:rsidP="00955223">
      <w:pPr>
        <w:jc w:val="both"/>
        <w:rPr>
          <w:rFonts w:ascii="Times New Roman" w:hAnsi="Times New Roman"/>
          <w:b/>
          <w:bCs/>
        </w:rPr>
      </w:pPr>
    </w:p>
    <w:bookmarkStart w:id="0" w:name="_About_this_Document"/>
    <w:bookmarkStart w:id="1" w:name="about_this_document1"/>
    <w:bookmarkEnd w:id="0"/>
    <w:p w14:paraId="0D53BC13" w14:textId="77777777" w:rsidR="00955223" w:rsidRPr="00461EC9" w:rsidRDefault="00B41302" w:rsidP="005428BF">
      <w:pPr>
        <w:pStyle w:val="Heading1"/>
        <w:numPr>
          <w:ilvl w:val="0"/>
          <w:numId w:val="2"/>
        </w:numPr>
        <w:spacing w:before="0" w:after="0"/>
        <w:jc w:val="both"/>
        <w:rPr>
          <w:rFonts w:ascii="Times New Roman" w:hAnsi="Times New Roman" w:cs="Times New Roman"/>
          <w:sz w:val="22"/>
          <w:szCs w:val="22"/>
        </w:rPr>
      </w:pPr>
      <w:r w:rsidRPr="00461EC9">
        <w:rPr>
          <w:rFonts w:ascii="Times New Roman" w:hAnsi="Times New Roman" w:cs="Times New Roman"/>
          <w:sz w:val="22"/>
          <w:szCs w:val="22"/>
        </w:rPr>
        <w:fldChar w:fldCharType="begin"/>
      </w:r>
      <w:r w:rsidRPr="00461EC9">
        <w:rPr>
          <w:rFonts w:ascii="Times New Roman" w:hAnsi="Times New Roman" w:cs="Times New Roman"/>
          <w:sz w:val="22"/>
          <w:szCs w:val="22"/>
        </w:rPr>
        <w:instrText xml:space="preserve"> HYPERLINK  \l "About_this_document" </w:instrText>
      </w:r>
      <w:r w:rsidRPr="00461EC9">
        <w:rPr>
          <w:rFonts w:ascii="Times New Roman" w:hAnsi="Times New Roman" w:cs="Times New Roman"/>
          <w:sz w:val="22"/>
          <w:szCs w:val="22"/>
        </w:rPr>
      </w:r>
      <w:r w:rsidRPr="00461EC9">
        <w:rPr>
          <w:rFonts w:ascii="Times New Roman" w:hAnsi="Times New Roman" w:cs="Times New Roman"/>
          <w:sz w:val="22"/>
          <w:szCs w:val="22"/>
        </w:rPr>
        <w:fldChar w:fldCharType="separate"/>
      </w:r>
      <w:r w:rsidR="00E86CDD" w:rsidRPr="00461EC9">
        <w:rPr>
          <w:rStyle w:val="Hyperlink"/>
          <w:rFonts w:ascii="Times New Roman" w:hAnsi="Times New Roman"/>
          <w:sz w:val="22"/>
          <w:szCs w:val="22"/>
        </w:rPr>
        <w:t>Purpose</w:t>
      </w:r>
      <w:r w:rsidRPr="00461EC9">
        <w:rPr>
          <w:rFonts w:ascii="Times New Roman" w:hAnsi="Times New Roman" w:cs="Times New Roman"/>
          <w:sz w:val="22"/>
          <w:szCs w:val="22"/>
        </w:rPr>
        <w:fldChar w:fldCharType="end"/>
      </w:r>
    </w:p>
    <w:bookmarkEnd w:id="1"/>
    <w:p w14:paraId="6062EBEF" w14:textId="77777777" w:rsidR="00972C87" w:rsidRPr="00461EC9" w:rsidRDefault="00972C87" w:rsidP="00E20392">
      <w:pPr>
        <w:pStyle w:val="ListParagraph"/>
        <w:ind w:left="0"/>
        <w:rPr>
          <w:rFonts w:ascii="Times New Roman" w:hAnsi="Times New Roman"/>
          <w:b/>
          <w:bCs/>
        </w:rPr>
      </w:pPr>
    </w:p>
    <w:bookmarkStart w:id="2" w:name="Submittals1"/>
    <w:p w14:paraId="4E021128" w14:textId="77777777" w:rsidR="00972C87" w:rsidRPr="00461EC9" w:rsidRDefault="00B41302" w:rsidP="00733FAB">
      <w:pPr>
        <w:numPr>
          <w:ilvl w:val="0"/>
          <w:numId w:val="2"/>
        </w:numPr>
        <w:tabs>
          <w:tab w:val="left" w:pos="1080"/>
        </w:tabs>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"Submittals" </w:instrText>
      </w:r>
      <w:r w:rsidRPr="00461EC9">
        <w:rPr>
          <w:rFonts w:ascii="Times New Roman" w:hAnsi="Times New Roman"/>
          <w:b/>
          <w:bCs/>
        </w:rPr>
      </w:r>
      <w:r w:rsidRPr="00461EC9">
        <w:rPr>
          <w:rFonts w:ascii="Times New Roman" w:hAnsi="Times New Roman"/>
          <w:b/>
          <w:bCs/>
        </w:rPr>
        <w:fldChar w:fldCharType="separate"/>
      </w:r>
      <w:r w:rsidR="00972C87" w:rsidRPr="00461EC9">
        <w:rPr>
          <w:rStyle w:val="Hyperlink"/>
          <w:rFonts w:ascii="Times New Roman" w:hAnsi="Times New Roman"/>
          <w:b/>
          <w:bCs/>
        </w:rPr>
        <w:t>Submittals</w:t>
      </w:r>
      <w:r w:rsidRPr="00461EC9">
        <w:rPr>
          <w:rFonts w:ascii="Times New Roman" w:hAnsi="Times New Roman"/>
          <w:b/>
          <w:bCs/>
        </w:rPr>
        <w:fldChar w:fldCharType="end"/>
      </w:r>
    </w:p>
    <w:bookmarkEnd w:id="2"/>
    <w:p w14:paraId="4059037F" w14:textId="77777777" w:rsidR="00955223" w:rsidRPr="00461EC9" w:rsidRDefault="00955223" w:rsidP="00955223">
      <w:pPr>
        <w:rPr>
          <w:rFonts w:ascii="Times New Roman" w:hAnsi="Times New Roman"/>
          <w:b/>
          <w:bCs/>
        </w:rPr>
      </w:pPr>
    </w:p>
    <w:bookmarkStart w:id="3" w:name="Spec_and_Req1"/>
    <w:bookmarkStart w:id="4" w:name="scope_of_work"/>
    <w:p w14:paraId="31E8026B" w14:textId="77777777" w:rsidR="00955223" w:rsidRDefault="00CC3D5A" w:rsidP="00733FAB">
      <w:pPr>
        <w:numPr>
          <w:ilvl w:val="0"/>
          <w:numId w:val="2"/>
        </w:numPr>
        <w:tabs>
          <w:tab w:val="left" w:pos="1080"/>
        </w:tabs>
        <w:rPr>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"Scope_of_Work1" </w:instrText>
      </w:r>
      <w:r>
        <w:rPr>
          <w:rFonts w:ascii="Times New Roman" w:hAnsi="Times New Roman"/>
          <w:b/>
          <w:bCs/>
        </w:rPr>
      </w:r>
      <w:r>
        <w:rPr>
          <w:rFonts w:ascii="Times New Roman" w:hAnsi="Times New Roman"/>
          <w:b/>
          <w:bCs/>
        </w:rPr>
        <w:fldChar w:fldCharType="separate"/>
      </w:r>
      <w:r w:rsidR="004735C6" w:rsidRPr="00CC3D5A">
        <w:rPr>
          <w:rStyle w:val="Hyperlink"/>
          <w:rFonts w:ascii="Times New Roman" w:hAnsi="Times New Roman"/>
          <w:b/>
          <w:bCs/>
        </w:rPr>
        <w:t>Scope of Work</w:t>
      </w:r>
      <w:r>
        <w:rPr>
          <w:rFonts w:ascii="Times New Roman" w:hAnsi="Times New Roman"/>
          <w:b/>
          <w:bCs/>
        </w:rPr>
        <w:fldChar w:fldCharType="end"/>
      </w:r>
    </w:p>
    <w:bookmarkEnd w:id="3"/>
    <w:bookmarkEnd w:id="4"/>
    <w:p w14:paraId="2CB19033" w14:textId="77777777" w:rsidR="00064107" w:rsidRPr="00461EC9" w:rsidRDefault="00064107" w:rsidP="00064107">
      <w:pPr>
        <w:rPr>
          <w:rFonts w:ascii="Times New Roman" w:hAnsi="Times New Roman"/>
          <w:b/>
          <w:bCs/>
        </w:rPr>
      </w:pPr>
    </w:p>
    <w:bookmarkStart w:id="5" w:name="responsibilities1"/>
    <w:p w14:paraId="32F5B963" w14:textId="77777777" w:rsidR="00955223" w:rsidRPr="00461EC9" w:rsidRDefault="00B41302" w:rsidP="00733FAB">
      <w:pPr>
        <w:numPr>
          <w:ilvl w:val="0"/>
          <w:numId w:val="2"/>
        </w:numPr>
        <w:tabs>
          <w:tab w:val="left" w:pos="1080"/>
        </w:tabs>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"Sedgwick_County_Responsibility"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Sedgwick County’s Responsibilities</w:t>
      </w:r>
      <w:r w:rsidRPr="00461EC9">
        <w:rPr>
          <w:rFonts w:ascii="Times New Roman" w:hAnsi="Times New Roman"/>
          <w:b/>
          <w:bCs/>
        </w:rPr>
        <w:fldChar w:fldCharType="end"/>
      </w:r>
    </w:p>
    <w:bookmarkEnd w:id="5"/>
    <w:p w14:paraId="17D5E209" w14:textId="77777777" w:rsidR="00064107" w:rsidRPr="00461EC9" w:rsidRDefault="00064107" w:rsidP="00064107">
      <w:pPr>
        <w:tabs>
          <w:tab w:val="left" w:pos="1080"/>
        </w:tabs>
        <w:ind w:left="1080"/>
        <w:rPr>
          <w:rFonts w:ascii="Times New Roman" w:hAnsi="Times New Roman"/>
          <w:b/>
          <w:bCs/>
        </w:rPr>
      </w:pPr>
    </w:p>
    <w:bookmarkStart w:id="6" w:name="proposal_terms1"/>
    <w:p w14:paraId="034D294C" w14:textId="77777777" w:rsidR="00064107" w:rsidRPr="00461EC9" w:rsidRDefault="00B41302" w:rsidP="00733FAB">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"Proposal_Terms" </w:instrText>
      </w:r>
      <w:r w:rsidRPr="00461EC9">
        <w:rPr>
          <w:rFonts w:ascii="Times New Roman" w:hAnsi="Times New Roman"/>
          <w:b/>
          <w:bCs/>
        </w:rPr>
      </w:r>
      <w:r w:rsidRPr="00461EC9">
        <w:rPr>
          <w:rFonts w:ascii="Times New Roman" w:hAnsi="Times New Roman"/>
          <w:b/>
          <w:bCs/>
        </w:rPr>
        <w:fldChar w:fldCharType="separate"/>
      </w:r>
      <w:r w:rsidR="00062716" w:rsidRPr="00461EC9">
        <w:rPr>
          <w:rStyle w:val="Hyperlink"/>
          <w:rFonts w:ascii="Times New Roman" w:hAnsi="Times New Roman"/>
          <w:b/>
          <w:bCs/>
        </w:rPr>
        <w:t>Bid</w:t>
      </w:r>
      <w:r w:rsidR="00CE1F7D" w:rsidRPr="00461EC9">
        <w:rPr>
          <w:rStyle w:val="Hyperlink"/>
          <w:rFonts w:ascii="Times New Roman" w:hAnsi="Times New Roman"/>
          <w:b/>
          <w:bCs/>
        </w:rPr>
        <w:t xml:space="preserve"> Terms</w:t>
      </w:r>
      <w:r w:rsidRPr="00461EC9">
        <w:rPr>
          <w:rFonts w:ascii="Times New Roman" w:hAnsi="Times New Roman"/>
          <w:b/>
          <w:bCs/>
        </w:rPr>
        <w:fldChar w:fldCharType="end"/>
      </w:r>
      <w:bookmarkEnd w:id="6"/>
    </w:p>
    <w:p w14:paraId="4235FAA9" w14:textId="77777777" w:rsidR="00955223" w:rsidRPr="00461EC9" w:rsidRDefault="00955223" w:rsidP="00064107">
      <w:pPr>
        <w:rPr>
          <w:rFonts w:ascii="Times New Roman" w:hAnsi="Times New Roman"/>
          <w:b/>
          <w:bCs/>
        </w:rPr>
      </w:pPr>
    </w:p>
    <w:bookmarkStart w:id="7" w:name="questions_and_contact_info1"/>
    <w:p w14:paraId="2BDE0C20"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"Questions_and_Contact_Information"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Questions and Contact Information</w:t>
      </w:r>
      <w:r w:rsidRPr="00461EC9">
        <w:rPr>
          <w:rFonts w:ascii="Times New Roman" w:hAnsi="Times New Roman"/>
          <w:b/>
          <w:bCs/>
        </w:rPr>
        <w:fldChar w:fldCharType="end"/>
      </w:r>
    </w:p>
    <w:bookmarkStart w:id="8" w:name="minimum_qualifications1"/>
    <w:bookmarkEnd w:id="7"/>
    <w:p w14:paraId="0083F33B"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"minimum_qualifications"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Minimum Firm Qualifications</w:t>
      </w:r>
      <w:r w:rsidRPr="00461EC9">
        <w:rPr>
          <w:rFonts w:ascii="Times New Roman" w:hAnsi="Times New Roman"/>
          <w:b/>
          <w:bCs/>
        </w:rPr>
        <w:fldChar w:fldCharType="end"/>
      </w:r>
      <w:bookmarkEnd w:id="8"/>
    </w:p>
    <w:bookmarkStart w:id="9" w:name="selection_criteria1"/>
    <w:p w14:paraId="6116DC79" w14:textId="77777777" w:rsidR="00064107" w:rsidRPr="00461EC9" w:rsidRDefault="00B41302"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"selection_criteria" </w:instrText>
      </w:r>
      <w:r w:rsidRPr="00461EC9">
        <w:rPr>
          <w:rFonts w:ascii="Times New Roman" w:hAnsi="Times New Roman"/>
          <w:b/>
          <w:bCs/>
        </w:rPr>
      </w:r>
      <w:r w:rsidRPr="00461EC9">
        <w:rPr>
          <w:rFonts w:ascii="Times New Roman" w:hAnsi="Times New Roman"/>
          <w:b/>
          <w:bCs/>
        </w:rPr>
        <w:fldChar w:fldCharType="separate"/>
      </w:r>
      <w:r w:rsidR="00FE11B5">
        <w:rPr>
          <w:rStyle w:val="Hyperlink"/>
          <w:rFonts w:ascii="Times New Roman" w:hAnsi="Times New Roman"/>
          <w:b/>
          <w:bCs/>
        </w:rPr>
        <w:t>Evaluation</w:t>
      </w:r>
      <w:r w:rsidR="00064107" w:rsidRPr="00461EC9">
        <w:rPr>
          <w:rStyle w:val="Hyperlink"/>
          <w:rFonts w:ascii="Times New Roman" w:hAnsi="Times New Roman"/>
          <w:b/>
          <w:bCs/>
        </w:rPr>
        <w:t xml:space="preserve"> Criteria</w:t>
      </w:r>
      <w:r w:rsidRPr="00461EC9">
        <w:rPr>
          <w:rFonts w:ascii="Times New Roman" w:hAnsi="Times New Roman"/>
          <w:b/>
          <w:bCs/>
        </w:rPr>
        <w:fldChar w:fldCharType="end"/>
      </w:r>
    </w:p>
    <w:bookmarkStart w:id="10" w:name="Timeline1"/>
    <w:bookmarkEnd w:id="9"/>
    <w:p w14:paraId="4514F715" w14:textId="77777777" w:rsidR="000641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"Timeline"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 xml:space="preserve">Request for </w:t>
      </w:r>
      <w:r w:rsidR="00E86CDD" w:rsidRPr="00461EC9">
        <w:rPr>
          <w:rStyle w:val="Hyperlink"/>
          <w:rFonts w:ascii="Times New Roman" w:hAnsi="Times New Roman"/>
          <w:b/>
          <w:bCs/>
        </w:rPr>
        <w:t>Bid</w:t>
      </w:r>
      <w:r w:rsidR="00064107" w:rsidRPr="00461EC9">
        <w:rPr>
          <w:rStyle w:val="Hyperlink"/>
          <w:rFonts w:ascii="Times New Roman" w:hAnsi="Times New Roman"/>
          <w:b/>
          <w:bCs/>
        </w:rPr>
        <w:t xml:space="preserve"> Timeline</w:t>
      </w:r>
      <w:r w:rsidRPr="00461EC9">
        <w:rPr>
          <w:rFonts w:ascii="Times New Roman" w:hAnsi="Times New Roman"/>
          <w:b/>
          <w:bCs/>
        </w:rPr>
        <w:fldChar w:fldCharType="end"/>
      </w:r>
    </w:p>
    <w:bookmarkStart w:id="11" w:name="Payment1"/>
    <w:bookmarkEnd w:id="10"/>
    <w:p w14:paraId="5057BFDD" w14:textId="77777777" w:rsidR="000641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"Payment"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Contract Period and Payment Terms</w:t>
      </w:r>
      <w:r w:rsidRPr="00461EC9">
        <w:rPr>
          <w:rFonts w:ascii="Times New Roman" w:hAnsi="Times New Roman"/>
          <w:b/>
          <w:bCs/>
        </w:rPr>
        <w:fldChar w:fldCharType="end"/>
      </w:r>
    </w:p>
    <w:bookmarkStart w:id="12" w:name="Insurance1"/>
    <w:bookmarkEnd w:id="11"/>
    <w:p w14:paraId="516855F4" w14:textId="77777777" w:rsidR="00955223"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"Insurance" </w:instrText>
      </w:r>
      <w:r w:rsidRPr="00461EC9">
        <w:rPr>
          <w:rFonts w:ascii="Times New Roman" w:hAnsi="Times New Roman"/>
          <w:b/>
          <w:bCs/>
        </w:rPr>
      </w:r>
      <w:r w:rsidRPr="00461EC9">
        <w:rPr>
          <w:rFonts w:ascii="Times New Roman" w:hAnsi="Times New Roman"/>
          <w:b/>
          <w:bCs/>
        </w:rPr>
        <w:fldChar w:fldCharType="separate"/>
      </w:r>
      <w:r w:rsidR="00064107" w:rsidRPr="00461EC9">
        <w:rPr>
          <w:rStyle w:val="Hyperlink"/>
          <w:rFonts w:ascii="Times New Roman" w:hAnsi="Times New Roman"/>
          <w:b/>
          <w:bCs/>
        </w:rPr>
        <w:t>Insurance R</w:t>
      </w:r>
      <w:r w:rsidR="00955223" w:rsidRPr="00461EC9">
        <w:rPr>
          <w:rStyle w:val="Hyperlink"/>
          <w:rFonts w:ascii="Times New Roman" w:hAnsi="Times New Roman"/>
          <w:b/>
          <w:bCs/>
        </w:rPr>
        <w:t>equirements</w:t>
      </w:r>
      <w:r w:rsidRPr="00461EC9">
        <w:rPr>
          <w:rFonts w:ascii="Times New Roman" w:hAnsi="Times New Roman"/>
          <w:b/>
          <w:bCs/>
        </w:rPr>
        <w:fldChar w:fldCharType="end"/>
      </w:r>
    </w:p>
    <w:bookmarkStart w:id="13" w:name="Indemnification1"/>
    <w:bookmarkEnd w:id="12"/>
    <w:p w14:paraId="2AB65539" w14:textId="77777777" w:rsidR="00DA2807"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"Indemnification" </w:instrText>
      </w:r>
      <w:r w:rsidRPr="00461EC9">
        <w:rPr>
          <w:rFonts w:ascii="Times New Roman" w:hAnsi="Times New Roman"/>
          <w:b/>
          <w:bCs/>
        </w:rPr>
      </w:r>
      <w:r w:rsidRPr="00461EC9">
        <w:rPr>
          <w:rFonts w:ascii="Times New Roman" w:hAnsi="Times New Roman"/>
          <w:b/>
          <w:bCs/>
        </w:rPr>
        <w:fldChar w:fldCharType="separate"/>
      </w:r>
      <w:r w:rsidR="00955223" w:rsidRPr="00461EC9">
        <w:rPr>
          <w:rStyle w:val="Hyperlink"/>
          <w:rFonts w:ascii="Times New Roman" w:hAnsi="Times New Roman"/>
          <w:b/>
          <w:bCs/>
        </w:rPr>
        <w:t>Indemnification</w:t>
      </w:r>
      <w:r w:rsidRPr="00461EC9">
        <w:rPr>
          <w:rFonts w:ascii="Times New Roman" w:hAnsi="Times New Roman"/>
          <w:b/>
          <w:bCs/>
        </w:rPr>
        <w:fldChar w:fldCharType="end"/>
      </w:r>
    </w:p>
    <w:bookmarkStart w:id="14" w:name="Confidiential1"/>
    <w:bookmarkEnd w:id="13"/>
    <w:p w14:paraId="2FF02E8B" w14:textId="77777777" w:rsidR="00172009"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"Confidiential" </w:instrText>
      </w:r>
      <w:r w:rsidRPr="00461EC9">
        <w:rPr>
          <w:rFonts w:ascii="Times New Roman" w:hAnsi="Times New Roman"/>
          <w:b/>
          <w:bCs/>
        </w:rPr>
      </w:r>
      <w:r w:rsidRPr="00461EC9">
        <w:rPr>
          <w:rFonts w:ascii="Times New Roman" w:hAnsi="Times New Roman"/>
          <w:b/>
          <w:bCs/>
        </w:rPr>
        <w:fldChar w:fldCharType="separate"/>
      </w:r>
      <w:r w:rsidR="00690AE4" w:rsidRPr="00461EC9">
        <w:rPr>
          <w:rStyle w:val="Hyperlink"/>
          <w:rFonts w:ascii="Times New Roman" w:hAnsi="Times New Roman"/>
          <w:b/>
          <w:bCs/>
        </w:rPr>
        <w:t>Confidential Matters and Data Ownership</w:t>
      </w:r>
      <w:r w:rsidRPr="00461EC9">
        <w:rPr>
          <w:rFonts w:ascii="Times New Roman" w:hAnsi="Times New Roman"/>
          <w:b/>
          <w:bCs/>
        </w:rPr>
        <w:fldChar w:fldCharType="end"/>
      </w:r>
      <w:bookmarkEnd w:id="14"/>
    </w:p>
    <w:bookmarkStart w:id="15" w:name="Proposal_Conditions1"/>
    <w:p w14:paraId="2C36653C" w14:textId="77777777" w:rsidR="00955223" w:rsidRPr="00461EC9" w:rsidRDefault="00C057D8" w:rsidP="00733FAB">
      <w:pPr>
        <w:numPr>
          <w:ilvl w:val="2"/>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"Proposal_Conditions" </w:instrText>
      </w:r>
      <w:r w:rsidRPr="00461EC9">
        <w:rPr>
          <w:rFonts w:ascii="Times New Roman" w:hAnsi="Times New Roman"/>
          <w:b/>
          <w:bCs/>
        </w:rPr>
      </w:r>
      <w:r w:rsidRPr="00461EC9">
        <w:rPr>
          <w:rFonts w:ascii="Times New Roman" w:hAnsi="Times New Roman"/>
          <w:b/>
          <w:bCs/>
        </w:rPr>
        <w:fldChar w:fldCharType="separate"/>
      </w:r>
      <w:r w:rsidR="00062716" w:rsidRPr="00461EC9">
        <w:rPr>
          <w:rStyle w:val="Hyperlink"/>
          <w:rFonts w:ascii="Times New Roman" w:hAnsi="Times New Roman"/>
          <w:b/>
          <w:bCs/>
        </w:rPr>
        <w:t>Bid</w:t>
      </w:r>
      <w:r w:rsidR="00064107" w:rsidRPr="00461EC9">
        <w:rPr>
          <w:rStyle w:val="Hyperlink"/>
          <w:rFonts w:ascii="Times New Roman" w:hAnsi="Times New Roman"/>
          <w:b/>
          <w:bCs/>
        </w:rPr>
        <w:t xml:space="preserve"> C</w:t>
      </w:r>
      <w:r w:rsidR="00955223" w:rsidRPr="00461EC9">
        <w:rPr>
          <w:rStyle w:val="Hyperlink"/>
          <w:rFonts w:ascii="Times New Roman" w:hAnsi="Times New Roman"/>
          <w:b/>
          <w:bCs/>
        </w:rPr>
        <w:t>onditions</w:t>
      </w:r>
      <w:r w:rsidRPr="00461EC9">
        <w:rPr>
          <w:rFonts w:ascii="Times New Roman" w:hAnsi="Times New Roman"/>
          <w:b/>
          <w:bCs/>
        </w:rPr>
        <w:fldChar w:fldCharType="end"/>
      </w:r>
    </w:p>
    <w:bookmarkEnd w:id="15"/>
    <w:p w14:paraId="3DD6875D" w14:textId="77777777" w:rsidR="00064107" w:rsidRPr="00461EC9" w:rsidRDefault="00064107" w:rsidP="00064107">
      <w:pPr>
        <w:rPr>
          <w:rFonts w:ascii="Times New Roman" w:hAnsi="Times New Roman"/>
          <w:b/>
          <w:bCs/>
        </w:rPr>
      </w:pPr>
    </w:p>
    <w:bookmarkStart w:id="16" w:name="Response_Content1"/>
    <w:p w14:paraId="6A13C915" w14:textId="77777777" w:rsidR="009A1020" w:rsidRPr="00461EC9" w:rsidRDefault="00C057D8" w:rsidP="00972C87">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"Response_Content" </w:instrText>
      </w:r>
      <w:r w:rsidRPr="00461EC9">
        <w:rPr>
          <w:rFonts w:ascii="Times New Roman" w:hAnsi="Times New Roman"/>
          <w:b/>
          <w:bCs/>
        </w:rPr>
      </w:r>
      <w:r w:rsidRPr="00461EC9">
        <w:rPr>
          <w:rFonts w:ascii="Times New Roman" w:hAnsi="Times New Roman"/>
          <w:b/>
          <w:bCs/>
        </w:rPr>
        <w:fldChar w:fldCharType="separate"/>
      </w:r>
      <w:r w:rsidR="00955B43" w:rsidRPr="00461EC9">
        <w:rPr>
          <w:rStyle w:val="Hyperlink"/>
          <w:rFonts w:ascii="Times New Roman" w:hAnsi="Times New Roman"/>
          <w:b/>
          <w:bCs/>
        </w:rPr>
        <w:t>Required Response Content</w:t>
      </w:r>
      <w:r w:rsidRPr="00461EC9">
        <w:rPr>
          <w:rFonts w:ascii="Times New Roman" w:hAnsi="Times New Roman"/>
          <w:b/>
          <w:bCs/>
        </w:rPr>
        <w:fldChar w:fldCharType="end"/>
      </w:r>
      <w:bookmarkEnd w:id="16"/>
    </w:p>
    <w:p w14:paraId="141623B7" w14:textId="77777777" w:rsidR="00D37400" w:rsidRPr="00461EC9" w:rsidRDefault="00D37400" w:rsidP="00955B43">
      <w:pPr>
        <w:ind w:left="1080" w:hanging="720"/>
        <w:rPr>
          <w:rFonts w:ascii="Times New Roman" w:hAnsi="Times New Roman"/>
          <w:b/>
          <w:bCs/>
        </w:rPr>
      </w:pPr>
    </w:p>
    <w:bookmarkStart w:id="17" w:name="Response_Form1"/>
    <w:p w14:paraId="3064EB57" w14:textId="2B28921B" w:rsidR="00803397" w:rsidRDefault="00C057D8" w:rsidP="00972C87">
      <w:pPr>
        <w:numPr>
          <w:ilvl w:val="0"/>
          <w:numId w:val="2"/>
        </w:numPr>
        <w:rPr>
          <w:rFonts w:ascii="Times New Roman" w:hAnsi="Times New Roman"/>
          <w:b/>
          <w:bCs/>
        </w:rPr>
      </w:pPr>
      <w:r w:rsidRPr="00461EC9">
        <w:rPr>
          <w:rFonts w:ascii="Times New Roman" w:hAnsi="Times New Roman"/>
          <w:b/>
          <w:bCs/>
        </w:rPr>
        <w:fldChar w:fldCharType="begin"/>
      </w:r>
      <w:r w:rsidRPr="00461EC9">
        <w:rPr>
          <w:rFonts w:ascii="Times New Roman" w:hAnsi="Times New Roman"/>
          <w:b/>
          <w:bCs/>
        </w:rPr>
        <w:instrText xml:space="preserve"> HYPERLINK  \l "Response_Form" </w:instrText>
      </w:r>
      <w:r w:rsidRPr="00461EC9">
        <w:rPr>
          <w:rFonts w:ascii="Times New Roman" w:hAnsi="Times New Roman"/>
          <w:b/>
          <w:bCs/>
        </w:rPr>
      </w:r>
      <w:r w:rsidRPr="00461EC9">
        <w:rPr>
          <w:rFonts w:ascii="Times New Roman" w:hAnsi="Times New Roman"/>
          <w:b/>
          <w:bCs/>
        </w:rPr>
        <w:fldChar w:fldCharType="separate"/>
      </w:r>
      <w:r w:rsidR="00803397" w:rsidRPr="00461EC9">
        <w:rPr>
          <w:rStyle w:val="Hyperlink"/>
          <w:rFonts w:ascii="Times New Roman" w:hAnsi="Times New Roman"/>
          <w:b/>
          <w:bCs/>
        </w:rPr>
        <w:t>Response Form</w:t>
      </w:r>
      <w:r w:rsidRPr="00461EC9">
        <w:rPr>
          <w:rFonts w:ascii="Times New Roman" w:hAnsi="Times New Roman"/>
          <w:b/>
          <w:bCs/>
        </w:rPr>
        <w:fldChar w:fldCharType="end"/>
      </w:r>
      <w:bookmarkEnd w:id="17"/>
    </w:p>
    <w:p w14:paraId="4DD68CBC" w14:textId="77777777" w:rsidR="0002740D" w:rsidRDefault="0002740D" w:rsidP="0002740D">
      <w:pPr>
        <w:pStyle w:val="ListParagraph"/>
        <w:rPr>
          <w:rFonts w:ascii="Times New Roman" w:hAnsi="Times New Roman"/>
          <w:b/>
          <w:bCs/>
        </w:rPr>
      </w:pPr>
    </w:p>
    <w:bookmarkStart w:id="18" w:name="Pricing_Sheet"/>
    <w:p w14:paraId="4E79F14C" w14:textId="03626272" w:rsidR="0002740D" w:rsidRPr="00461EC9" w:rsidRDefault="0002740D" w:rsidP="00972C87">
      <w:pPr>
        <w:numPr>
          <w:ilvl w:val="0"/>
          <w:numId w:val="2"/>
        </w:numPr>
        <w:rPr>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"Pricing_Sheet1" </w:instrText>
      </w:r>
      <w:r>
        <w:rPr>
          <w:rFonts w:ascii="Times New Roman" w:hAnsi="Times New Roman"/>
          <w:b/>
          <w:bCs/>
        </w:rPr>
      </w:r>
      <w:r>
        <w:rPr>
          <w:rFonts w:ascii="Times New Roman" w:hAnsi="Times New Roman"/>
          <w:b/>
          <w:bCs/>
        </w:rPr>
        <w:fldChar w:fldCharType="separate"/>
      </w:r>
      <w:r w:rsidRPr="0002740D">
        <w:rPr>
          <w:rStyle w:val="Hyperlink"/>
          <w:rFonts w:ascii="Times New Roman" w:hAnsi="Times New Roman"/>
          <w:b/>
          <w:bCs/>
        </w:rPr>
        <w:t>Pricing Sheet</w:t>
      </w:r>
      <w:bookmarkEnd w:id="18"/>
      <w:r>
        <w:rPr>
          <w:rFonts w:ascii="Times New Roman" w:hAnsi="Times New Roman"/>
          <w:b/>
          <w:bCs/>
        </w:rPr>
        <w:fldChar w:fldCharType="end"/>
      </w:r>
    </w:p>
    <w:p w14:paraId="2AA52380" w14:textId="77777777" w:rsidR="000B7235" w:rsidRPr="00461EC9" w:rsidRDefault="000B7235" w:rsidP="000B7235">
      <w:pPr>
        <w:pStyle w:val="ListParagraph"/>
        <w:rPr>
          <w:rFonts w:ascii="Times New Roman" w:hAnsi="Times New Roman"/>
          <w:b/>
          <w:bCs/>
        </w:rPr>
      </w:pPr>
    </w:p>
    <w:p w14:paraId="1C4FB680" w14:textId="77777777" w:rsidR="000B7235" w:rsidRPr="00461EC9" w:rsidRDefault="000B7235" w:rsidP="00BE1EBB">
      <w:pPr>
        <w:ind w:left="1080"/>
        <w:rPr>
          <w:rFonts w:ascii="Times New Roman" w:hAnsi="Times New Roman"/>
          <w:b/>
          <w:bCs/>
        </w:rPr>
      </w:pPr>
      <w:bookmarkStart w:id="19" w:name="Attachment_A1"/>
    </w:p>
    <w:bookmarkEnd w:id="19"/>
    <w:p w14:paraId="39190D8A" w14:textId="77777777" w:rsidR="00B818EB" w:rsidRDefault="00B818EB">
      <w:pPr>
        <w:rPr>
          <w:rFonts w:ascii="Times New Roman" w:hAnsi="Times New Roman"/>
          <w:b/>
          <w:bCs/>
        </w:rPr>
      </w:pPr>
      <w:r>
        <w:rPr>
          <w:rFonts w:ascii="Times New Roman" w:hAnsi="Times New Roman"/>
          <w:b/>
          <w:bCs/>
        </w:rPr>
        <w:br w:type="page"/>
      </w:r>
    </w:p>
    <w:bookmarkStart w:id="20" w:name="About_this_document"/>
    <w:p w14:paraId="11293416" w14:textId="77777777" w:rsidR="00955223" w:rsidRPr="00461EC9" w:rsidRDefault="00C057D8" w:rsidP="00BC009D">
      <w:pPr>
        <w:numPr>
          <w:ilvl w:val="0"/>
          <w:numId w:val="4"/>
        </w:numPr>
        <w:ind w:left="540" w:hanging="540"/>
        <w:rPr>
          <w:rFonts w:ascii="Times New Roman" w:hAnsi="Times New Roman"/>
          <w:b/>
          <w:bCs/>
          <w:u w:val="single"/>
        </w:rPr>
      </w:pPr>
      <w:r w:rsidRPr="00461EC9">
        <w:rPr>
          <w:rFonts w:ascii="Times New Roman" w:hAnsi="Times New Roman"/>
          <w:b/>
          <w:bCs/>
          <w:u w:val="single"/>
        </w:rPr>
        <w:lastRenderedPageBreak/>
        <w:fldChar w:fldCharType="begin"/>
      </w:r>
      <w:r w:rsidRPr="00461EC9">
        <w:rPr>
          <w:rFonts w:ascii="Times New Roman" w:hAnsi="Times New Roman"/>
          <w:b/>
          <w:bCs/>
          <w:u w:val="single"/>
        </w:rPr>
        <w:instrText xml:space="preserve"> HYPERLINK  \l "about_this_document1" </w:instrText>
      </w:r>
      <w:r w:rsidRPr="00461EC9">
        <w:rPr>
          <w:rFonts w:ascii="Times New Roman" w:hAnsi="Times New Roman"/>
          <w:b/>
          <w:bCs/>
          <w:u w:val="single"/>
        </w:rPr>
      </w:r>
      <w:r w:rsidRPr="00461EC9">
        <w:rPr>
          <w:rFonts w:ascii="Times New Roman" w:hAnsi="Times New Roman"/>
          <w:b/>
          <w:bCs/>
          <w:u w:val="single"/>
        </w:rPr>
        <w:fldChar w:fldCharType="separate"/>
      </w:r>
      <w:r w:rsidR="00E86CDD" w:rsidRPr="00461EC9">
        <w:rPr>
          <w:rStyle w:val="Hyperlink"/>
          <w:rFonts w:ascii="Times New Roman" w:hAnsi="Times New Roman"/>
          <w:b/>
          <w:bCs/>
        </w:rPr>
        <w:t>Purpose</w:t>
      </w:r>
      <w:r w:rsidRPr="00461EC9">
        <w:rPr>
          <w:rFonts w:ascii="Times New Roman" w:hAnsi="Times New Roman"/>
          <w:b/>
          <w:bCs/>
          <w:u w:val="single"/>
        </w:rPr>
        <w:fldChar w:fldCharType="end"/>
      </w:r>
    </w:p>
    <w:bookmarkEnd w:id="20"/>
    <w:p w14:paraId="74BFF85F" w14:textId="3C012968" w:rsidR="00E86CDD" w:rsidRPr="00461EC9" w:rsidRDefault="00E86CDD" w:rsidP="00E86CDD">
      <w:pPr>
        <w:rPr>
          <w:rFonts w:ascii="Times New Roman" w:hAnsi="Times New Roman"/>
          <w:color w:val="000000"/>
        </w:rPr>
      </w:pPr>
      <w:r w:rsidRPr="00461EC9">
        <w:rPr>
          <w:rFonts w:ascii="Times New Roman" w:hAnsi="Times New Roman"/>
          <w:color w:val="000000"/>
        </w:rPr>
        <w:t>Sedgwick County, located in south-central Kansas, is one of the most populous of Kansas’ 105 counties with a population estimated at more than 5</w:t>
      </w:r>
      <w:r w:rsidR="0052615C">
        <w:rPr>
          <w:rFonts w:ascii="Times New Roman" w:hAnsi="Times New Roman"/>
          <w:color w:val="000000"/>
        </w:rPr>
        <w:t>1</w:t>
      </w:r>
      <w:r w:rsidR="00B76D1C">
        <w:rPr>
          <w:rFonts w:ascii="Times New Roman" w:hAnsi="Times New Roman"/>
          <w:color w:val="000000"/>
        </w:rPr>
        <w:t>4</w:t>
      </w:r>
      <w:r w:rsidRPr="00461EC9">
        <w:rPr>
          <w:rFonts w:ascii="Times New Roman" w:hAnsi="Times New Roman"/>
          <w:color w:val="000000"/>
        </w:rPr>
        <w:t xml:space="preserve">,000 persons. It is the </w:t>
      </w:r>
      <w:r w:rsidR="006B77A6">
        <w:rPr>
          <w:rFonts w:ascii="Times New Roman" w:hAnsi="Times New Roman"/>
          <w:color w:val="000000"/>
        </w:rPr>
        <w:t>16th</w:t>
      </w:r>
      <w:r w:rsidRPr="00461EC9">
        <w:rPr>
          <w:rFonts w:ascii="Times New Roman" w:hAnsi="Times New Roman"/>
          <w:color w:val="000000"/>
        </w:rPr>
        <w:t xml:space="preserve"> largest in area, with 1,008 square miles, and reportedly has the second highest per capita wealth among Kansas’ counties. Organizationally, the County is a Commission/Manager entity, employs nearly 2,800 persons, and hosts or provides a full range of municipal services, e.g. – public safety, public works, criminal justice, recreation, entertainment, cultural, human/social, and education.</w:t>
      </w:r>
    </w:p>
    <w:p w14:paraId="03A84030" w14:textId="77777777" w:rsidR="00E86CDD" w:rsidRPr="00461EC9" w:rsidRDefault="00E86CDD" w:rsidP="00E86CDD">
      <w:pPr>
        <w:rPr>
          <w:rFonts w:ascii="Times New Roman" w:hAnsi="Times New Roman"/>
        </w:rPr>
      </w:pPr>
    </w:p>
    <w:p w14:paraId="68B325A9" w14:textId="12011E1F" w:rsidR="00E86CDD" w:rsidRPr="00461EC9" w:rsidRDefault="00C95D9A" w:rsidP="00E86CDD">
      <w:pPr>
        <w:rPr>
          <w:rFonts w:ascii="Times New Roman" w:hAnsi="Times New Roman"/>
        </w:rPr>
      </w:pPr>
      <w:bookmarkStart w:id="21" w:name="Background"/>
      <w:r w:rsidRPr="00461EC9">
        <w:rPr>
          <w:rFonts w:ascii="Times New Roman" w:hAnsi="Times New Roman"/>
        </w:rPr>
        <w:t xml:space="preserve">Sedgwick County is seeking </w:t>
      </w:r>
      <w:r>
        <w:rPr>
          <w:rFonts w:ascii="Times New Roman" w:hAnsi="Times New Roman"/>
        </w:rPr>
        <w:t>bids for</w:t>
      </w:r>
      <w:r w:rsidRPr="004C00FD">
        <w:rPr>
          <w:rFonts w:ascii="Times New Roman" w:hAnsi="Times New Roman"/>
        </w:rPr>
        <w:t xml:space="preserve"> </w:t>
      </w:r>
      <w:r w:rsidR="001B0175" w:rsidRPr="004C00FD">
        <w:rPr>
          <w:rFonts w:ascii="Times New Roman" w:hAnsi="Times New Roman"/>
        </w:rPr>
        <w:t>On-Call Concrete and Paving Services</w:t>
      </w:r>
      <w:r w:rsidRPr="004C00FD">
        <w:rPr>
          <w:rFonts w:ascii="Times New Roman" w:hAnsi="Times New Roman"/>
        </w:rPr>
        <w:t xml:space="preserve"> </w:t>
      </w:r>
      <w:r>
        <w:rPr>
          <w:rFonts w:ascii="Times New Roman" w:hAnsi="Times New Roman"/>
        </w:rPr>
        <w:t xml:space="preserve">in accordance with the specifications outlined for </w:t>
      </w:r>
      <w:r w:rsidR="008B4E60">
        <w:rPr>
          <w:rFonts w:ascii="Times New Roman" w:hAnsi="Times New Roman"/>
        </w:rPr>
        <w:t xml:space="preserve">various Sedgwick </w:t>
      </w:r>
      <w:r w:rsidR="00D05B2C">
        <w:rPr>
          <w:rFonts w:ascii="Times New Roman" w:hAnsi="Times New Roman"/>
        </w:rPr>
        <w:t>County departments</w:t>
      </w:r>
      <w:r>
        <w:rPr>
          <w:rFonts w:ascii="Times New Roman" w:hAnsi="Times New Roman"/>
        </w:rPr>
        <w:t>.</w:t>
      </w:r>
    </w:p>
    <w:bookmarkEnd w:id="21"/>
    <w:p w14:paraId="3BB8B563" w14:textId="77777777" w:rsidR="003647DD" w:rsidRDefault="003647DD" w:rsidP="00991EA7">
      <w:pPr>
        <w:autoSpaceDE w:val="0"/>
        <w:autoSpaceDN w:val="0"/>
        <w:adjustRightInd w:val="0"/>
        <w:rPr>
          <w:rFonts w:ascii="Times New Roman" w:hAnsi="Times New Roman"/>
        </w:rPr>
      </w:pPr>
    </w:p>
    <w:p w14:paraId="38136D82" w14:textId="77777777" w:rsidR="009D5853" w:rsidRPr="00461EC9" w:rsidRDefault="009D5853" w:rsidP="00991EA7">
      <w:pPr>
        <w:autoSpaceDE w:val="0"/>
        <w:autoSpaceDN w:val="0"/>
        <w:adjustRightInd w:val="0"/>
        <w:rPr>
          <w:rFonts w:ascii="Times New Roman" w:hAnsi="Times New Roman"/>
        </w:rPr>
      </w:pPr>
    </w:p>
    <w:bookmarkStart w:id="22" w:name="Submittals"/>
    <w:p w14:paraId="5C5CE632" w14:textId="77777777" w:rsidR="00972C87" w:rsidRPr="00B95906" w:rsidRDefault="00C057D8" w:rsidP="00BC009D">
      <w:pPr>
        <w:numPr>
          <w:ilvl w:val="0"/>
          <w:numId w:val="4"/>
        </w:numPr>
        <w:tabs>
          <w:tab w:val="left" w:pos="540"/>
        </w:tabs>
        <w:ind w:hanging="1080"/>
        <w:outlineLvl w:val="0"/>
        <w:rPr>
          <w:rFonts w:ascii="Times New Roman" w:hAnsi="Times New Roman"/>
          <w:b/>
          <w:u w:val="single"/>
        </w:rPr>
      </w:pPr>
      <w:r w:rsidRPr="00B95906">
        <w:rPr>
          <w:rFonts w:ascii="Times New Roman" w:hAnsi="Times New Roman"/>
          <w:b/>
          <w:u w:val="single"/>
        </w:rPr>
        <w:fldChar w:fldCharType="begin"/>
      </w:r>
      <w:r w:rsidRPr="00B95906">
        <w:rPr>
          <w:rFonts w:ascii="Times New Roman" w:hAnsi="Times New Roman"/>
          <w:b/>
          <w:u w:val="single"/>
        </w:rPr>
        <w:instrText xml:space="preserve"> HYPERLINK  \l "Submittals1" </w:instrText>
      </w:r>
      <w:r w:rsidRPr="00B95906">
        <w:rPr>
          <w:rFonts w:ascii="Times New Roman" w:hAnsi="Times New Roman"/>
          <w:b/>
          <w:u w:val="single"/>
        </w:rPr>
      </w:r>
      <w:r w:rsidRPr="00B95906">
        <w:rPr>
          <w:rFonts w:ascii="Times New Roman" w:hAnsi="Times New Roman"/>
          <w:b/>
          <w:u w:val="single"/>
        </w:rPr>
        <w:fldChar w:fldCharType="separate"/>
      </w:r>
      <w:r w:rsidR="00972C87" w:rsidRPr="00B95906">
        <w:rPr>
          <w:rStyle w:val="Hyperlink"/>
          <w:rFonts w:ascii="Times New Roman" w:hAnsi="Times New Roman"/>
          <w:b/>
        </w:rPr>
        <w:t>Submittals</w:t>
      </w:r>
      <w:r w:rsidRPr="00B95906">
        <w:rPr>
          <w:rFonts w:ascii="Times New Roman" w:hAnsi="Times New Roman"/>
          <w:b/>
          <w:u w:val="single"/>
        </w:rPr>
        <w:fldChar w:fldCharType="end"/>
      </w:r>
    </w:p>
    <w:bookmarkEnd w:id="22"/>
    <w:p w14:paraId="55774EC5" w14:textId="6D18DDFE" w:rsidR="00E13F49" w:rsidRDefault="00CF677A" w:rsidP="00B27278">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u w:val="single"/>
        </w:rPr>
      </w:pPr>
      <w:r w:rsidRPr="00B95906">
        <w:rPr>
          <w:rFonts w:ascii="Times New Roman" w:hAnsi="Times New Roman"/>
        </w:rPr>
        <w:t xml:space="preserve">Carefully review this Request for Bid. It provides specific technical information necessary to aid participating firms in formulating a thorough response. </w:t>
      </w:r>
      <w:r w:rsidRPr="00B95906">
        <w:rPr>
          <w:rFonts w:ascii="Times New Roman" w:hAnsi="Times New Roman"/>
          <w:u w:val="single"/>
        </w:rPr>
        <w:t xml:space="preserve">Should you elect to participate with an electronic response, </w:t>
      </w:r>
      <w:r w:rsidRPr="00B95906">
        <w:rPr>
          <w:rFonts w:ascii="Times New Roman" w:hAnsi="Times New Roman"/>
          <w:b/>
          <w:u w:val="single"/>
        </w:rPr>
        <w:t>the RFB number must be entered in the subject line</w:t>
      </w:r>
      <w:r w:rsidRPr="00B95906">
        <w:rPr>
          <w:rFonts w:ascii="Times New Roman" w:hAnsi="Times New Roman"/>
          <w:u w:val="single"/>
        </w:rPr>
        <w:t xml:space="preserve"> and email the entire document with supplementary materials to:</w:t>
      </w:r>
    </w:p>
    <w:p w14:paraId="6E09477E" w14:textId="77777777" w:rsidR="00CF677A" w:rsidRPr="00B27278" w:rsidRDefault="00CF677A" w:rsidP="00B27278">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5D15C836" w14:textId="15510C1D" w:rsidR="00E13F49" w:rsidRPr="0002740D" w:rsidRDefault="00E13F49" w:rsidP="0002740D">
      <w:pPr>
        <w:jc w:val="center"/>
        <w:rPr>
          <w:rFonts w:ascii="Times New Roman" w:hAnsi="Times New Roman"/>
          <w:b/>
          <w:sz w:val="24"/>
          <w:szCs w:val="24"/>
        </w:rPr>
      </w:pPr>
      <w:hyperlink r:id="rId10" w:history="1">
        <w:r w:rsidRPr="0002740D">
          <w:rPr>
            <w:rStyle w:val="Hyperlink"/>
            <w:rFonts w:ascii="Times New Roman" w:hAnsi="Times New Roman"/>
            <w:b/>
            <w:sz w:val="24"/>
            <w:szCs w:val="24"/>
          </w:rPr>
          <w:t>Purchasing@sedgwick.gov</w:t>
        </w:r>
      </w:hyperlink>
    </w:p>
    <w:p w14:paraId="614A66CF" w14:textId="77777777" w:rsidR="00E13F49" w:rsidRPr="00E13F49" w:rsidRDefault="00E13F49" w:rsidP="00E13F49">
      <w:pPr>
        <w:pStyle w:val="ListParagraph"/>
        <w:ind w:left="1080"/>
        <w:jc w:val="center"/>
        <w:rPr>
          <w:rFonts w:ascii="Times New Roman" w:hAnsi="Times New Roman"/>
          <w:b/>
          <w:sz w:val="24"/>
          <w:szCs w:val="24"/>
        </w:rPr>
      </w:pPr>
    </w:p>
    <w:p w14:paraId="3202269C" w14:textId="65021342" w:rsidR="00CF677A"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Pr>
          <w:rFonts w:ascii="Times New Roman" w:hAnsi="Times New Roman"/>
        </w:rPr>
        <w:t>SUBMITTALS are due</w:t>
      </w:r>
      <w:r>
        <w:rPr>
          <w:rFonts w:ascii="Times New Roman" w:hAnsi="Times New Roman"/>
          <w:b/>
        </w:rPr>
        <w:t xml:space="preserve"> NO LATER THAN 1:45 pm </w:t>
      </w:r>
      <w:r w:rsidRPr="00D05B2C">
        <w:rPr>
          <w:rFonts w:ascii="Times New Roman" w:hAnsi="Times New Roman"/>
          <w:b/>
        </w:rPr>
        <w:t xml:space="preserve">CDT TUESDAY, </w:t>
      </w:r>
      <w:r w:rsidR="00C94E3E" w:rsidRPr="00D05B2C">
        <w:rPr>
          <w:rFonts w:ascii="Times New Roman" w:hAnsi="Times New Roman"/>
          <w:b/>
        </w:rPr>
        <w:t>December 1, 2026</w:t>
      </w:r>
      <w:r w:rsidRPr="00D05B2C">
        <w:rPr>
          <w:rFonts w:ascii="Times New Roman" w:hAnsi="Times New Roman"/>
          <w:b/>
        </w:rPr>
        <w:t xml:space="preserve">. </w:t>
      </w:r>
      <w:r w:rsidRPr="00D05B2C">
        <w:rPr>
          <w:rFonts w:ascii="Times New Roman" w:hAnsi="Times New Roman"/>
        </w:rPr>
        <w:t>If</w:t>
      </w:r>
      <w:r w:rsidRPr="000D539E">
        <w:rPr>
          <w:rFonts w:ascii="Times New Roman" w:hAnsi="Times New Roman"/>
        </w:rPr>
        <w:t xml:space="preserve"> there is any difficulty submitting a response electronically, please contact the Purchasing Technicians at </w:t>
      </w:r>
      <w:hyperlink r:id="rId11" w:history="1">
        <w:r w:rsidRPr="00536E28">
          <w:rPr>
            <w:rStyle w:val="Hyperlink"/>
            <w:rFonts w:ascii="Times New Roman" w:hAnsi="Times New Roman"/>
          </w:rPr>
          <w:t>purchasing@sedgwick.gov</w:t>
        </w:r>
      </w:hyperlink>
      <w:r>
        <w:rPr>
          <w:rFonts w:ascii="Times New Roman" w:hAnsi="Times New Roman"/>
        </w:rPr>
        <w:t xml:space="preserve"> </w:t>
      </w:r>
      <w:r w:rsidRPr="000D539E">
        <w:rPr>
          <w:rFonts w:ascii="Times New Roman" w:hAnsi="Times New Roman"/>
        </w:rPr>
        <w:t xml:space="preserve">for assistance. </w:t>
      </w:r>
      <w:r>
        <w:rPr>
          <w:rFonts w:ascii="Times New Roman" w:hAnsi="Times New Roman"/>
        </w:rPr>
        <w:t xml:space="preserve">Late or incomplete responses will not be accepted and will not receive consideration for final award. </w:t>
      </w:r>
    </w:p>
    <w:p w14:paraId="17900EF5" w14:textId="77777777" w:rsidR="00CF677A"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29F124B3" w14:textId="1FE1F46C" w:rsidR="00972C87" w:rsidRPr="00461EC9" w:rsidRDefault="00CF677A" w:rsidP="00CF677A">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461EC9">
        <w:rPr>
          <w:rFonts w:ascii="Times New Roman" w:hAnsi="Times New Roman"/>
        </w:rPr>
        <w:t xml:space="preserve">Bid responses will be acknowledged and read into record at </w:t>
      </w:r>
      <w:r>
        <w:rPr>
          <w:rFonts w:ascii="Times New Roman" w:hAnsi="Times New Roman"/>
        </w:rPr>
        <w:t>B</w:t>
      </w:r>
      <w:r w:rsidRPr="00461EC9">
        <w:rPr>
          <w:rFonts w:ascii="Times New Roman" w:hAnsi="Times New Roman"/>
        </w:rPr>
        <w:t xml:space="preserve">id </w:t>
      </w:r>
      <w:r>
        <w:rPr>
          <w:rFonts w:ascii="Times New Roman" w:hAnsi="Times New Roman"/>
        </w:rPr>
        <w:t>O</w:t>
      </w:r>
      <w:r w:rsidRPr="00461EC9">
        <w:rPr>
          <w:rFonts w:ascii="Times New Roman" w:hAnsi="Times New Roman"/>
        </w:rPr>
        <w:t>pening</w:t>
      </w:r>
      <w:r>
        <w:rPr>
          <w:rFonts w:ascii="Times New Roman" w:hAnsi="Times New Roman"/>
        </w:rPr>
        <w:t>,</w:t>
      </w:r>
      <w:r w:rsidRPr="00461EC9">
        <w:rPr>
          <w:rFonts w:ascii="Times New Roman" w:hAnsi="Times New Roman"/>
        </w:rPr>
        <w:t xml:space="preserve"> </w:t>
      </w:r>
      <w:r w:rsidRPr="002F2A37">
        <w:rPr>
          <w:rFonts w:ascii="Times New Roman" w:hAnsi="Times New Roman"/>
          <w:b/>
        </w:rPr>
        <w:t xml:space="preserve">which will occur </w:t>
      </w:r>
      <w:r w:rsidRPr="009C6836">
        <w:rPr>
          <w:rFonts w:ascii="Times New Roman" w:hAnsi="Times New Roman"/>
          <w:b/>
        </w:rPr>
        <w:t xml:space="preserve">at </w:t>
      </w:r>
      <w:r w:rsidR="00F17260">
        <w:rPr>
          <w:rFonts w:ascii="Times New Roman" w:hAnsi="Times New Roman"/>
          <w:b/>
        </w:rPr>
        <w:t>3:00</w:t>
      </w:r>
      <w:r w:rsidRPr="009C6836">
        <w:rPr>
          <w:rFonts w:ascii="Times New Roman" w:hAnsi="Times New Roman"/>
          <w:b/>
        </w:rPr>
        <w:t xml:space="preserve"> </w:t>
      </w:r>
      <w:r w:rsidRPr="002F2A37">
        <w:rPr>
          <w:rFonts w:ascii="Times New Roman" w:hAnsi="Times New Roman"/>
          <w:b/>
        </w:rPr>
        <w:t>pm</w:t>
      </w:r>
      <w:r w:rsidRPr="0061243F">
        <w:rPr>
          <w:rFonts w:ascii="Times New Roman" w:hAnsi="Times New Roman"/>
          <w:b/>
          <w:color w:val="A90000"/>
        </w:rPr>
        <w:t xml:space="preserve"> </w:t>
      </w:r>
      <w:r w:rsidRPr="004C00FD">
        <w:rPr>
          <w:rFonts w:ascii="Times New Roman" w:hAnsi="Times New Roman"/>
          <w:b/>
        </w:rPr>
        <w:t>CDT</w:t>
      </w:r>
      <w:r w:rsidRPr="002F2A37">
        <w:rPr>
          <w:rFonts w:ascii="Times New Roman" w:hAnsi="Times New Roman"/>
          <w:b/>
        </w:rPr>
        <w:t>, on the due date</w:t>
      </w:r>
      <w:r>
        <w:rPr>
          <w:rFonts w:ascii="Times New Roman" w:hAnsi="Times New Roman"/>
        </w:rPr>
        <w:t xml:space="preserve">. We will continue to have Bid Openings for the items listed currently. If you would like to listen in as these bids are read into the record, </w:t>
      </w:r>
      <w:r w:rsidRPr="002F2A37">
        <w:rPr>
          <w:rFonts w:ascii="Times New Roman" w:hAnsi="Times New Roman"/>
          <w:b/>
        </w:rPr>
        <w:t xml:space="preserve">please dial our Meet Me line @ (316) 660-7271 at </w:t>
      </w:r>
      <w:r w:rsidR="00F17260">
        <w:rPr>
          <w:rFonts w:ascii="Times New Roman" w:hAnsi="Times New Roman"/>
          <w:b/>
        </w:rPr>
        <w:t>3:00</w:t>
      </w:r>
      <w:r w:rsidRPr="009C6836">
        <w:rPr>
          <w:rFonts w:ascii="Times New Roman" w:hAnsi="Times New Roman"/>
          <w:b/>
        </w:rPr>
        <w:t xml:space="preserve"> </w:t>
      </w:r>
      <w:r w:rsidRPr="002F2A37">
        <w:rPr>
          <w:rFonts w:ascii="Times New Roman" w:hAnsi="Times New Roman"/>
          <w:b/>
        </w:rPr>
        <w:t>pm.</w:t>
      </w:r>
    </w:p>
    <w:p w14:paraId="2319ADFD" w14:textId="77777777" w:rsidR="00972C87" w:rsidRDefault="00972C87" w:rsidP="00991EA7">
      <w:pPr>
        <w:autoSpaceDE w:val="0"/>
        <w:autoSpaceDN w:val="0"/>
        <w:adjustRightInd w:val="0"/>
        <w:rPr>
          <w:rFonts w:ascii="Times New Roman" w:hAnsi="Times New Roman"/>
        </w:rPr>
      </w:pPr>
    </w:p>
    <w:p w14:paraId="2B3476E9" w14:textId="77777777" w:rsidR="009D5853" w:rsidRPr="00461EC9" w:rsidRDefault="009D5853" w:rsidP="00991EA7">
      <w:pPr>
        <w:autoSpaceDE w:val="0"/>
        <w:autoSpaceDN w:val="0"/>
        <w:adjustRightInd w:val="0"/>
        <w:rPr>
          <w:rFonts w:ascii="Times New Roman" w:hAnsi="Times New Roman"/>
        </w:rPr>
      </w:pPr>
    </w:p>
    <w:bookmarkStart w:id="23" w:name="Spec_and_Req"/>
    <w:bookmarkStart w:id="24" w:name="Scope_of_Work1"/>
    <w:p w14:paraId="16C2A4BC" w14:textId="77777777" w:rsidR="008B1A63" w:rsidRDefault="00CC3D5A" w:rsidP="00BC009D">
      <w:pPr>
        <w:numPr>
          <w:ilvl w:val="0"/>
          <w:numId w:val="4"/>
        </w:numPr>
        <w:tabs>
          <w:tab w:val="left" w:pos="540"/>
        </w:tabs>
        <w:autoSpaceDE w:val="0"/>
        <w:autoSpaceDN w:val="0"/>
        <w:adjustRightInd w:val="0"/>
        <w:ind w:hanging="1080"/>
        <w:rPr>
          <w:rFonts w:ascii="Times New Roman" w:hAnsi="Times New Roman"/>
          <w:b/>
          <w:u w:val="single"/>
        </w:rPr>
      </w:pPr>
      <w:r>
        <w:rPr>
          <w:rFonts w:ascii="Times New Roman" w:hAnsi="Times New Roman"/>
          <w:b/>
          <w:u w:val="single"/>
        </w:rPr>
        <w:fldChar w:fldCharType="begin"/>
      </w:r>
      <w:r>
        <w:rPr>
          <w:rFonts w:ascii="Times New Roman" w:hAnsi="Times New Roman"/>
          <w:b/>
          <w:u w:val="single"/>
        </w:rPr>
        <w:instrText xml:space="preserve"> HYPERLINK  \l "scope_of_work" </w:instrText>
      </w:r>
      <w:r>
        <w:rPr>
          <w:rFonts w:ascii="Times New Roman" w:hAnsi="Times New Roman"/>
          <w:b/>
          <w:u w:val="single"/>
        </w:rPr>
      </w:r>
      <w:r>
        <w:rPr>
          <w:rFonts w:ascii="Times New Roman" w:hAnsi="Times New Roman"/>
          <w:b/>
          <w:u w:val="single"/>
        </w:rPr>
        <w:fldChar w:fldCharType="separate"/>
      </w:r>
      <w:r w:rsidR="004735C6" w:rsidRPr="00CC3D5A">
        <w:rPr>
          <w:rStyle w:val="Hyperlink"/>
          <w:rFonts w:ascii="Times New Roman" w:hAnsi="Times New Roman"/>
          <w:b/>
        </w:rPr>
        <w:t>Scope of Work</w:t>
      </w:r>
      <w:r>
        <w:rPr>
          <w:rFonts w:ascii="Times New Roman" w:hAnsi="Times New Roman"/>
          <w:b/>
          <w:u w:val="single"/>
        </w:rPr>
        <w:fldChar w:fldCharType="end"/>
      </w:r>
    </w:p>
    <w:bookmarkEnd w:id="23"/>
    <w:bookmarkEnd w:id="24"/>
    <w:p w14:paraId="6FE33934" w14:textId="7B167C45" w:rsidR="00D05B2C" w:rsidRPr="00BC245A" w:rsidRDefault="002C4A35" w:rsidP="002C4A35">
      <w:pPr>
        <w:tabs>
          <w:tab w:val="left" w:pos="540"/>
        </w:tabs>
        <w:autoSpaceDE w:val="0"/>
        <w:autoSpaceDN w:val="0"/>
        <w:adjustRightInd w:val="0"/>
        <w:rPr>
          <w:rFonts w:ascii="Times New Roman" w:hAnsi="Times New Roman"/>
        </w:rPr>
      </w:pPr>
      <w:r w:rsidRPr="00BC245A">
        <w:rPr>
          <w:rFonts w:ascii="Times New Roman" w:hAnsi="Times New Roman"/>
        </w:rPr>
        <w:t>Sedgwick County is seeking a vendor(s) to provide on-call concrete and pavement services. Services may include but are not limited to:</w:t>
      </w:r>
    </w:p>
    <w:p w14:paraId="5AE380B2" w14:textId="0F5E3AB0"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1. Parking lot repairs</w:t>
      </w:r>
      <w:r w:rsidR="00D05B2C">
        <w:rPr>
          <w:rFonts w:ascii="Times New Roman" w:hAnsi="Times New Roman"/>
        </w:rPr>
        <w:t>.</w:t>
      </w:r>
    </w:p>
    <w:p w14:paraId="64CD0DC5" w14:textId="2CFE2351"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2. Parking lot crack repair</w:t>
      </w:r>
      <w:r w:rsidR="00D05B2C">
        <w:rPr>
          <w:rFonts w:ascii="Times New Roman" w:hAnsi="Times New Roman"/>
        </w:rPr>
        <w:t>.</w:t>
      </w:r>
    </w:p>
    <w:p w14:paraId="299627FE"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Cracks ¼” to 1” must be repaired utilizing a rubberized crack sealant.</w:t>
      </w:r>
    </w:p>
    <w:p w14:paraId="0089048F"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Cracks greater than 1” must be repaired utilizing original construction properties.</w:t>
      </w:r>
    </w:p>
    <w:p w14:paraId="238087CA" w14:textId="53E14835"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3. Parking stall installation</w:t>
      </w:r>
      <w:r w:rsidR="00D05B2C">
        <w:rPr>
          <w:rFonts w:ascii="Times New Roman" w:hAnsi="Times New Roman"/>
        </w:rPr>
        <w:t>.</w:t>
      </w:r>
    </w:p>
    <w:p w14:paraId="14E61FD0" w14:textId="28AA50FD"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4. Sidewalk repairs</w:t>
      </w:r>
      <w:r w:rsidR="00D05B2C">
        <w:rPr>
          <w:rFonts w:ascii="Times New Roman" w:hAnsi="Times New Roman"/>
        </w:rPr>
        <w:t>.</w:t>
      </w:r>
    </w:p>
    <w:p w14:paraId="5B5F1BDB" w14:textId="28F1BF5F"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5. Sidewalk installation</w:t>
      </w:r>
      <w:r w:rsidR="00D05B2C">
        <w:rPr>
          <w:rFonts w:ascii="Times New Roman" w:hAnsi="Times New Roman"/>
        </w:rPr>
        <w:t>.</w:t>
      </w:r>
    </w:p>
    <w:p w14:paraId="6ABC85F9" w14:textId="5D476199"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6. Generic slab repair</w:t>
      </w:r>
      <w:r w:rsidR="00D05B2C">
        <w:rPr>
          <w:rFonts w:ascii="Times New Roman" w:hAnsi="Times New Roman"/>
        </w:rPr>
        <w:t>.</w:t>
      </w:r>
    </w:p>
    <w:p w14:paraId="5D6C88B5" w14:textId="16780C5E"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7. Generic slab installation</w:t>
      </w:r>
      <w:r w:rsidR="00D05B2C">
        <w:rPr>
          <w:rFonts w:ascii="Times New Roman" w:hAnsi="Times New Roman"/>
        </w:rPr>
        <w:t>.</w:t>
      </w:r>
    </w:p>
    <w:p w14:paraId="27C56D22" w14:textId="167F2733"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8. Parking lot restriping</w:t>
      </w:r>
      <w:r w:rsidR="00D05B2C">
        <w:rPr>
          <w:rFonts w:ascii="Times New Roman" w:hAnsi="Times New Roman"/>
        </w:rPr>
        <w:t>.</w:t>
      </w:r>
    </w:p>
    <w:p w14:paraId="5BF881F9"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xml:space="preserve">• Including but not limited to: general parking spaces, handicap parking spaces, handicap symbols, access aisles, crosswalks/islands, division line (between rows with two </w:t>
      </w:r>
      <w:r>
        <w:rPr>
          <w:rFonts w:ascii="Times New Roman" w:hAnsi="Times New Roman"/>
        </w:rPr>
        <w:t xml:space="preserve">(2) </w:t>
      </w:r>
      <w:r w:rsidRPr="00BC245A">
        <w:rPr>
          <w:rFonts w:ascii="Times New Roman" w:hAnsi="Times New Roman"/>
        </w:rPr>
        <w:t>stalls facing one another) street crosswalk, and no parking areas.</w:t>
      </w:r>
    </w:p>
    <w:p w14:paraId="679F1861"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Any vendor chosen for sub contracted work will need to meet the requirements herein.</w:t>
      </w:r>
    </w:p>
    <w:p w14:paraId="3E7EB29E" w14:textId="36D407C2"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9. Parking lot sealing</w:t>
      </w:r>
      <w:r w:rsidR="00772CD9">
        <w:rPr>
          <w:rFonts w:ascii="Times New Roman" w:hAnsi="Times New Roman"/>
        </w:rPr>
        <w:t>.</w:t>
      </w:r>
    </w:p>
    <w:p w14:paraId="1D972E51"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Must include removing grass and weeds from any area containing cracks.</w:t>
      </w:r>
    </w:p>
    <w:p w14:paraId="4BD8A7E0"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Must include cleaning the cracks with pressurized blower.</w:t>
      </w:r>
    </w:p>
    <w:p w14:paraId="51AD1D08"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xml:space="preserve">• Must include two </w:t>
      </w:r>
      <w:r>
        <w:rPr>
          <w:rFonts w:ascii="Times New Roman" w:hAnsi="Times New Roman"/>
        </w:rPr>
        <w:t xml:space="preserve">(2) </w:t>
      </w:r>
      <w:r w:rsidRPr="00BC245A">
        <w:rPr>
          <w:rFonts w:ascii="Times New Roman" w:hAnsi="Times New Roman"/>
        </w:rPr>
        <w:t>coats of coal tar emulsion containing three (3) pounds of sand and 4% latex additive per gallon.</w:t>
      </w:r>
    </w:p>
    <w:p w14:paraId="793FA1E1" w14:textId="7F3A651B"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10. ADA modifications</w:t>
      </w:r>
      <w:r w:rsidR="00772CD9">
        <w:rPr>
          <w:rFonts w:ascii="Times New Roman" w:hAnsi="Times New Roman"/>
        </w:rPr>
        <w:t>.</w:t>
      </w:r>
    </w:p>
    <w:p w14:paraId="19323D1C"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Including but not limited to: curb ramps with detectable warnings (truncated domes), ramps, concrete work at door maneuvering clearance areas (landings) at doors, and concrete work at exterior door thresholds.</w:t>
      </w:r>
    </w:p>
    <w:p w14:paraId="375F2521"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May include modifications to slopes at existing parking spaces, sidewalks, or other areas.</w:t>
      </w:r>
    </w:p>
    <w:p w14:paraId="5820212D"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Replacement of existing accessibility features (partial or in full) where those features do not comply fully with current ADA standards.</w:t>
      </w:r>
    </w:p>
    <w:p w14:paraId="63A5B268" w14:textId="7E45AF85"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lastRenderedPageBreak/>
        <w:t>11. Parking signage installation</w:t>
      </w:r>
      <w:r w:rsidR="00772CD9">
        <w:rPr>
          <w:rFonts w:ascii="Times New Roman" w:hAnsi="Times New Roman"/>
        </w:rPr>
        <w:t>.</w:t>
      </w:r>
    </w:p>
    <w:p w14:paraId="66BA31AC"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Including but not limited to: post mounted accessible parking signage (installed in pavement or dirt), no parking signage, and reserved parking signage.</w:t>
      </w:r>
    </w:p>
    <w:p w14:paraId="101070EC" w14:textId="526B851D"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12. Parking block installation</w:t>
      </w:r>
      <w:r w:rsidR="00772CD9">
        <w:rPr>
          <w:rFonts w:ascii="Times New Roman" w:hAnsi="Times New Roman"/>
        </w:rPr>
        <w:t>.</w:t>
      </w:r>
    </w:p>
    <w:p w14:paraId="61C8D49D"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 Including but not limited to: concrete parking blocks install with 1/2” minimum rebar drilled into surface below.</w:t>
      </w:r>
    </w:p>
    <w:p w14:paraId="709184CA" w14:textId="77777777" w:rsidR="002C4A35" w:rsidRPr="00BC245A" w:rsidRDefault="002C4A35" w:rsidP="002C4A35">
      <w:pPr>
        <w:tabs>
          <w:tab w:val="left" w:pos="540"/>
        </w:tabs>
        <w:autoSpaceDE w:val="0"/>
        <w:autoSpaceDN w:val="0"/>
        <w:adjustRightInd w:val="0"/>
        <w:ind w:left="1080"/>
        <w:rPr>
          <w:rFonts w:ascii="Times New Roman" w:hAnsi="Times New Roman"/>
        </w:rPr>
      </w:pPr>
    </w:p>
    <w:p w14:paraId="19A03FF5" w14:textId="77777777" w:rsidR="002C4A35" w:rsidRPr="00BC245A" w:rsidRDefault="002C4A35" w:rsidP="002C4A35">
      <w:pPr>
        <w:tabs>
          <w:tab w:val="left" w:pos="540"/>
        </w:tabs>
        <w:autoSpaceDE w:val="0"/>
        <w:autoSpaceDN w:val="0"/>
        <w:adjustRightInd w:val="0"/>
        <w:ind w:left="540"/>
        <w:rPr>
          <w:rFonts w:ascii="Times New Roman" w:hAnsi="Times New Roman"/>
        </w:rPr>
      </w:pPr>
      <w:r w:rsidRPr="00BC245A">
        <w:rPr>
          <w:rFonts w:ascii="Times New Roman" w:hAnsi="Times New Roman"/>
        </w:rPr>
        <w:t>Vendor Shall:</w:t>
      </w:r>
    </w:p>
    <w:p w14:paraId="33C2562C" w14:textId="77777777" w:rsidR="002C4A35" w:rsidRPr="00BC245A" w:rsidRDefault="002C4A35" w:rsidP="002C4A35">
      <w:pPr>
        <w:tabs>
          <w:tab w:val="left" w:pos="540"/>
        </w:tabs>
        <w:autoSpaceDE w:val="0"/>
        <w:autoSpaceDN w:val="0"/>
        <w:adjustRightInd w:val="0"/>
        <w:ind w:left="720"/>
        <w:rPr>
          <w:rFonts w:ascii="Times New Roman" w:hAnsi="Times New Roman"/>
        </w:rPr>
      </w:pPr>
      <w:r>
        <w:rPr>
          <w:rFonts w:ascii="Times New Roman" w:hAnsi="Times New Roman"/>
        </w:rPr>
        <w:t>1. Respond to c</w:t>
      </w:r>
      <w:r w:rsidRPr="00BC245A">
        <w:rPr>
          <w:rFonts w:ascii="Times New Roman" w:hAnsi="Times New Roman"/>
        </w:rPr>
        <w:t>ounty requests within two (2) business days.</w:t>
      </w:r>
    </w:p>
    <w:p w14:paraId="4170AA5B"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2. Provide detailed quotations to requesting departments that include job site, job description, and pricing as outlined in bid.</w:t>
      </w:r>
    </w:p>
    <w:p w14:paraId="1A442CC5"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3. Obtain permits as deemed appropriate for each project.</w:t>
      </w:r>
    </w:p>
    <w:p w14:paraId="44762E86"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4. Conduct project work in a manner that meets all City of Wichita specifications as deemed appropriate for each project.</w:t>
      </w:r>
    </w:p>
    <w:p w14:paraId="04E3A3EC"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5. Ensure all flatwork contains wire welded fabric or sand chairs.</w:t>
      </w:r>
    </w:p>
    <w:p w14:paraId="2C145506"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6. Ensure concrete is a minimum of 4,000 psi.</w:t>
      </w:r>
    </w:p>
    <w:p w14:paraId="230E9B2D"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7. Utilize concrete blankets or burlap for no less than 48 hours when temperature is below 50° F.</w:t>
      </w:r>
    </w:p>
    <w:p w14:paraId="0263D894" w14:textId="77777777" w:rsidR="002C4A35"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8. Utilize commercial grade curing compound when temperature is above 80° F.</w:t>
      </w:r>
    </w:p>
    <w:p w14:paraId="4B786754" w14:textId="77777777" w:rsidR="002C4A35" w:rsidRDefault="002C4A35" w:rsidP="002C4A35">
      <w:pPr>
        <w:tabs>
          <w:tab w:val="left" w:pos="540"/>
        </w:tabs>
        <w:autoSpaceDE w:val="0"/>
        <w:autoSpaceDN w:val="0"/>
        <w:adjustRightInd w:val="0"/>
        <w:rPr>
          <w:rFonts w:ascii="Times New Roman" w:hAnsi="Times New Roman"/>
        </w:rPr>
      </w:pPr>
      <w:r>
        <w:rPr>
          <w:rFonts w:ascii="Times New Roman" w:hAnsi="Times New Roman"/>
        </w:rPr>
        <w:t xml:space="preserve">             </w:t>
      </w:r>
      <w:r w:rsidRPr="00BC245A">
        <w:rPr>
          <w:rFonts w:ascii="Times New Roman" w:hAnsi="Times New Roman"/>
        </w:rPr>
        <w:t xml:space="preserve">9. Ensure the safety of all project areas, including but not limited to: barricades, danger tape and/or signage as </w:t>
      </w:r>
      <w:r>
        <w:rPr>
          <w:rFonts w:ascii="Times New Roman" w:hAnsi="Times New Roman"/>
        </w:rPr>
        <w:t xml:space="preserve"> </w:t>
      </w:r>
    </w:p>
    <w:p w14:paraId="6520D8E2" w14:textId="77777777" w:rsidR="002C4A35" w:rsidRDefault="002C4A35" w:rsidP="002C4A35">
      <w:pPr>
        <w:tabs>
          <w:tab w:val="left" w:pos="540"/>
        </w:tabs>
        <w:autoSpaceDE w:val="0"/>
        <w:autoSpaceDN w:val="0"/>
        <w:adjustRightInd w:val="0"/>
        <w:rPr>
          <w:rFonts w:ascii="Times New Roman" w:hAnsi="Times New Roman"/>
        </w:rPr>
      </w:pPr>
      <w:r>
        <w:rPr>
          <w:rFonts w:ascii="Times New Roman" w:hAnsi="Times New Roman"/>
        </w:rPr>
        <w:t xml:space="preserve">                 deemed appropriate for the project.              </w:t>
      </w:r>
    </w:p>
    <w:p w14:paraId="382D3F01" w14:textId="77777777" w:rsidR="002C4A35" w:rsidRPr="00BC245A" w:rsidRDefault="002C4A35" w:rsidP="002C4A35">
      <w:pPr>
        <w:tabs>
          <w:tab w:val="left" w:pos="540"/>
        </w:tabs>
        <w:autoSpaceDE w:val="0"/>
        <w:autoSpaceDN w:val="0"/>
        <w:adjustRightInd w:val="0"/>
        <w:rPr>
          <w:rFonts w:ascii="Times New Roman" w:hAnsi="Times New Roman"/>
        </w:rPr>
      </w:pPr>
      <w:r>
        <w:rPr>
          <w:rFonts w:ascii="Times New Roman" w:hAnsi="Times New Roman"/>
        </w:rPr>
        <w:t xml:space="preserve">             </w:t>
      </w:r>
      <w:r w:rsidRPr="00BC245A">
        <w:rPr>
          <w:rFonts w:ascii="Times New Roman" w:hAnsi="Times New Roman"/>
        </w:rPr>
        <w:t>10. Provide project supervision and quality control procedures.</w:t>
      </w:r>
    </w:p>
    <w:p w14:paraId="3AD6C83B"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11. Ensure all concrete work is finished with a light broom un</w:t>
      </w:r>
      <w:r>
        <w:rPr>
          <w:rFonts w:ascii="Times New Roman" w:hAnsi="Times New Roman"/>
        </w:rPr>
        <w:t>less otherwise directed by the c</w:t>
      </w:r>
      <w:r w:rsidRPr="00BC245A">
        <w:rPr>
          <w:rFonts w:ascii="Times New Roman" w:hAnsi="Times New Roman"/>
        </w:rPr>
        <w:t>ounty.</w:t>
      </w:r>
    </w:p>
    <w:p w14:paraId="5CCC421E"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12. Ensure that stress reliefs match existing or for new projects have a minimum ½” for every 8’.</w:t>
      </w:r>
    </w:p>
    <w:p w14:paraId="23116C11"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13. Ensure that project area is clean upon project completion, inclusive of site where supplies and trucks are washed out.</w:t>
      </w:r>
    </w:p>
    <w:p w14:paraId="6E6B829E"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14. Return all landscaping back to pre-construction condition.</w:t>
      </w:r>
    </w:p>
    <w:p w14:paraId="2D7EDB50"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15. Conduct project work in compliance with current Americans with Disabilities Act (ADA) Standards.</w:t>
      </w:r>
    </w:p>
    <w:p w14:paraId="76B065E6"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16. Provide appropriately trained employees with no less than two (2) years’ experience.</w:t>
      </w:r>
    </w:p>
    <w:p w14:paraId="68422096"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17. Have appropriate material, equipment and labor to perform the jobs requested.</w:t>
      </w:r>
    </w:p>
    <w:p w14:paraId="4BE91A65"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18. Provide employees with company identification.</w:t>
      </w:r>
    </w:p>
    <w:p w14:paraId="48A670DA" w14:textId="77777777" w:rsidR="002C4A35" w:rsidRPr="00BC245A"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19. Provide superior workmanship according to industry standards.</w:t>
      </w:r>
    </w:p>
    <w:p w14:paraId="34444512" w14:textId="77777777" w:rsidR="002C4A35" w:rsidRDefault="002C4A35" w:rsidP="002C4A35">
      <w:pPr>
        <w:tabs>
          <w:tab w:val="left" w:pos="540"/>
        </w:tabs>
        <w:autoSpaceDE w:val="0"/>
        <w:autoSpaceDN w:val="0"/>
        <w:adjustRightInd w:val="0"/>
        <w:ind w:left="720"/>
        <w:rPr>
          <w:rFonts w:ascii="Times New Roman" w:hAnsi="Times New Roman"/>
        </w:rPr>
      </w:pPr>
      <w:r w:rsidRPr="00BC245A">
        <w:rPr>
          <w:rFonts w:ascii="Times New Roman" w:hAnsi="Times New Roman"/>
        </w:rPr>
        <w:t>20. Provide detailed invoicing that includes the job site, job description, tota</w:t>
      </w:r>
      <w:r>
        <w:rPr>
          <w:rFonts w:ascii="Times New Roman" w:hAnsi="Times New Roman"/>
        </w:rPr>
        <w:t>l cost as outlined in bid, and c</w:t>
      </w:r>
      <w:r w:rsidRPr="00BC245A">
        <w:rPr>
          <w:rFonts w:ascii="Times New Roman" w:hAnsi="Times New Roman"/>
        </w:rPr>
        <w:t>ounty contact person.</w:t>
      </w:r>
    </w:p>
    <w:p w14:paraId="3A1A9044" w14:textId="77777777" w:rsidR="002C4A35" w:rsidRDefault="002C4A35" w:rsidP="002C4A35">
      <w:pPr>
        <w:tabs>
          <w:tab w:val="left" w:pos="540"/>
        </w:tabs>
        <w:autoSpaceDE w:val="0"/>
        <w:autoSpaceDN w:val="0"/>
        <w:adjustRightInd w:val="0"/>
        <w:rPr>
          <w:rFonts w:ascii="Times New Roman" w:hAnsi="Times New Roman"/>
        </w:rPr>
      </w:pPr>
    </w:p>
    <w:p w14:paraId="281D5A8B" w14:textId="77777777" w:rsidR="002C4A35" w:rsidRPr="00BE63E7" w:rsidRDefault="002C4A35" w:rsidP="002C4A35">
      <w:pPr>
        <w:tabs>
          <w:tab w:val="left" w:pos="540"/>
        </w:tabs>
        <w:autoSpaceDE w:val="0"/>
        <w:autoSpaceDN w:val="0"/>
        <w:adjustRightInd w:val="0"/>
        <w:rPr>
          <w:rFonts w:ascii="Times New Roman" w:hAnsi="Times New Roman"/>
        </w:rPr>
      </w:pPr>
      <w:r w:rsidRPr="00BE63E7">
        <w:rPr>
          <w:rFonts w:ascii="Times New Roman" w:hAnsi="Times New Roman"/>
        </w:rPr>
        <w:t xml:space="preserve">            Concrete and Material:</w:t>
      </w:r>
    </w:p>
    <w:p w14:paraId="0927582C" w14:textId="77777777" w:rsidR="002C4A35" w:rsidRPr="00BE63E7" w:rsidRDefault="002C4A35" w:rsidP="002C4A35">
      <w:pPr>
        <w:pStyle w:val="ListParagraph"/>
        <w:numPr>
          <w:ilvl w:val="0"/>
          <w:numId w:val="19"/>
        </w:numPr>
        <w:contextualSpacing w:val="0"/>
        <w:rPr>
          <w:rFonts w:ascii="Times New Roman" w:hAnsi="Times New Roman"/>
        </w:rPr>
      </w:pPr>
      <w:r w:rsidRPr="00BE63E7">
        <w:rPr>
          <w:rFonts w:ascii="Times New Roman" w:hAnsi="Times New Roman"/>
        </w:rPr>
        <w:t xml:space="preserve">Joint seal material shall meet the requirements of ASTM D1190 for hot poured joint sealant or </w:t>
      </w:r>
      <w:hyperlink r:id="rId12" w:history="1">
        <w:r w:rsidRPr="00BE63E7">
          <w:rPr>
            <w:rStyle w:val="Hyperlink"/>
            <w:rFonts w:ascii="Times New Roman" w:hAnsi="Times New Roman"/>
          </w:rPr>
          <w:t>Section 1502 of the KDOT Standard Specifications for State Road and Bridge Construction</w:t>
        </w:r>
      </w:hyperlink>
      <w:r w:rsidRPr="00BE63E7">
        <w:rPr>
          <w:rFonts w:ascii="Times New Roman" w:hAnsi="Times New Roman"/>
          <w:color w:val="1F497D"/>
        </w:rPr>
        <w:t xml:space="preserve"> </w:t>
      </w:r>
      <w:r w:rsidRPr="00BE63E7">
        <w:rPr>
          <w:rFonts w:ascii="Times New Roman" w:hAnsi="Times New Roman"/>
        </w:rPr>
        <w:t>for Cold Applied Chemically Cured Joint Sealant.</w:t>
      </w:r>
    </w:p>
    <w:p w14:paraId="456E4303" w14:textId="77777777" w:rsidR="002C4A35" w:rsidRPr="00BE63E7" w:rsidRDefault="002C4A35" w:rsidP="002C4A35">
      <w:pPr>
        <w:pStyle w:val="ListParagraph"/>
        <w:numPr>
          <w:ilvl w:val="0"/>
          <w:numId w:val="19"/>
        </w:numPr>
        <w:contextualSpacing w:val="0"/>
        <w:rPr>
          <w:rFonts w:ascii="Times New Roman" w:hAnsi="Times New Roman"/>
          <w:color w:val="1F497D"/>
        </w:rPr>
      </w:pPr>
      <w:r w:rsidRPr="00BE63E7">
        <w:rPr>
          <w:rFonts w:ascii="Times New Roman" w:hAnsi="Times New Roman"/>
        </w:rPr>
        <w:t xml:space="preserve">Materials shall be listed in the most recent </w:t>
      </w:r>
      <w:hyperlink r:id="rId13" w:history="1">
        <w:r w:rsidRPr="00BE63E7">
          <w:rPr>
            <w:rStyle w:val="Hyperlink"/>
            <w:rFonts w:ascii="Times New Roman" w:hAnsi="Times New Roman"/>
          </w:rPr>
          <w:t xml:space="preserve">City of Wichita Approved Materials Lists </w:t>
        </w:r>
      </w:hyperlink>
      <w:r w:rsidRPr="00BE63E7">
        <w:rPr>
          <w:rFonts w:ascii="Times New Roman" w:hAnsi="Times New Roman"/>
        </w:rPr>
        <w:t>or</w:t>
      </w:r>
      <w:r w:rsidRPr="00BE63E7">
        <w:rPr>
          <w:rFonts w:ascii="Times New Roman" w:hAnsi="Times New Roman"/>
          <w:color w:val="1F497D"/>
        </w:rPr>
        <w:t xml:space="preserve"> </w:t>
      </w:r>
      <w:hyperlink r:id="rId14" w:history="1">
        <w:r w:rsidRPr="00BE63E7">
          <w:rPr>
            <w:rStyle w:val="Hyperlink"/>
            <w:rFonts w:ascii="Times New Roman" w:hAnsi="Times New Roman"/>
          </w:rPr>
          <w:t>KDOT Prequalified Materials and Materials Sources</w:t>
        </w:r>
      </w:hyperlink>
      <w:r w:rsidRPr="00BE63E7">
        <w:rPr>
          <w:rFonts w:ascii="Times New Roman" w:hAnsi="Times New Roman"/>
          <w:color w:val="1F497D"/>
        </w:rPr>
        <w:t>.</w:t>
      </w:r>
    </w:p>
    <w:p w14:paraId="320D9851" w14:textId="77777777" w:rsidR="002C4A35" w:rsidRPr="00BE63E7" w:rsidRDefault="002C4A35" w:rsidP="002C4A35">
      <w:pPr>
        <w:pStyle w:val="ListParagraph"/>
        <w:numPr>
          <w:ilvl w:val="0"/>
          <w:numId w:val="19"/>
        </w:numPr>
        <w:contextualSpacing w:val="0"/>
        <w:rPr>
          <w:rFonts w:ascii="Times New Roman" w:hAnsi="Times New Roman"/>
        </w:rPr>
      </w:pPr>
      <w:r w:rsidRPr="00BE63E7">
        <w:rPr>
          <w:rFonts w:ascii="Times New Roman" w:hAnsi="Times New Roman"/>
        </w:rPr>
        <w:t xml:space="preserve">ADA Detachable Warning Surface pavers shall meet the specifications of the </w:t>
      </w:r>
      <w:hyperlink r:id="rId15" w:history="1">
        <w:r w:rsidRPr="00BE63E7">
          <w:rPr>
            <w:rStyle w:val="Hyperlink"/>
            <w:rFonts w:ascii="Times New Roman" w:hAnsi="Times New Roman"/>
          </w:rPr>
          <w:t>City of Wichita Approved Materials Lists</w:t>
        </w:r>
      </w:hyperlink>
      <w:r w:rsidRPr="00BE63E7">
        <w:rPr>
          <w:rFonts w:ascii="Times New Roman" w:hAnsi="Times New Roman"/>
          <w:color w:val="1F497D"/>
        </w:rPr>
        <w:t xml:space="preserve"> </w:t>
      </w:r>
      <w:r w:rsidRPr="00BE63E7">
        <w:rPr>
          <w:rFonts w:ascii="Times New Roman" w:hAnsi="Times New Roman"/>
        </w:rPr>
        <w:t xml:space="preserve">for detectable warning systems. ADA detectable warning panels shall be selected from the </w:t>
      </w:r>
      <w:hyperlink r:id="rId16" w:history="1">
        <w:r w:rsidRPr="00BE63E7">
          <w:rPr>
            <w:rStyle w:val="Hyperlink"/>
            <w:rFonts w:ascii="Times New Roman" w:hAnsi="Times New Roman"/>
          </w:rPr>
          <w:t>KDOT Prequalified Materials and Materials Sources</w:t>
        </w:r>
      </w:hyperlink>
      <w:r w:rsidRPr="00BE63E7">
        <w:rPr>
          <w:rFonts w:ascii="Times New Roman" w:hAnsi="Times New Roman"/>
          <w:color w:val="1F497D"/>
        </w:rPr>
        <w:t xml:space="preserve"> </w:t>
      </w:r>
      <w:r w:rsidRPr="00BE63E7">
        <w:rPr>
          <w:rFonts w:ascii="Times New Roman" w:hAnsi="Times New Roman"/>
        </w:rPr>
        <w:t>for Detectable Warning Surface Panels for Curb Ramps and Medians.</w:t>
      </w:r>
    </w:p>
    <w:p w14:paraId="4E99272D" w14:textId="77777777" w:rsidR="002C4A35" w:rsidRPr="00BE63E7" w:rsidRDefault="002C4A35" w:rsidP="002C4A35">
      <w:pPr>
        <w:pStyle w:val="ListParagraph"/>
        <w:numPr>
          <w:ilvl w:val="0"/>
          <w:numId w:val="19"/>
        </w:numPr>
        <w:contextualSpacing w:val="0"/>
        <w:rPr>
          <w:rFonts w:ascii="Times New Roman" w:hAnsi="Times New Roman"/>
          <w:color w:val="1F497D"/>
        </w:rPr>
      </w:pPr>
      <w:r w:rsidRPr="00BE63E7">
        <w:rPr>
          <w:rFonts w:ascii="Times New Roman" w:hAnsi="Times New Roman"/>
        </w:rPr>
        <w:t xml:space="preserve">ADA parking layout, colors, signs and markings shall conform to the latest edition of </w:t>
      </w:r>
      <w:r w:rsidRPr="00BE63E7">
        <w:rPr>
          <w:rFonts w:ascii="Times New Roman" w:hAnsi="Times New Roman"/>
          <w:color w:val="1F497D"/>
        </w:rPr>
        <w:t xml:space="preserve">the </w:t>
      </w:r>
      <w:hyperlink r:id="rId17" w:history="1">
        <w:r w:rsidRPr="00BE63E7">
          <w:rPr>
            <w:rStyle w:val="Hyperlink"/>
            <w:rFonts w:ascii="Times New Roman" w:hAnsi="Times New Roman"/>
          </w:rPr>
          <w:t>City of Wichita Guide to Accessible Parking</w:t>
        </w:r>
      </w:hyperlink>
      <w:r w:rsidRPr="00BE63E7">
        <w:rPr>
          <w:rFonts w:ascii="Times New Roman" w:hAnsi="Times New Roman"/>
          <w:color w:val="1F497D"/>
        </w:rPr>
        <w:t xml:space="preserve">. </w:t>
      </w:r>
    </w:p>
    <w:p w14:paraId="6480DBB0" w14:textId="77777777" w:rsidR="002C4A35" w:rsidRPr="00BE63E7" w:rsidRDefault="002C4A35" w:rsidP="002C4A35">
      <w:pPr>
        <w:ind w:left="810" w:hanging="810"/>
        <w:rPr>
          <w:rFonts w:ascii="Times New Roman" w:hAnsi="Times New Roman"/>
          <w:color w:val="1F497D"/>
        </w:rPr>
      </w:pPr>
      <w:r w:rsidRPr="00BE63E7">
        <w:rPr>
          <w:rFonts w:ascii="Times New Roman" w:hAnsi="Times New Roman"/>
          <w:color w:val="1F497D"/>
        </w:rPr>
        <w:t xml:space="preserve">      </w:t>
      </w:r>
      <w:r>
        <w:rPr>
          <w:rFonts w:ascii="Times New Roman" w:hAnsi="Times New Roman"/>
          <w:color w:val="1F497D"/>
        </w:rPr>
        <w:t xml:space="preserve"> </w:t>
      </w:r>
      <w:r w:rsidRPr="00BE63E7">
        <w:rPr>
          <w:rFonts w:ascii="Times New Roman" w:hAnsi="Times New Roman"/>
          <w:color w:val="1F497D"/>
        </w:rPr>
        <w:t>5.</w:t>
      </w:r>
      <w:r>
        <w:rPr>
          <w:rFonts w:ascii="Times New Roman" w:hAnsi="Times New Roman"/>
          <w:color w:val="1F497D"/>
        </w:rPr>
        <w:tab/>
      </w:r>
      <w:r w:rsidRPr="00BE63E7">
        <w:rPr>
          <w:rFonts w:ascii="Times New Roman" w:hAnsi="Times New Roman"/>
        </w:rPr>
        <w:t xml:space="preserve">Resealing joints and sealing cracks in existing concrete pavement shall meet the materials and construction         requirements of </w:t>
      </w:r>
      <w:hyperlink r:id="rId18" w:history="1">
        <w:r w:rsidRPr="00BE63E7">
          <w:rPr>
            <w:rStyle w:val="Hyperlink"/>
            <w:rFonts w:ascii="Times New Roman" w:hAnsi="Times New Roman"/>
          </w:rPr>
          <w:t>Section 835 (835.2 and 835.3) of the KDOT Standard Specifications for State Road and Bridge Construction</w:t>
        </w:r>
      </w:hyperlink>
      <w:r w:rsidRPr="00BE63E7">
        <w:rPr>
          <w:rFonts w:ascii="Times New Roman" w:hAnsi="Times New Roman"/>
          <w:color w:val="1F497D"/>
        </w:rPr>
        <w:t>.</w:t>
      </w:r>
    </w:p>
    <w:p w14:paraId="3E78CFD2" w14:textId="77777777" w:rsidR="002C4A35" w:rsidRPr="00BE63E7" w:rsidRDefault="002C4A35" w:rsidP="002C4A35">
      <w:pPr>
        <w:tabs>
          <w:tab w:val="left" w:pos="540"/>
        </w:tabs>
        <w:autoSpaceDE w:val="0"/>
        <w:autoSpaceDN w:val="0"/>
        <w:adjustRightInd w:val="0"/>
        <w:ind w:left="720"/>
        <w:rPr>
          <w:rFonts w:ascii="Times New Roman" w:hAnsi="Times New Roman"/>
        </w:rPr>
      </w:pPr>
      <w:r w:rsidRPr="00BE63E7">
        <w:rPr>
          <w:rFonts w:ascii="Times New Roman" w:hAnsi="Times New Roman"/>
        </w:rPr>
        <w:t xml:space="preserve"> </w:t>
      </w:r>
    </w:p>
    <w:p w14:paraId="44367CD7" w14:textId="302A16A6" w:rsidR="00DA3686" w:rsidRPr="0061243F" w:rsidRDefault="00DA3686" w:rsidP="00DB4FFD">
      <w:pPr>
        <w:rPr>
          <w:rFonts w:ascii="Times New Roman" w:hAnsi="Times New Roman"/>
          <w:color w:val="ED0000"/>
          <w:lang w:val="en"/>
        </w:rPr>
      </w:pPr>
    </w:p>
    <w:p w14:paraId="796014F3" w14:textId="77777777" w:rsidR="00DA3686" w:rsidRDefault="00DA3686" w:rsidP="00DA3686">
      <w:pPr>
        <w:tabs>
          <w:tab w:val="left" w:pos="540"/>
        </w:tabs>
        <w:autoSpaceDE w:val="0"/>
        <w:autoSpaceDN w:val="0"/>
        <w:adjustRightInd w:val="0"/>
        <w:ind w:left="1080"/>
        <w:rPr>
          <w:rFonts w:ascii="Times New Roman" w:hAnsi="Times New Roman"/>
        </w:rPr>
      </w:pPr>
    </w:p>
    <w:p w14:paraId="7610AE1A" w14:textId="77777777" w:rsidR="009D5853" w:rsidRPr="00461EC9" w:rsidRDefault="009D5853" w:rsidP="00DA3686">
      <w:pPr>
        <w:tabs>
          <w:tab w:val="left" w:pos="540"/>
        </w:tabs>
        <w:autoSpaceDE w:val="0"/>
        <w:autoSpaceDN w:val="0"/>
        <w:adjustRightInd w:val="0"/>
        <w:ind w:left="1080"/>
        <w:rPr>
          <w:rFonts w:ascii="Times New Roman" w:hAnsi="Times New Roman"/>
        </w:rPr>
      </w:pPr>
    </w:p>
    <w:p w14:paraId="41CD5DDB" w14:textId="77777777" w:rsidR="00F46514" w:rsidRDefault="00F46514">
      <w:pPr>
        <w:rPr>
          <w:rFonts w:ascii="Times New Roman" w:hAnsi="Times New Roman"/>
          <w:b/>
          <w:u w:val="single"/>
        </w:rPr>
      </w:pPr>
      <w:bookmarkStart w:id="25" w:name="Sedgwick_County_Responsibility"/>
      <w:r>
        <w:rPr>
          <w:rFonts w:ascii="Times New Roman" w:hAnsi="Times New Roman"/>
          <w:b/>
          <w:u w:val="single"/>
        </w:rPr>
        <w:br w:type="page"/>
      </w:r>
    </w:p>
    <w:p w14:paraId="78F41726" w14:textId="79EADA80" w:rsidR="00991EA7" w:rsidRPr="00461EC9" w:rsidRDefault="000477D2" w:rsidP="00BC009D">
      <w:pPr>
        <w:numPr>
          <w:ilvl w:val="0"/>
          <w:numId w:val="4"/>
        </w:numPr>
        <w:tabs>
          <w:tab w:val="left" w:pos="540"/>
        </w:tabs>
        <w:autoSpaceDE w:val="0"/>
        <w:autoSpaceDN w:val="0"/>
        <w:adjustRightInd w:val="0"/>
        <w:ind w:hanging="1080"/>
        <w:rPr>
          <w:rFonts w:ascii="Times New Roman" w:hAnsi="Times New Roman"/>
          <w:b/>
          <w:u w:val="single"/>
        </w:rPr>
      </w:pPr>
      <w:hyperlink w:anchor="responsibilities1" w:history="1">
        <w:r w:rsidR="00955B43" w:rsidRPr="000477D2">
          <w:rPr>
            <w:rStyle w:val="Hyperlink"/>
            <w:rFonts w:ascii="Times New Roman" w:hAnsi="Times New Roman"/>
            <w:b/>
          </w:rPr>
          <w:t>Sedgwick County’s Responsibilit</w:t>
        </w:r>
        <w:r w:rsidRPr="000477D2">
          <w:rPr>
            <w:rStyle w:val="Hyperlink"/>
            <w:rFonts w:ascii="Times New Roman" w:hAnsi="Times New Roman"/>
            <w:b/>
          </w:rPr>
          <w:t>ies</w:t>
        </w:r>
      </w:hyperlink>
    </w:p>
    <w:bookmarkEnd w:id="25"/>
    <w:p w14:paraId="472908D0" w14:textId="77777777" w:rsidR="00D20A0E" w:rsidRPr="00461EC9" w:rsidRDefault="00D20A0E" w:rsidP="00BC009D">
      <w:pPr>
        <w:pStyle w:val="ListParagraph"/>
        <w:numPr>
          <w:ilvl w:val="0"/>
          <w:numId w:val="3"/>
        </w:numPr>
        <w:outlineLvl w:val="0"/>
        <w:rPr>
          <w:rFonts w:ascii="Times New Roman" w:hAnsi="Times New Roman"/>
        </w:rPr>
      </w:pPr>
      <w:r w:rsidRPr="00461EC9">
        <w:rPr>
          <w:rFonts w:ascii="Times New Roman" w:hAnsi="Times New Roman"/>
          <w:color w:val="000000"/>
        </w:rPr>
        <w:t>Provide information, as legally</w:t>
      </w:r>
      <w:r w:rsidR="004735C6">
        <w:rPr>
          <w:rFonts w:ascii="Times New Roman" w:hAnsi="Times New Roman"/>
          <w:color w:val="000000"/>
        </w:rPr>
        <w:t xml:space="preserve"> allowed, in possession of the county, which relates to the c</w:t>
      </w:r>
      <w:r w:rsidRPr="00461EC9">
        <w:rPr>
          <w:rFonts w:ascii="Times New Roman" w:hAnsi="Times New Roman"/>
          <w:color w:val="000000"/>
        </w:rPr>
        <w:t>ounty’s requirements or which is relevant to this project.</w:t>
      </w:r>
    </w:p>
    <w:p w14:paraId="0C43DEB8" w14:textId="77777777" w:rsidR="00D20A0E" w:rsidRPr="00DC5465" w:rsidRDefault="00D20A0E" w:rsidP="00BC009D">
      <w:pPr>
        <w:pStyle w:val="ListParagraph"/>
        <w:numPr>
          <w:ilvl w:val="0"/>
          <w:numId w:val="3"/>
        </w:numPr>
        <w:outlineLvl w:val="0"/>
        <w:rPr>
          <w:rFonts w:ascii="Times New Roman" w:hAnsi="Times New Roman"/>
        </w:rPr>
      </w:pPr>
      <w:r w:rsidRPr="00461EC9">
        <w:rPr>
          <w:rFonts w:ascii="Times New Roman" w:hAnsi="Times New Roman"/>
          <w:color w:val="000000"/>
        </w:rPr>
        <w:t xml:space="preserve">Designate a person to act as the County Contract Manager with respect to the work to be performed under this contract.  </w:t>
      </w:r>
    </w:p>
    <w:p w14:paraId="22C3F371" w14:textId="283525D2" w:rsidR="00DC5465" w:rsidRDefault="00DC5465" w:rsidP="00DC5465">
      <w:pPr>
        <w:numPr>
          <w:ilvl w:val="0"/>
          <w:numId w:val="3"/>
        </w:numPr>
        <w:rPr>
          <w:rFonts w:ascii="Times New Roman" w:hAnsi="Times New Roman"/>
        </w:rPr>
      </w:pPr>
      <w:r>
        <w:rPr>
          <w:rFonts w:ascii="Times New Roman" w:hAnsi="Times New Roman"/>
        </w:rPr>
        <w:t xml:space="preserve">County reserves the right to make inspections at </w:t>
      </w:r>
      <w:r w:rsidR="0081516C">
        <w:rPr>
          <w:rFonts w:ascii="Times New Roman" w:hAnsi="Times New Roman"/>
        </w:rPr>
        <w:t>various points of the project. </w:t>
      </w:r>
      <w:r>
        <w:rPr>
          <w:rFonts w:ascii="Times New Roman" w:hAnsi="Times New Roman"/>
        </w:rPr>
        <w:t xml:space="preserve">Contractor agrees to openly participate in said inspections and provide information to the county on the progress, expected completion date and any unforeseen or unexpected complications in the project.  </w:t>
      </w:r>
    </w:p>
    <w:p w14:paraId="525EEB2D" w14:textId="77777777" w:rsidR="00DB7E0C" w:rsidRDefault="00DB7E0C" w:rsidP="00991EA7">
      <w:pPr>
        <w:autoSpaceDE w:val="0"/>
        <w:autoSpaceDN w:val="0"/>
        <w:adjustRightInd w:val="0"/>
        <w:rPr>
          <w:rFonts w:ascii="Times New Roman" w:hAnsi="Times New Roman"/>
        </w:rPr>
      </w:pPr>
    </w:p>
    <w:p w14:paraId="1E70EEDF" w14:textId="77777777" w:rsidR="009D5853" w:rsidRPr="00461EC9" w:rsidRDefault="009D5853" w:rsidP="00991EA7">
      <w:pPr>
        <w:autoSpaceDE w:val="0"/>
        <w:autoSpaceDN w:val="0"/>
        <w:adjustRightInd w:val="0"/>
        <w:rPr>
          <w:rFonts w:ascii="Times New Roman" w:hAnsi="Times New Roman"/>
        </w:rPr>
      </w:pPr>
    </w:p>
    <w:bookmarkStart w:id="26" w:name="Proposal_Terms"/>
    <w:p w14:paraId="6D88AC76" w14:textId="77777777" w:rsidR="00CF6E00" w:rsidRPr="00461EC9" w:rsidRDefault="00C057D8" w:rsidP="00BC009D">
      <w:pPr>
        <w:numPr>
          <w:ilvl w:val="0"/>
          <w:numId w:val="4"/>
        </w:numPr>
        <w:tabs>
          <w:tab w:val="left" w:pos="540"/>
        </w:tabs>
        <w:autoSpaceDE w:val="0"/>
        <w:autoSpaceDN w:val="0"/>
        <w:adjustRightInd w:val="0"/>
        <w:ind w:hanging="1080"/>
        <w:rPr>
          <w:rFonts w:ascii="Times New Roman" w:hAnsi="Times New Roman"/>
          <w:b/>
          <w:u w:val="single"/>
        </w:rPr>
      </w:pPr>
      <w:r w:rsidRPr="00461EC9">
        <w:rPr>
          <w:rFonts w:ascii="Times New Roman" w:hAnsi="Times New Roman"/>
          <w:b/>
          <w:u w:val="single"/>
        </w:rPr>
        <w:fldChar w:fldCharType="begin"/>
      </w:r>
      <w:r w:rsidRPr="00461EC9">
        <w:rPr>
          <w:rFonts w:ascii="Times New Roman" w:hAnsi="Times New Roman"/>
          <w:b/>
          <w:u w:val="single"/>
        </w:rPr>
        <w:instrText xml:space="preserve"> HYPERLINK  \l "proposal_terms1" </w:instrText>
      </w:r>
      <w:r w:rsidRPr="00461EC9">
        <w:rPr>
          <w:rFonts w:ascii="Times New Roman" w:hAnsi="Times New Roman"/>
          <w:b/>
          <w:u w:val="single"/>
        </w:rPr>
      </w:r>
      <w:r w:rsidRPr="00461EC9">
        <w:rPr>
          <w:rFonts w:ascii="Times New Roman" w:hAnsi="Times New Roman"/>
          <w:b/>
          <w:u w:val="single"/>
        </w:rPr>
        <w:fldChar w:fldCharType="separate"/>
      </w:r>
      <w:r w:rsidR="00062716" w:rsidRPr="00461EC9">
        <w:rPr>
          <w:rStyle w:val="Hyperlink"/>
          <w:rFonts w:ascii="Times New Roman" w:hAnsi="Times New Roman"/>
          <w:b/>
        </w:rPr>
        <w:t>Bid</w:t>
      </w:r>
      <w:r w:rsidR="00CE1F7D" w:rsidRPr="00461EC9">
        <w:rPr>
          <w:rStyle w:val="Hyperlink"/>
          <w:rFonts w:ascii="Times New Roman" w:hAnsi="Times New Roman"/>
          <w:b/>
        </w:rPr>
        <w:t xml:space="preserve"> Terms</w:t>
      </w:r>
      <w:r w:rsidRPr="00461EC9">
        <w:rPr>
          <w:rFonts w:ascii="Times New Roman" w:hAnsi="Times New Roman"/>
          <w:b/>
          <w:u w:val="single"/>
        </w:rPr>
        <w:fldChar w:fldCharType="end"/>
      </w:r>
    </w:p>
    <w:bookmarkEnd w:id="26"/>
    <w:p w14:paraId="2F4D27B3" w14:textId="77777777" w:rsidR="00373D3E" w:rsidRPr="00461EC9" w:rsidRDefault="00373D3E" w:rsidP="00373D3E">
      <w:pPr>
        <w:tabs>
          <w:tab w:val="left" w:pos="540"/>
        </w:tabs>
        <w:autoSpaceDE w:val="0"/>
        <w:autoSpaceDN w:val="0"/>
        <w:adjustRightInd w:val="0"/>
        <w:ind w:left="1080"/>
        <w:rPr>
          <w:rFonts w:ascii="Times New Roman" w:hAnsi="Times New Roman"/>
          <w:b/>
          <w:u w:val="single"/>
        </w:rPr>
      </w:pPr>
    </w:p>
    <w:bookmarkStart w:id="27" w:name="Questions_and_Contact_Information"/>
    <w:p w14:paraId="3DF8C92E" w14:textId="77777777" w:rsidR="00955B43" w:rsidRPr="00461EC9" w:rsidRDefault="00C057D8" w:rsidP="008401F6">
      <w:pPr>
        <w:numPr>
          <w:ilvl w:val="1"/>
          <w:numId w:val="2"/>
        </w:numPr>
        <w:tabs>
          <w:tab w:val="clear" w:pos="1440"/>
          <w:tab w:val="num" w:pos="1080"/>
        </w:tabs>
        <w:autoSpaceDE w:val="0"/>
        <w:autoSpaceDN w:val="0"/>
        <w:adjustRightInd w:val="0"/>
        <w:ind w:hanging="900"/>
        <w:rPr>
          <w:rFonts w:ascii="Times New Roman" w:hAnsi="Times New Roman"/>
          <w:u w:val="single"/>
        </w:rPr>
      </w:pPr>
      <w:r w:rsidRPr="00461EC9">
        <w:rPr>
          <w:rFonts w:ascii="Times New Roman" w:hAnsi="Times New Roman"/>
          <w:u w:val="single"/>
        </w:rPr>
        <w:fldChar w:fldCharType="begin"/>
      </w:r>
      <w:r w:rsidRPr="00461EC9">
        <w:rPr>
          <w:rFonts w:ascii="Times New Roman" w:hAnsi="Times New Roman"/>
          <w:u w:val="single"/>
        </w:rPr>
        <w:instrText xml:space="preserve"> HYPERLINK  \l "questions_and_contact_info1" </w:instrText>
      </w:r>
      <w:r w:rsidRPr="00461EC9">
        <w:rPr>
          <w:rFonts w:ascii="Times New Roman" w:hAnsi="Times New Roman"/>
          <w:u w:val="single"/>
        </w:rPr>
      </w:r>
      <w:r w:rsidRPr="00461EC9">
        <w:rPr>
          <w:rFonts w:ascii="Times New Roman" w:hAnsi="Times New Roman"/>
          <w:u w:val="single"/>
        </w:rPr>
        <w:fldChar w:fldCharType="separate"/>
      </w:r>
      <w:r w:rsidR="00955B43" w:rsidRPr="00461EC9">
        <w:rPr>
          <w:rStyle w:val="Hyperlink"/>
          <w:rFonts w:ascii="Times New Roman" w:hAnsi="Times New Roman"/>
        </w:rPr>
        <w:t>Questions and Contact Information</w:t>
      </w:r>
      <w:r w:rsidRPr="00461EC9">
        <w:rPr>
          <w:rFonts w:ascii="Times New Roman" w:hAnsi="Times New Roman"/>
          <w:u w:val="single"/>
        </w:rPr>
        <w:fldChar w:fldCharType="end"/>
      </w:r>
    </w:p>
    <w:bookmarkEnd w:id="27"/>
    <w:p w14:paraId="0C4ACAAC" w14:textId="7E96700C" w:rsidR="00AC3417" w:rsidRPr="004C00FD" w:rsidRDefault="00AC3417" w:rsidP="003C03E2">
      <w:pPr>
        <w:rPr>
          <w:rFonts w:ascii="Times New Roman" w:hAnsi="Times New Roman"/>
        </w:rPr>
      </w:pPr>
      <w:r w:rsidRPr="004C00FD">
        <w:rPr>
          <w:rFonts w:ascii="Times New Roman" w:hAnsi="Times New Roman"/>
        </w:rPr>
        <w:t>Any questions regarding thi</w:t>
      </w:r>
      <w:r w:rsidR="00E13F49" w:rsidRPr="004C00FD">
        <w:rPr>
          <w:rFonts w:ascii="Times New Roman" w:hAnsi="Times New Roman"/>
        </w:rPr>
        <w:t>s document must be submitted via email</w:t>
      </w:r>
      <w:r w:rsidRPr="004C00FD">
        <w:rPr>
          <w:rFonts w:ascii="Times New Roman" w:hAnsi="Times New Roman"/>
        </w:rPr>
        <w:t xml:space="preserve"> to </w:t>
      </w:r>
      <w:r w:rsidR="002C4A35" w:rsidRPr="004C00FD">
        <w:rPr>
          <w:rFonts w:ascii="Times New Roman" w:hAnsi="Times New Roman"/>
        </w:rPr>
        <w:t>Lee</w:t>
      </w:r>
      <w:r w:rsidR="004C00FD">
        <w:rPr>
          <w:rFonts w:ascii="Times New Roman" w:hAnsi="Times New Roman"/>
        </w:rPr>
        <w:t xml:space="preserve"> </w:t>
      </w:r>
      <w:r w:rsidR="002C4A35" w:rsidRPr="004C00FD">
        <w:rPr>
          <w:rFonts w:ascii="Times New Roman" w:hAnsi="Times New Roman"/>
        </w:rPr>
        <w:t>Barrier</w:t>
      </w:r>
      <w:r w:rsidR="00C95D9A" w:rsidRPr="004C00FD">
        <w:rPr>
          <w:rFonts w:ascii="Times New Roman" w:hAnsi="Times New Roman"/>
        </w:rPr>
        <w:t xml:space="preserve"> at </w:t>
      </w:r>
      <w:r w:rsidR="009B3272" w:rsidRPr="004C00FD">
        <w:rPr>
          <w:rFonts w:ascii="Times New Roman" w:hAnsi="Times New Roman"/>
        </w:rPr>
        <w:t>by 5</w:t>
      </w:r>
      <w:r w:rsidRPr="004C00FD">
        <w:rPr>
          <w:rFonts w:ascii="Times New Roman" w:hAnsi="Times New Roman"/>
        </w:rPr>
        <w:t>:00</w:t>
      </w:r>
      <w:r w:rsidR="007305B9" w:rsidRPr="004C00FD">
        <w:rPr>
          <w:rFonts w:ascii="Times New Roman" w:hAnsi="Times New Roman"/>
        </w:rPr>
        <w:t xml:space="preserve"> pm </w:t>
      </w:r>
      <w:r w:rsidR="00C95D9A" w:rsidRPr="004C00FD">
        <w:rPr>
          <w:rFonts w:ascii="Times New Roman" w:hAnsi="Times New Roman"/>
        </w:rPr>
        <w:t>CDT</w:t>
      </w:r>
      <w:r w:rsidR="009748C7" w:rsidRPr="004C00FD">
        <w:rPr>
          <w:rFonts w:ascii="Times New Roman" w:hAnsi="Times New Roman"/>
        </w:rPr>
        <w:t>,</w:t>
      </w:r>
      <w:r w:rsidR="005B4853" w:rsidRPr="004C00FD">
        <w:rPr>
          <w:rFonts w:ascii="Times New Roman" w:hAnsi="Times New Roman"/>
        </w:rPr>
        <w:t xml:space="preserve"> </w:t>
      </w:r>
      <w:r w:rsidR="00F26A66" w:rsidRPr="004C00FD">
        <w:rPr>
          <w:rFonts w:ascii="Times New Roman" w:hAnsi="Times New Roman"/>
        </w:rPr>
        <w:t>November 17, 2026</w:t>
      </w:r>
      <w:r w:rsidR="00A1428B" w:rsidRPr="004C00FD">
        <w:rPr>
          <w:rFonts w:ascii="Times New Roman" w:hAnsi="Times New Roman"/>
        </w:rPr>
        <w:t>.</w:t>
      </w:r>
      <w:r w:rsidRPr="004C00FD">
        <w:rPr>
          <w:rFonts w:ascii="Times New Roman" w:hAnsi="Times New Roman"/>
        </w:rPr>
        <w:t xml:space="preserve"> </w:t>
      </w:r>
      <w:r w:rsidR="00500947" w:rsidRPr="004C00FD">
        <w:rPr>
          <w:rFonts w:ascii="Times New Roman" w:hAnsi="Times New Roman"/>
        </w:rPr>
        <w:t xml:space="preserve">Any questions of a substantive nature will be answered in written form as an addendum and posted on the purchasing website at </w:t>
      </w:r>
      <w:hyperlink r:id="rId19" w:history="1">
        <w:r w:rsidR="00D208DE" w:rsidRPr="004C00FD">
          <w:rPr>
            <w:rStyle w:val="Hyperlink"/>
            <w:rFonts w:ascii="Times New Roman" w:hAnsi="Times New Roman"/>
            <w:color w:val="auto"/>
          </w:rPr>
          <w:t>https://www.sedgwickcounty.org/finance/purchasing/current-bids-and-proposals/</w:t>
        </w:r>
      </w:hyperlink>
      <w:r w:rsidR="00500947" w:rsidRPr="004C00FD">
        <w:rPr>
          <w:rFonts w:ascii="Times New Roman" w:hAnsi="Times New Roman"/>
        </w:rPr>
        <w:t xml:space="preserve"> under the Documents column associated with this bid number </w:t>
      </w:r>
      <w:r w:rsidRPr="004C00FD">
        <w:rPr>
          <w:rFonts w:ascii="Times New Roman" w:hAnsi="Times New Roman"/>
        </w:rPr>
        <w:t>by 5:00</w:t>
      </w:r>
      <w:r w:rsidR="007305B9" w:rsidRPr="004C00FD">
        <w:rPr>
          <w:rFonts w:ascii="Times New Roman" w:hAnsi="Times New Roman"/>
        </w:rPr>
        <w:t xml:space="preserve"> pm </w:t>
      </w:r>
      <w:r w:rsidR="00C95D9A" w:rsidRPr="004C00FD">
        <w:rPr>
          <w:rFonts w:ascii="Times New Roman" w:hAnsi="Times New Roman"/>
        </w:rPr>
        <w:t>CDT</w:t>
      </w:r>
      <w:r w:rsidR="009748C7" w:rsidRPr="004C00FD">
        <w:rPr>
          <w:rFonts w:ascii="Times New Roman" w:hAnsi="Times New Roman"/>
        </w:rPr>
        <w:t>,</w:t>
      </w:r>
      <w:r w:rsidR="00063FF2" w:rsidRPr="004C00FD">
        <w:rPr>
          <w:rFonts w:ascii="Times New Roman" w:hAnsi="Times New Roman"/>
        </w:rPr>
        <w:t xml:space="preserve"> </w:t>
      </w:r>
      <w:r w:rsidR="00F26A66" w:rsidRPr="004C00FD">
        <w:rPr>
          <w:rFonts w:ascii="Times New Roman" w:hAnsi="Times New Roman"/>
        </w:rPr>
        <w:t>November 20, 2026</w:t>
      </w:r>
      <w:r w:rsidRPr="004C00FD">
        <w:rPr>
          <w:rFonts w:ascii="Times New Roman" w:hAnsi="Times New Roman"/>
        </w:rPr>
        <w:t xml:space="preserve">. </w:t>
      </w:r>
      <w:r w:rsidR="00D20A0E" w:rsidRPr="004C00FD">
        <w:rPr>
          <w:rFonts w:ascii="Times New Roman" w:hAnsi="Times New Roman"/>
          <w:bCs/>
        </w:rPr>
        <w:t>Firms</w:t>
      </w:r>
      <w:r w:rsidRPr="004C00FD">
        <w:rPr>
          <w:rFonts w:ascii="Times New Roman" w:hAnsi="Times New Roman"/>
          <w:bCs/>
        </w:rPr>
        <w:t xml:space="preserve"> are r</w:t>
      </w:r>
      <w:r w:rsidR="007305B9" w:rsidRPr="004C00FD">
        <w:rPr>
          <w:rFonts w:ascii="Times New Roman" w:hAnsi="Times New Roman"/>
          <w:bCs/>
        </w:rPr>
        <w:t>esponsible for checking the web</w:t>
      </w:r>
      <w:r w:rsidRPr="004C00FD">
        <w:rPr>
          <w:rFonts w:ascii="Times New Roman" w:hAnsi="Times New Roman"/>
          <w:bCs/>
        </w:rPr>
        <w:t>site</w:t>
      </w:r>
      <w:r w:rsidR="00500947" w:rsidRPr="004C00FD">
        <w:rPr>
          <w:rFonts w:ascii="Times New Roman" w:hAnsi="Times New Roman"/>
          <w:bCs/>
        </w:rPr>
        <w:t xml:space="preserve"> and acknowledging any addenda</w:t>
      </w:r>
      <w:r w:rsidRPr="004C00FD">
        <w:rPr>
          <w:rFonts w:ascii="Times New Roman" w:hAnsi="Times New Roman"/>
          <w:bCs/>
        </w:rPr>
        <w:t xml:space="preserve"> on their </w:t>
      </w:r>
      <w:r w:rsidR="000046F1" w:rsidRPr="004C00FD">
        <w:rPr>
          <w:rFonts w:ascii="Times New Roman" w:hAnsi="Times New Roman"/>
          <w:bCs/>
        </w:rPr>
        <w:t xml:space="preserve">bid </w:t>
      </w:r>
      <w:r w:rsidRPr="004C00FD">
        <w:rPr>
          <w:rFonts w:ascii="Times New Roman" w:hAnsi="Times New Roman"/>
          <w:bCs/>
        </w:rPr>
        <w:t>response form</w:t>
      </w:r>
      <w:r w:rsidRPr="004C00FD">
        <w:rPr>
          <w:rFonts w:ascii="Times New Roman" w:hAnsi="Times New Roman"/>
        </w:rPr>
        <w:t>.</w:t>
      </w:r>
    </w:p>
    <w:p w14:paraId="1D8A0000" w14:textId="50462301" w:rsidR="00E13F49" w:rsidRDefault="00E13F49">
      <w:pPr>
        <w:rPr>
          <w:rFonts w:ascii="Times New Roman" w:hAnsi="Times New Roman"/>
          <w:u w:val="single"/>
        </w:rPr>
      </w:pPr>
      <w:bookmarkStart w:id="28" w:name="minimum_qualifications"/>
    </w:p>
    <w:p w14:paraId="23DB9BDE" w14:textId="3FDCF129" w:rsidR="001E770D" w:rsidRPr="00461EC9" w:rsidRDefault="0015021A" w:rsidP="000D46AC">
      <w:pPr>
        <w:numPr>
          <w:ilvl w:val="1"/>
          <w:numId w:val="2"/>
        </w:numPr>
        <w:tabs>
          <w:tab w:val="left" w:pos="1080"/>
        </w:tabs>
        <w:autoSpaceDE w:val="0"/>
        <w:autoSpaceDN w:val="0"/>
        <w:adjustRightInd w:val="0"/>
        <w:ind w:hanging="900"/>
        <w:rPr>
          <w:rFonts w:ascii="Times New Roman" w:hAnsi="Times New Roman"/>
          <w:u w:val="single"/>
        </w:rPr>
      </w:pPr>
      <w:hyperlink w:anchor="minimum_qualifications1" w:history="1">
        <w:r w:rsidRPr="00461EC9">
          <w:rPr>
            <w:rStyle w:val="Hyperlink"/>
            <w:rFonts w:ascii="Times New Roman" w:hAnsi="Times New Roman"/>
          </w:rPr>
          <w:t xml:space="preserve">Minimum </w:t>
        </w:r>
        <w:r w:rsidR="000477D2">
          <w:rPr>
            <w:rStyle w:val="Hyperlink"/>
            <w:rFonts w:ascii="Times New Roman" w:hAnsi="Times New Roman"/>
          </w:rPr>
          <w:t xml:space="preserve">Firm </w:t>
        </w:r>
        <w:r w:rsidR="00955B43" w:rsidRPr="00461EC9">
          <w:rPr>
            <w:rStyle w:val="Hyperlink"/>
            <w:rFonts w:ascii="Times New Roman" w:hAnsi="Times New Roman"/>
          </w:rPr>
          <w:t>Qualifications</w:t>
        </w:r>
      </w:hyperlink>
    </w:p>
    <w:bookmarkEnd w:id="28"/>
    <w:p w14:paraId="3AF75ECD" w14:textId="5C42BCA6" w:rsidR="00443831" w:rsidRPr="00461EC9" w:rsidRDefault="00443831" w:rsidP="003C03E2">
      <w:pPr>
        <w:rPr>
          <w:rFonts w:ascii="Times New Roman" w:hAnsi="Times New Roman"/>
        </w:rPr>
      </w:pPr>
      <w:r w:rsidRPr="00461EC9">
        <w:rPr>
          <w:rFonts w:ascii="Times New Roman" w:hAnsi="Times New Roman"/>
          <w:bCs/>
        </w:rPr>
        <w:t>This section lists the criteria to be considered in evaluating the ability of firms interested in providing the service(s) and/or product(s) specified in this Request for Bid. Firms must meet or exceed these qualificati</w:t>
      </w:r>
      <w:r w:rsidR="0081516C">
        <w:rPr>
          <w:rFonts w:ascii="Times New Roman" w:hAnsi="Times New Roman"/>
          <w:bCs/>
        </w:rPr>
        <w:t>ons to be considered for award.</w:t>
      </w:r>
      <w:r w:rsidRPr="00461EC9">
        <w:rPr>
          <w:rFonts w:ascii="Times New Roman" w:hAnsi="Times New Roman"/>
          <w:bCs/>
        </w:rPr>
        <w:t xml:space="preserve"> </w:t>
      </w:r>
      <w:r w:rsidRPr="00461EC9">
        <w:rPr>
          <w:rFonts w:ascii="Times New Roman" w:hAnsi="Times New Roman"/>
        </w:rPr>
        <w:t xml:space="preserve">Bids submitted must reflect in detail their inclusion as well as the degree to which they can be provided. </w:t>
      </w:r>
      <w:r w:rsidRPr="00461EC9">
        <w:rPr>
          <w:rFonts w:ascii="Times New Roman" w:hAnsi="Times New Roman"/>
          <w:bCs/>
        </w:rPr>
        <w:t>Any exceptions to the requirements listed should be clearly detailed in proposer’s response.</w:t>
      </w:r>
      <w:r w:rsidRPr="00461EC9">
        <w:rPr>
          <w:rFonts w:ascii="Times New Roman" w:hAnsi="Times New Roman"/>
        </w:rPr>
        <w:t xml:space="preserve">  </w:t>
      </w:r>
    </w:p>
    <w:p w14:paraId="3EFCBF6E" w14:textId="77777777" w:rsidR="00443831" w:rsidRPr="00461EC9" w:rsidRDefault="00443831" w:rsidP="003C03E2">
      <w:pPr>
        <w:rPr>
          <w:rFonts w:ascii="Times New Roman" w:hAnsi="Times New Roman"/>
        </w:rPr>
      </w:pPr>
      <w:r w:rsidRPr="00461EC9">
        <w:rPr>
          <w:rFonts w:ascii="Times New Roman" w:hAnsi="Times New Roman"/>
        </w:rPr>
        <w:t>Bidders shall:</w:t>
      </w:r>
    </w:p>
    <w:p w14:paraId="0148BA74"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Have proper certification(s) or license(s) for the services/product specified in this document.</w:t>
      </w:r>
    </w:p>
    <w:p w14:paraId="5E259F4C"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Ensure that project work meets all local, state and federal laws, regulations and ordinances.</w:t>
      </w:r>
    </w:p>
    <w:p w14:paraId="645D186D"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bCs/>
        </w:rPr>
      </w:pPr>
      <w:r w:rsidRPr="00461EC9">
        <w:rPr>
          <w:rFonts w:ascii="Times New Roman" w:hAnsi="Times New Roman"/>
        </w:rPr>
        <w:t>Have the capacity to acquire all required permits, bonds, escrows or insurances.</w:t>
      </w:r>
    </w:p>
    <w:p w14:paraId="627EEF87" w14:textId="77777777" w:rsidR="00443831" w:rsidRPr="00461EC9" w:rsidRDefault="00443831" w:rsidP="003C03E2">
      <w:pPr>
        <w:widowControl w:val="0"/>
        <w:numPr>
          <w:ilvl w:val="0"/>
          <w:numId w:val="6"/>
        </w:numPr>
        <w:tabs>
          <w:tab w:val="clear" w:pos="720"/>
        </w:tabs>
        <w:autoSpaceDE w:val="0"/>
        <w:autoSpaceDN w:val="0"/>
        <w:adjustRightInd w:val="0"/>
        <w:ind w:left="900"/>
        <w:rPr>
          <w:rFonts w:ascii="Times New Roman" w:hAnsi="Times New Roman"/>
        </w:rPr>
      </w:pPr>
      <w:r w:rsidRPr="00461EC9">
        <w:rPr>
          <w:rFonts w:ascii="Times New Roman" w:hAnsi="Times New Roman"/>
        </w:rPr>
        <w:t>Provide appropriate project supervision and quality control procedures.</w:t>
      </w:r>
    </w:p>
    <w:p w14:paraId="3AB7F765" w14:textId="072E7EB1" w:rsidR="00443831" w:rsidRDefault="00443831" w:rsidP="003C03E2">
      <w:pPr>
        <w:widowControl w:val="0"/>
        <w:numPr>
          <w:ilvl w:val="0"/>
          <w:numId w:val="6"/>
        </w:numPr>
        <w:tabs>
          <w:tab w:val="clear" w:pos="720"/>
        </w:tabs>
        <w:autoSpaceDE w:val="0"/>
        <w:autoSpaceDN w:val="0"/>
        <w:adjustRightInd w:val="0"/>
        <w:ind w:left="900"/>
        <w:rPr>
          <w:rFonts w:ascii="Times New Roman" w:hAnsi="Times New Roman"/>
          <w:i/>
        </w:rPr>
      </w:pPr>
      <w:r w:rsidRPr="00461EC9">
        <w:rPr>
          <w:rFonts w:ascii="Times New Roman" w:hAnsi="Times New Roman"/>
        </w:rPr>
        <w:t>Have appropriate material, equipment and labor to perfo</w:t>
      </w:r>
      <w:r w:rsidR="0081516C">
        <w:rPr>
          <w:rFonts w:ascii="Times New Roman" w:hAnsi="Times New Roman"/>
        </w:rPr>
        <w:t xml:space="preserve">rm job safely and efficiently. </w:t>
      </w:r>
      <w:r w:rsidRPr="00461EC9">
        <w:rPr>
          <w:rFonts w:ascii="Times New Roman" w:hAnsi="Times New Roman"/>
          <w:i/>
        </w:rPr>
        <w:t>All costs associated with meeting this requirement will be the sole responsibility of the vendor.</w:t>
      </w:r>
    </w:p>
    <w:p w14:paraId="3E9AA001" w14:textId="77777777" w:rsidR="00051B14" w:rsidRPr="00461EC9" w:rsidRDefault="00051B14" w:rsidP="003C03E2">
      <w:pPr>
        <w:widowControl w:val="0"/>
        <w:tabs>
          <w:tab w:val="left" w:pos="1710"/>
          <w:tab w:val="left" w:pos="2160"/>
        </w:tabs>
        <w:autoSpaceDE w:val="0"/>
        <w:autoSpaceDN w:val="0"/>
        <w:adjustRightInd w:val="0"/>
        <w:ind w:left="900" w:hanging="360"/>
        <w:rPr>
          <w:rFonts w:ascii="Times New Roman" w:hAnsi="Times New Roman"/>
        </w:rPr>
      </w:pPr>
    </w:p>
    <w:bookmarkStart w:id="29" w:name="selection_criteria"/>
    <w:p w14:paraId="4CF916B0" w14:textId="77777777" w:rsidR="00CE1F7D" w:rsidRPr="00461EC9" w:rsidRDefault="0032567D" w:rsidP="000D46AC">
      <w:pPr>
        <w:widowControl w:val="0"/>
        <w:numPr>
          <w:ilvl w:val="1"/>
          <w:numId w:val="2"/>
        </w:numPr>
        <w:tabs>
          <w:tab w:val="left" w:pos="1080"/>
          <w:tab w:val="left" w:pos="216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"selection_criteria1" </w:instrText>
      </w:r>
      <w:r w:rsidRPr="00461EC9">
        <w:rPr>
          <w:rFonts w:ascii="Times New Roman" w:hAnsi="Times New Roman"/>
          <w:u w:val="single"/>
        </w:rPr>
      </w:r>
      <w:r w:rsidRPr="00461EC9">
        <w:rPr>
          <w:rFonts w:ascii="Times New Roman" w:hAnsi="Times New Roman"/>
          <w:u w:val="single"/>
        </w:rPr>
        <w:fldChar w:fldCharType="separate"/>
      </w:r>
      <w:r w:rsidR="00FE11B5">
        <w:rPr>
          <w:rStyle w:val="Hyperlink"/>
          <w:rFonts w:ascii="Times New Roman" w:hAnsi="Times New Roman"/>
        </w:rPr>
        <w:t>Evaluation</w:t>
      </w:r>
      <w:r w:rsidR="006F2417" w:rsidRPr="00461EC9">
        <w:rPr>
          <w:rStyle w:val="Hyperlink"/>
          <w:rFonts w:ascii="Times New Roman" w:hAnsi="Times New Roman"/>
        </w:rPr>
        <w:t xml:space="preserve"> Criteria</w:t>
      </w:r>
      <w:r w:rsidRPr="00461EC9">
        <w:rPr>
          <w:rFonts w:ascii="Times New Roman" w:hAnsi="Times New Roman"/>
          <w:u w:val="single"/>
        </w:rPr>
        <w:fldChar w:fldCharType="end"/>
      </w:r>
    </w:p>
    <w:bookmarkEnd w:id="29"/>
    <w:p w14:paraId="0AE82CFE" w14:textId="77777777" w:rsidR="003875C6" w:rsidRDefault="00443831" w:rsidP="003C03E2">
      <w:pPr>
        <w:tabs>
          <w:tab w:val="left" w:pos="720"/>
          <w:tab w:val="left" w:pos="1440"/>
          <w:tab w:val="left" w:pos="2160"/>
        </w:tabs>
        <w:rPr>
          <w:rFonts w:ascii="Times New Roman" w:hAnsi="Times New Roman"/>
          <w:i/>
        </w:rPr>
      </w:pPr>
      <w:r w:rsidRPr="00461EC9">
        <w:rPr>
          <w:rFonts w:ascii="Times New Roman" w:hAnsi="Times New Roman"/>
        </w:rPr>
        <w:t>An award will be made to the lowest responsible and responsive bidder.</w:t>
      </w:r>
    </w:p>
    <w:p w14:paraId="0812B197" w14:textId="77777777" w:rsidR="003875C6" w:rsidRPr="003875C6" w:rsidRDefault="003875C6" w:rsidP="003875C6">
      <w:pPr>
        <w:tabs>
          <w:tab w:val="left" w:pos="720"/>
          <w:tab w:val="left" w:pos="1440"/>
          <w:tab w:val="left" w:pos="2160"/>
        </w:tabs>
        <w:ind w:left="360"/>
        <w:rPr>
          <w:rFonts w:ascii="Times New Roman" w:hAnsi="Times New Roman"/>
          <w:i/>
        </w:rPr>
      </w:pPr>
    </w:p>
    <w:bookmarkStart w:id="30" w:name="Timeline"/>
    <w:p w14:paraId="5033B2DD" w14:textId="77777777" w:rsidR="00AB40EF" w:rsidRPr="00461EC9" w:rsidRDefault="0032567D" w:rsidP="000D46AC">
      <w:pPr>
        <w:widowControl w:val="0"/>
        <w:numPr>
          <w:ilvl w:val="1"/>
          <w:numId w:val="2"/>
        </w:numPr>
        <w:tabs>
          <w:tab w:val="left" w:pos="1080"/>
          <w:tab w:val="left" w:pos="1710"/>
          <w:tab w:val="left" w:pos="216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"Timeline1" </w:instrText>
      </w:r>
      <w:r w:rsidRPr="00461EC9">
        <w:rPr>
          <w:rFonts w:ascii="Times New Roman" w:hAnsi="Times New Roman"/>
          <w:u w:val="single"/>
        </w:rPr>
      </w:r>
      <w:r w:rsidRPr="00461EC9">
        <w:rPr>
          <w:rFonts w:ascii="Times New Roman" w:hAnsi="Times New Roman"/>
          <w:u w:val="single"/>
        </w:rPr>
        <w:fldChar w:fldCharType="separate"/>
      </w:r>
      <w:r w:rsidR="00AB40EF" w:rsidRPr="00461EC9">
        <w:rPr>
          <w:rStyle w:val="Hyperlink"/>
          <w:rFonts w:ascii="Times New Roman" w:hAnsi="Times New Roman"/>
        </w:rPr>
        <w:t xml:space="preserve">Request for </w:t>
      </w:r>
      <w:r w:rsidR="00E86CDD" w:rsidRPr="00461EC9">
        <w:rPr>
          <w:rStyle w:val="Hyperlink"/>
          <w:rFonts w:ascii="Times New Roman" w:hAnsi="Times New Roman"/>
        </w:rPr>
        <w:t>Bid</w:t>
      </w:r>
      <w:r w:rsidR="00AB40EF" w:rsidRPr="00461EC9">
        <w:rPr>
          <w:rStyle w:val="Hyperlink"/>
          <w:rFonts w:ascii="Times New Roman" w:hAnsi="Times New Roman"/>
        </w:rPr>
        <w:t xml:space="preserve"> Timeline</w:t>
      </w:r>
      <w:r w:rsidRPr="00461EC9">
        <w:rPr>
          <w:rFonts w:ascii="Times New Roman" w:hAnsi="Times New Roman"/>
          <w:u w:val="single"/>
        </w:rPr>
        <w:fldChar w:fldCharType="end"/>
      </w:r>
    </w:p>
    <w:bookmarkEnd w:id="30"/>
    <w:p w14:paraId="6A61AD49" w14:textId="77777777" w:rsidR="00E40DAC" w:rsidRDefault="00AB40EF" w:rsidP="003C03E2">
      <w:pPr>
        <w:rPr>
          <w:rFonts w:ascii="Times New Roman" w:hAnsi="Times New Roman"/>
          <w:b/>
          <w:bCs/>
        </w:rPr>
      </w:pPr>
      <w:r w:rsidRPr="00461EC9">
        <w:rPr>
          <w:rFonts w:ascii="Times New Roman" w:hAnsi="Times New Roman"/>
          <w:bCs/>
        </w:rPr>
        <w:t xml:space="preserve">The following dates are provided for information purposes and are subject to change without notice. </w:t>
      </w:r>
      <w:r w:rsidR="00D624A6" w:rsidRPr="00461EC9">
        <w:rPr>
          <w:rFonts w:ascii="Times New Roman" w:hAnsi="Times New Roman"/>
          <w:bCs/>
        </w:rPr>
        <w:t>Contact</w:t>
      </w:r>
      <w:r w:rsidRPr="00461EC9">
        <w:rPr>
          <w:rFonts w:ascii="Times New Roman" w:hAnsi="Times New Roman"/>
          <w:bCs/>
        </w:rPr>
        <w:t xml:space="preserve"> </w:t>
      </w:r>
      <w:r w:rsidR="00D624A6" w:rsidRPr="00461EC9">
        <w:rPr>
          <w:rFonts w:ascii="Times New Roman" w:hAnsi="Times New Roman"/>
          <w:bCs/>
        </w:rPr>
        <w:t xml:space="preserve">the </w:t>
      </w:r>
      <w:r w:rsidR="005B4853">
        <w:rPr>
          <w:rFonts w:ascii="Times New Roman" w:hAnsi="Times New Roman"/>
          <w:bCs/>
        </w:rPr>
        <w:t xml:space="preserve">Purchasing </w:t>
      </w:r>
      <w:r w:rsidR="00803F1A">
        <w:rPr>
          <w:rFonts w:ascii="Times New Roman" w:hAnsi="Times New Roman"/>
          <w:bCs/>
        </w:rPr>
        <w:t>Department</w:t>
      </w:r>
      <w:r w:rsidRPr="00461EC9">
        <w:rPr>
          <w:rFonts w:ascii="Times New Roman" w:hAnsi="Times New Roman"/>
          <w:bCs/>
        </w:rPr>
        <w:t xml:space="preserve"> at (316) 660-7255 to confirm any and all dates</w:t>
      </w:r>
      <w:r w:rsidRPr="00461EC9">
        <w:rPr>
          <w:rFonts w:ascii="Times New Roman" w:hAnsi="Times New Roman"/>
          <w:b/>
          <w:bCs/>
        </w:rPr>
        <w:t>.</w:t>
      </w:r>
    </w:p>
    <w:p w14:paraId="62F093E0" w14:textId="77777777" w:rsidR="00512BF0" w:rsidRDefault="00512BF0" w:rsidP="003C03E2">
      <w:pPr>
        <w:rPr>
          <w:rFonts w:ascii="Times New Roman" w:hAnsi="Times New Roman"/>
          <w:b/>
          <w:bCs/>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0"/>
        <w:gridCol w:w="2695"/>
      </w:tblGrid>
      <w:tr w:rsidR="00784B4B" w:rsidRPr="00461EC9" w14:paraId="34263299" w14:textId="77777777" w:rsidTr="00784B4B">
        <w:tc>
          <w:tcPr>
            <w:tcW w:w="8010" w:type="dxa"/>
          </w:tcPr>
          <w:p w14:paraId="666E5DF8" w14:textId="77777777" w:rsidR="00784B4B" w:rsidRPr="00461EC9" w:rsidRDefault="00784B4B" w:rsidP="00E44E9F">
            <w:pPr>
              <w:rPr>
                <w:rFonts w:ascii="Times New Roman" w:hAnsi="Times New Roman"/>
                <w:bCs/>
              </w:rPr>
            </w:pPr>
            <w:r w:rsidRPr="00461EC9">
              <w:rPr>
                <w:rFonts w:ascii="Times New Roman" w:hAnsi="Times New Roman"/>
                <w:bCs/>
              </w:rPr>
              <w:t>Distribution of Request for Bid to interested parties</w:t>
            </w:r>
          </w:p>
        </w:tc>
        <w:tc>
          <w:tcPr>
            <w:tcW w:w="2695" w:type="dxa"/>
          </w:tcPr>
          <w:p w14:paraId="3317D3D4" w14:textId="1AF90105" w:rsidR="00784B4B" w:rsidRPr="00461EC9" w:rsidRDefault="008F26C0" w:rsidP="00E44E9F">
            <w:pPr>
              <w:jc w:val="center"/>
              <w:rPr>
                <w:rFonts w:ascii="Times New Roman" w:hAnsi="Times New Roman"/>
                <w:b/>
                <w:bCs/>
              </w:rPr>
            </w:pPr>
            <w:r>
              <w:rPr>
                <w:rFonts w:ascii="Times New Roman" w:hAnsi="Times New Roman"/>
                <w:b/>
                <w:bCs/>
              </w:rPr>
              <w:t>November 3, 2026</w:t>
            </w:r>
          </w:p>
        </w:tc>
      </w:tr>
      <w:tr w:rsidR="00784B4B" w:rsidRPr="00461EC9" w14:paraId="49642CC4" w14:textId="77777777" w:rsidTr="00784B4B">
        <w:tc>
          <w:tcPr>
            <w:tcW w:w="8010" w:type="dxa"/>
          </w:tcPr>
          <w:p w14:paraId="386FF578" w14:textId="3C49280D" w:rsidR="00784B4B" w:rsidRPr="004C00FD" w:rsidRDefault="00784B4B" w:rsidP="00E44E9F">
            <w:pPr>
              <w:rPr>
                <w:rFonts w:ascii="Times New Roman" w:hAnsi="Times New Roman"/>
                <w:bCs/>
              </w:rPr>
            </w:pPr>
            <w:r w:rsidRPr="004C00FD">
              <w:rPr>
                <w:rFonts w:ascii="Times New Roman" w:hAnsi="Times New Roman"/>
                <w:bCs/>
              </w:rPr>
              <w:t>Clarification, Information and Questions submitted in writing by 5:00 pm CDT</w:t>
            </w:r>
          </w:p>
        </w:tc>
        <w:tc>
          <w:tcPr>
            <w:tcW w:w="2695" w:type="dxa"/>
          </w:tcPr>
          <w:p w14:paraId="3A28C6EC" w14:textId="65A096A2" w:rsidR="00784B4B" w:rsidRPr="00461EC9" w:rsidRDefault="00DB15E6" w:rsidP="00E44E9F">
            <w:pPr>
              <w:jc w:val="center"/>
              <w:rPr>
                <w:rFonts w:ascii="Times New Roman" w:hAnsi="Times New Roman"/>
                <w:b/>
                <w:bCs/>
              </w:rPr>
            </w:pPr>
            <w:r>
              <w:rPr>
                <w:rFonts w:ascii="Times New Roman" w:hAnsi="Times New Roman"/>
                <w:b/>
                <w:bCs/>
              </w:rPr>
              <w:t>November</w:t>
            </w:r>
            <w:r w:rsidR="00A33709">
              <w:rPr>
                <w:rFonts w:ascii="Times New Roman" w:hAnsi="Times New Roman"/>
                <w:b/>
                <w:bCs/>
              </w:rPr>
              <w:t xml:space="preserve"> 17</w:t>
            </w:r>
            <w:r w:rsidR="000B1447">
              <w:rPr>
                <w:rFonts w:ascii="Times New Roman" w:hAnsi="Times New Roman"/>
                <w:b/>
                <w:bCs/>
              </w:rPr>
              <w:t xml:space="preserve">, </w:t>
            </w:r>
            <w:r w:rsidR="00A33709">
              <w:rPr>
                <w:rFonts w:ascii="Times New Roman" w:hAnsi="Times New Roman"/>
                <w:b/>
                <w:bCs/>
              </w:rPr>
              <w:t>2026</w:t>
            </w:r>
          </w:p>
        </w:tc>
      </w:tr>
      <w:tr w:rsidR="00784B4B" w:rsidRPr="00461EC9" w14:paraId="1B43E2F0" w14:textId="77777777" w:rsidTr="00784B4B">
        <w:tc>
          <w:tcPr>
            <w:tcW w:w="8010" w:type="dxa"/>
          </w:tcPr>
          <w:p w14:paraId="23163DA9" w14:textId="3DF0E748" w:rsidR="00784B4B" w:rsidRPr="004C00FD" w:rsidRDefault="00784B4B" w:rsidP="00E44E9F">
            <w:pPr>
              <w:rPr>
                <w:rFonts w:ascii="Times New Roman" w:hAnsi="Times New Roman"/>
                <w:bCs/>
              </w:rPr>
            </w:pPr>
            <w:r w:rsidRPr="004C00FD">
              <w:rPr>
                <w:rFonts w:ascii="Times New Roman" w:hAnsi="Times New Roman"/>
                <w:bCs/>
              </w:rPr>
              <w:t>Addendum Issued by 5:00 pm CDT</w:t>
            </w:r>
          </w:p>
        </w:tc>
        <w:tc>
          <w:tcPr>
            <w:tcW w:w="2695" w:type="dxa"/>
          </w:tcPr>
          <w:p w14:paraId="274849CC" w14:textId="5CBF9F71" w:rsidR="00784B4B" w:rsidRPr="00461EC9" w:rsidRDefault="00A33709" w:rsidP="00E44E9F">
            <w:pPr>
              <w:jc w:val="center"/>
              <w:rPr>
                <w:rFonts w:ascii="Times New Roman" w:hAnsi="Times New Roman"/>
                <w:b/>
                <w:bCs/>
              </w:rPr>
            </w:pPr>
            <w:r>
              <w:rPr>
                <w:rFonts w:ascii="Times New Roman" w:hAnsi="Times New Roman"/>
                <w:b/>
                <w:bCs/>
              </w:rPr>
              <w:t>November 20,</w:t>
            </w:r>
            <w:r w:rsidR="000B1447">
              <w:rPr>
                <w:rFonts w:ascii="Times New Roman" w:hAnsi="Times New Roman"/>
                <w:b/>
                <w:bCs/>
              </w:rPr>
              <w:t xml:space="preserve"> </w:t>
            </w:r>
            <w:r>
              <w:rPr>
                <w:rFonts w:ascii="Times New Roman" w:hAnsi="Times New Roman"/>
                <w:b/>
                <w:bCs/>
              </w:rPr>
              <w:t>2026</w:t>
            </w:r>
          </w:p>
        </w:tc>
      </w:tr>
      <w:tr w:rsidR="00784B4B" w:rsidRPr="00461EC9" w14:paraId="0649326F" w14:textId="77777777" w:rsidTr="00784B4B">
        <w:tc>
          <w:tcPr>
            <w:tcW w:w="8010" w:type="dxa"/>
          </w:tcPr>
          <w:p w14:paraId="1665E423" w14:textId="1081C360" w:rsidR="00784B4B" w:rsidRPr="004C00FD" w:rsidRDefault="00784B4B" w:rsidP="00E44E9F">
            <w:pPr>
              <w:rPr>
                <w:rFonts w:ascii="Times New Roman" w:hAnsi="Times New Roman"/>
                <w:bCs/>
              </w:rPr>
            </w:pPr>
            <w:r w:rsidRPr="004C00FD">
              <w:rPr>
                <w:rFonts w:ascii="Times New Roman" w:hAnsi="Times New Roman"/>
                <w:bCs/>
              </w:rPr>
              <w:t>Sealed Bid due before 1:45 pm CDT</w:t>
            </w:r>
          </w:p>
        </w:tc>
        <w:tc>
          <w:tcPr>
            <w:tcW w:w="2695" w:type="dxa"/>
          </w:tcPr>
          <w:p w14:paraId="5DEDC91C" w14:textId="58C13707" w:rsidR="00784B4B" w:rsidRPr="00461EC9" w:rsidRDefault="00675519" w:rsidP="00E44E9F">
            <w:pPr>
              <w:jc w:val="center"/>
              <w:rPr>
                <w:rFonts w:ascii="Times New Roman" w:hAnsi="Times New Roman"/>
                <w:b/>
                <w:bCs/>
              </w:rPr>
            </w:pPr>
            <w:r>
              <w:rPr>
                <w:rFonts w:ascii="Times New Roman" w:hAnsi="Times New Roman"/>
                <w:b/>
                <w:bCs/>
              </w:rPr>
              <w:t>December 1, 2026</w:t>
            </w:r>
          </w:p>
        </w:tc>
      </w:tr>
      <w:tr w:rsidR="00784B4B" w:rsidRPr="00461EC9" w14:paraId="7351A317" w14:textId="77777777" w:rsidTr="00784B4B">
        <w:tc>
          <w:tcPr>
            <w:tcW w:w="8010" w:type="dxa"/>
          </w:tcPr>
          <w:p w14:paraId="41207815" w14:textId="77777777" w:rsidR="00784B4B" w:rsidRPr="004C00FD" w:rsidRDefault="00784B4B" w:rsidP="00E44E9F">
            <w:pPr>
              <w:rPr>
                <w:rFonts w:ascii="Times New Roman" w:hAnsi="Times New Roman"/>
                <w:bCs/>
              </w:rPr>
            </w:pPr>
            <w:r w:rsidRPr="004C00FD">
              <w:rPr>
                <w:rFonts w:ascii="Times New Roman" w:hAnsi="Times New Roman"/>
                <w:bCs/>
              </w:rPr>
              <w:t>Board of Bids and Contracts Recommendation</w:t>
            </w:r>
          </w:p>
        </w:tc>
        <w:tc>
          <w:tcPr>
            <w:tcW w:w="2695" w:type="dxa"/>
          </w:tcPr>
          <w:p w14:paraId="15AB9A78" w14:textId="5C92CA2C" w:rsidR="00784B4B" w:rsidRPr="00461EC9" w:rsidRDefault="00286BCF" w:rsidP="00E44E9F">
            <w:pPr>
              <w:jc w:val="center"/>
              <w:rPr>
                <w:rFonts w:ascii="Times New Roman" w:hAnsi="Times New Roman"/>
                <w:b/>
                <w:bCs/>
              </w:rPr>
            </w:pPr>
            <w:r>
              <w:rPr>
                <w:rFonts w:ascii="Times New Roman" w:hAnsi="Times New Roman"/>
                <w:b/>
                <w:bCs/>
              </w:rPr>
              <w:t>December 3,</w:t>
            </w:r>
            <w:r w:rsidR="00A72D0B">
              <w:rPr>
                <w:rFonts w:ascii="Times New Roman" w:hAnsi="Times New Roman"/>
                <w:b/>
                <w:bCs/>
              </w:rPr>
              <w:t xml:space="preserve"> </w:t>
            </w:r>
            <w:r>
              <w:rPr>
                <w:rFonts w:ascii="Times New Roman" w:hAnsi="Times New Roman"/>
                <w:b/>
                <w:bCs/>
              </w:rPr>
              <w:t>2026</w:t>
            </w:r>
          </w:p>
        </w:tc>
      </w:tr>
      <w:tr w:rsidR="00784B4B" w:rsidRPr="00461EC9" w14:paraId="4F80C64C" w14:textId="77777777" w:rsidTr="00784B4B">
        <w:tc>
          <w:tcPr>
            <w:tcW w:w="8010" w:type="dxa"/>
          </w:tcPr>
          <w:p w14:paraId="1DEA9DB9" w14:textId="77777777" w:rsidR="00784B4B" w:rsidRPr="00461EC9" w:rsidRDefault="00784B4B" w:rsidP="00E44E9F">
            <w:pPr>
              <w:rPr>
                <w:rFonts w:ascii="Times New Roman" w:hAnsi="Times New Roman"/>
                <w:bCs/>
              </w:rPr>
            </w:pPr>
            <w:r w:rsidRPr="00461EC9">
              <w:rPr>
                <w:rFonts w:ascii="Times New Roman" w:hAnsi="Times New Roman"/>
                <w:bCs/>
              </w:rPr>
              <w:t>Board of County Commission Award</w:t>
            </w:r>
          </w:p>
        </w:tc>
        <w:tc>
          <w:tcPr>
            <w:tcW w:w="2695" w:type="dxa"/>
          </w:tcPr>
          <w:p w14:paraId="4CB17921" w14:textId="4CD48957" w:rsidR="00784B4B" w:rsidRPr="00461EC9" w:rsidRDefault="00286BCF" w:rsidP="00E44E9F">
            <w:pPr>
              <w:jc w:val="center"/>
              <w:rPr>
                <w:rFonts w:ascii="Times New Roman" w:hAnsi="Times New Roman"/>
                <w:b/>
                <w:bCs/>
              </w:rPr>
            </w:pPr>
            <w:r>
              <w:rPr>
                <w:rFonts w:ascii="Times New Roman" w:hAnsi="Times New Roman"/>
                <w:b/>
                <w:bCs/>
              </w:rPr>
              <w:t xml:space="preserve">December </w:t>
            </w:r>
            <w:r w:rsidR="00A72D0B">
              <w:rPr>
                <w:rFonts w:ascii="Times New Roman" w:hAnsi="Times New Roman"/>
                <w:b/>
                <w:bCs/>
              </w:rPr>
              <w:t>9</w:t>
            </w:r>
            <w:r>
              <w:rPr>
                <w:rFonts w:ascii="Times New Roman" w:hAnsi="Times New Roman"/>
                <w:b/>
                <w:bCs/>
              </w:rPr>
              <w:t>,</w:t>
            </w:r>
            <w:r w:rsidR="00A72D0B">
              <w:rPr>
                <w:rFonts w:ascii="Times New Roman" w:hAnsi="Times New Roman"/>
                <w:b/>
                <w:bCs/>
              </w:rPr>
              <w:t xml:space="preserve"> </w:t>
            </w:r>
            <w:r>
              <w:rPr>
                <w:rFonts w:ascii="Times New Roman" w:hAnsi="Times New Roman"/>
                <w:b/>
                <w:bCs/>
              </w:rPr>
              <w:t>2026</w:t>
            </w:r>
          </w:p>
        </w:tc>
      </w:tr>
    </w:tbl>
    <w:p w14:paraId="7C95C9A3" w14:textId="77777777" w:rsidR="00512BF0" w:rsidRDefault="00512BF0" w:rsidP="00512BF0">
      <w:pPr>
        <w:tabs>
          <w:tab w:val="left" w:pos="9000"/>
        </w:tabs>
        <w:rPr>
          <w:rFonts w:ascii="Times New Roman" w:hAnsi="Times New Roman"/>
          <w:b/>
          <w:bCs/>
        </w:rPr>
      </w:pPr>
    </w:p>
    <w:bookmarkStart w:id="31" w:name="Payment"/>
    <w:p w14:paraId="43E7A4CA" w14:textId="77777777" w:rsidR="00AB40EF" w:rsidRPr="00461EC9" w:rsidRDefault="0032567D" w:rsidP="008D15CA">
      <w:pPr>
        <w:numPr>
          <w:ilvl w:val="1"/>
          <w:numId w:val="2"/>
        </w:numPr>
        <w:tabs>
          <w:tab w:val="left" w:pos="1080"/>
        </w:tabs>
        <w:autoSpaceDE w:val="0"/>
        <w:autoSpaceDN w:val="0"/>
        <w:adjustRightInd w:val="0"/>
        <w:ind w:hanging="900"/>
        <w:rPr>
          <w:rFonts w:ascii="Times New Roman" w:hAnsi="Times New Roman"/>
          <w:u w:val="single"/>
        </w:rPr>
      </w:pPr>
      <w:r w:rsidRPr="00461EC9">
        <w:rPr>
          <w:rFonts w:ascii="Times New Roman" w:hAnsi="Times New Roman"/>
          <w:u w:val="single"/>
        </w:rPr>
        <w:fldChar w:fldCharType="begin"/>
      </w:r>
      <w:r w:rsidRPr="00461EC9">
        <w:rPr>
          <w:rFonts w:ascii="Times New Roman" w:hAnsi="Times New Roman"/>
          <w:u w:val="single"/>
        </w:rPr>
        <w:instrText xml:space="preserve"> HYPERLINK  \l "Payment1" </w:instrText>
      </w:r>
      <w:r w:rsidRPr="00461EC9">
        <w:rPr>
          <w:rFonts w:ascii="Times New Roman" w:hAnsi="Times New Roman"/>
          <w:u w:val="single"/>
        </w:rPr>
      </w:r>
      <w:r w:rsidRPr="00461EC9">
        <w:rPr>
          <w:rFonts w:ascii="Times New Roman" w:hAnsi="Times New Roman"/>
          <w:u w:val="single"/>
        </w:rPr>
        <w:fldChar w:fldCharType="separate"/>
      </w:r>
      <w:r w:rsidR="00DA2807" w:rsidRPr="00461EC9">
        <w:rPr>
          <w:rStyle w:val="Hyperlink"/>
          <w:rFonts w:ascii="Times New Roman" w:hAnsi="Times New Roman"/>
        </w:rPr>
        <w:t>Contract Period and Payment Terms</w:t>
      </w:r>
      <w:r w:rsidRPr="00461EC9">
        <w:rPr>
          <w:rFonts w:ascii="Times New Roman" w:hAnsi="Times New Roman"/>
          <w:u w:val="single"/>
        </w:rPr>
        <w:fldChar w:fldCharType="end"/>
      </w:r>
    </w:p>
    <w:bookmarkEnd w:id="31"/>
    <w:p w14:paraId="28A9A690" w14:textId="119D50EF" w:rsidR="00DA2807" w:rsidRPr="00A1428B" w:rsidRDefault="00DA2807" w:rsidP="003C03E2">
      <w:pPr>
        <w:tabs>
          <w:tab w:val="left" w:pos="720"/>
          <w:tab w:val="left" w:pos="1440"/>
          <w:tab w:val="left" w:pos="2160"/>
        </w:tabs>
        <w:rPr>
          <w:rFonts w:ascii="Times New Roman" w:hAnsi="Times New Roman"/>
          <w:color w:val="FF0000"/>
        </w:rPr>
      </w:pPr>
      <w:r w:rsidRPr="00461EC9">
        <w:rPr>
          <w:rFonts w:ascii="Times New Roman" w:hAnsi="Times New Roman"/>
        </w:rPr>
        <w:t>A contractual period will begin following Board of County Commissioners (BoCC) approval of the successful firm</w:t>
      </w:r>
      <w:r w:rsidR="008617F4" w:rsidRPr="00461EC9">
        <w:rPr>
          <w:rFonts w:ascii="Times New Roman" w:hAnsi="Times New Roman"/>
        </w:rPr>
        <w:t>(s)</w:t>
      </w:r>
      <w:r w:rsidRPr="00461EC9">
        <w:rPr>
          <w:rFonts w:ascii="Times New Roman" w:hAnsi="Times New Roman"/>
        </w:rPr>
        <w:t xml:space="preserve"> </w:t>
      </w:r>
      <w:r w:rsidR="0018547C">
        <w:rPr>
          <w:rFonts w:ascii="Times New Roman" w:hAnsi="Times New Roman"/>
        </w:rPr>
        <w:t xml:space="preserve">for </w:t>
      </w:r>
      <w:r w:rsidR="00297679" w:rsidRPr="004C00FD">
        <w:rPr>
          <w:rFonts w:ascii="Times New Roman" w:hAnsi="Times New Roman"/>
        </w:rPr>
        <w:t>three (3) years with two (2) one (1) year options to renew</w:t>
      </w:r>
      <w:r w:rsidR="00DB4FFD" w:rsidRPr="004C00FD">
        <w:rPr>
          <w:rFonts w:ascii="Times New Roman" w:hAnsi="Times New Roman"/>
        </w:rPr>
        <w:t>.</w:t>
      </w:r>
    </w:p>
    <w:p w14:paraId="0F67993D" w14:textId="77777777" w:rsidR="00DA2807" w:rsidRPr="00461EC9" w:rsidRDefault="00DA2807" w:rsidP="003C03E2">
      <w:pPr>
        <w:tabs>
          <w:tab w:val="left" w:pos="720"/>
          <w:tab w:val="left" w:pos="1440"/>
          <w:tab w:val="left" w:pos="2160"/>
        </w:tabs>
        <w:rPr>
          <w:rFonts w:ascii="Times New Roman" w:hAnsi="Times New Roman"/>
        </w:rPr>
      </w:pPr>
    </w:p>
    <w:p w14:paraId="146E721C" w14:textId="77777777" w:rsidR="00DA2807" w:rsidRPr="00461EC9" w:rsidRDefault="00CF1DFE" w:rsidP="003C03E2">
      <w:pPr>
        <w:tabs>
          <w:tab w:val="left" w:pos="720"/>
          <w:tab w:val="left" w:pos="1440"/>
          <w:tab w:val="left" w:pos="2160"/>
        </w:tabs>
        <w:rPr>
          <w:rFonts w:ascii="Times New Roman" w:hAnsi="Times New Roman"/>
        </w:rPr>
      </w:pPr>
      <w:r>
        <w:rPr>
          <w:rFonts w:ascii="Times New Roman" w:hAnsi="Times New Roman"/>
        </w:rPr>
        <w:t>County may cancel its obligations herein upon thirty-day (30) prior written notice to the other party</w:t>
      </w:r>
      <w:r w:rsidR="00DA2807" w:rsidRPr="00461EC9">
        <w:rPr>
          <w:rFonts w:ascii="Times New Roman" w:hAnsi="Times New Roman"/>
        </w:rPr>
        <w:t>. It is understood that funding may cease or be reduced at any time, and in the event that adequate funds are not available to meet the obligations hereunder, either party reserves the right to terminate this agreement upon thirty (30) days prior written notice to the other.</w:t>
      </w:r>
      <w:r w:rsidR="004D2B63" w:rsidRPr="00461EC9">
        <w:rPr>
          <w:rFonts w:ascii="Times New Roman" w:hAnsi="Times New Roman"/>
        </w:rPr>
        <w:t xml:space="preserve"> Payment will be remitted following receipt of monthly detailed invoice.</w:t>
      </w:r>
    </w:p>
    <w:p w14:paraId="6C1C5172" w14:textId="77777777" w:rsidR="007059CA" w:rsidRPr="00461EC9" w:rsidRDefault="007059CA" w:rsidP="003C03E2">
      <w:pPr>
        <w:tabs>
          <w:tab w:val="left" w:pos="720"/>
          <w:tab w:val="left" w:pos="1440"/>
          <w:tab w:val="left" w:pos="2160"/>
        </w:tabs>
        <w:rPr>
          <w:rFonts w:ascii="Times New Roman" w:hAnsi="Times New Roman"/>
        </w:rPr>
      </w:pPr>
    </w:p>
    <w:p w14:paraId="156D61E0" w14:textId="77777777" w:rsidR="007059CA" w:rsidRPr="00461EC9" w:rsidRDefault="000A2F37" w:rsidP="003C03E2">
      <w:pPr>
        <w:spacing w:line="270" w:lineRule="exact"/>
        <w:rPr>
          <w:rFonts w:ascii="Times New Roman" w:hAnsi="Times New Roman"/>
          <w:bCs/>
          <w:color w:val="000000"/>
        </w:rPr>
      </w:pPr>
      <w:r w:rsidRPr="00461EC9">
        <w:rPr>
          <w:rFonts w:ascii="Times New Roman" w:hAnsi="Times New Roman"/>
          <w:bCs/>
          <w:color w:val="000000"/>
        </w:rPr>
        <w:lastRenderedPageBreak/>
        <w:t>Payment and Invoice Provisions</w:t>
      </w:r>
    </w:p>
    <w:p w14:paraId="205091BD" w14:textId="277A4E9C" w:rsidR="007059CA" w:rsidRPr="003631AF" w:rsidRDefault="004C3160" w:rsidP="003C03E2">
      <w:pPr>
        <w:rPr>
          <w:rFonts w:ascii="Times New Roman" w:hAnsi="Times New Roman"/>
          <w:color w:val="1F497D"/>
        </w:rPr>
      </w:pPr>
      <w:hyperlink r:id="rId20" w:history="1">
        <w:r w:rsidRPr="00250EA1">
          <w:rPr>
            <w:rStyle w:val="Hyperlink"/>
            <w:rFonts w:ascii="Times New Roman" w:hAnsi="Times New Roman"/>
          </w:rPr>
          <w:t>https://www.sedgwickcounty.org/media/55477/payment-and-invoice-provisions.pdf</w:t>
        </w:r>
      </w:hyperlink>
    </w:p>
    <w:p w14:paraId="4DF3BE73" w14:textId="77777777" w:rsidR="007059CA" w:rsidRPr="00461EC9" w:rsidRDefault="007059CA" w:rsidP="00DA2807">
      <w:pPr>
        <w:autoSpaceDE w:val="0"/>
        <w:autoSpaceDN w:val="0"/>
        <w:adjustRightInd w:val="0"/>
        <w:rPr>
          <w:rFonts w:ascii="Times New Roman" w:hAnsi="Times New Roman"/>
        </w:rPr>
      </w:pPr>
    </w:p>
    <w:bookmarkStart w:id="32" w:name="Insurance"/>
    <w:p w14:paraId="1ADE23DC" w14:textId="77777777" w:rsidR="00DA2807" w:rsidRPr="00461EC9" w:rsidRDefault="0032567D" w:rsidP="00B632B5">
      <w:pPr>
        <w:numPr>
          <w:ilvl w:val="1"/>
          <w:numId w:val="2"/>
        </w:numPr>
        <w:tabs>
          <w:tab w:val="left" w:pos="1080"/>
        </w:tabs>
        <w:autoSpaceDE w:val="0"/>
        <w:autoSpaceDN w:val="0"/>
        <w:adjustRightInd w:val="0"/>
        <w:ind w:hanging="900"/>
        <w:rPr>
          <w:rFonts w:ascii="Times New Roman" w:hAnsi="Times New Roman"/>
        </w:rPr>
      </w:pPr>
      <w:r w:rsidRPr="00461EC9">
        <w:rPr>
          <w:rFonts w:ascii="Times New Roman" w:hAnsi="Times New Roman"/>
          <w:u w:val="single"/>
        </w:rPr>
        <w:fldChar w:fldCharType="begin"/>
      </w:r>
      <w:r w:rsidRPr="00461EC9">
        <w:rPr>
          <w:rFonts w:ascii="Times New Roman" w:hAnsi="Times New Roman"/>
          <w:u w:val="single"/>
        </w:rPr>
        <w:instrText xml:space="preserve"> HYPERLINK  \l "Insurance1" </w:instrText>
      </w:r>
      <w:r w:rsidRPr="00461EC9">
        <w:rPr>
          <w:rFonts w:ascii="Times New Roman" w:hAnsi="Times New Roman"/>
          <w:u w:val="single"/>
        </w:rPr>
      </w:r>
      <w:r w:rsidRPr="00461EC9">
        <w:rPr>
          <w:rFonts w:ascii="Times New Roman" w:hAnsi="Times New Roman"/>
          <w:u w:val="single"/>
        </w:rPr>
        <w:fldChar w:fldCharType="separate"/>
      </w:r>
      <w:r w:rsidR="00DA2807" w:rsidRPr="00461EC9">
        <w:rPr>
          <w:rStyle w:val="Hyperlink"/>
          <w:rFonts w:ascii="Times New Roman" w:hAnsi="Times New Roman"/>
        </w:rPr>
        <w:t>Insurance Requirements</w:t>
      </w:r>
      <w:r w:rsidRPr="00461EC9">
        <w:rPr>
          <w:rFonts w:ascii="Times New Roman" w:hAnsi="Times New Roman"/>
          <w:u w:val="single"/>
        </w:rPr>
        <w:fldChar w:fldCharType="end"/>
      </w:r>
    </w:p>
    <w:bookmarkEnd w:id="32"/>
    <w:p w14:paraId="57127FD8" w14:textId="019C0997" w:rsidR="00FB338B" w:rsidRPr="00FB338B" w:rsidRDefault="00FB338B" w:rsidP="003C03E2">
      <w:pPr>
        <w:rPr>
          <w:rFonts w:ascii="Times New Roman" w:hAnsi="Times New Roman"/>
          <w:b/>
        </w:rPr>
      </w:pPr>
      <w:r w:rsidRPr="00FB338B">
        <w:rPr>
          <w:rFonts w:ascii="Times New Roman" w:hAnsi="Times New Roman"/>
        </w:rPr>
        <w:t xml:space="preserve">Liability insurance coverage indicated below must be considered as primary and not as excess insurance. If required, </w:t>
      </w:r>
      <w:r w:rsidR="00C40C5C" w:rsidRPr="00296DC2">
        <w:rPr>
          <w:rFonts w:ascii="Times New Roman" w:hAnsi="Times New Roman"/>
        </w:rPr>
        <w:t>firm</w:t>
      </w:r>
      <w:r w:rsidRPr="00296DC2">
        <w:rPr>
          <w:rFonts w:ascii="Times New Roman" w:hAnsi="Times New Roman"/>
        </w:rPr>
        <w:t xml:space="preserve">’s professional liability/errors and omissions insurance shall (i) have a policy retroactive date prior to the date any professional services are provided for this project, and (ii) be maintained for a minimum of </w:t>
      </w:r>
      <w:r w:rsidR="00F72FBB" w:rsidRPr="00296DC2">
        <w:rPr>
          <w:rFonts w:ascii="Times New Roman" w:hAnsi="Times New Roman"/>
        </w:rPr>
        <w:t>three (</w:t>
      </w:r>
      <w:r w:rsidRPr="00296DC2">
        <w:rPr>
          <w:rFonts w:ascii="Times New Roman" w:hAnsi="Times New Roman"/>
        </w:rPr>
        <w:t>3</w:t>
      </w:r>
      <w:r w:rsidR="00F72FBB" w:rsidRPr="00296DC2">
        <w:rPr>
          <w:rFonts w:ascii="Times New Roman" w:hAnsi="Times New Roman"/>
        </w:rPr>
        <w:t>)</w:t>
      </w:r>
      <w:r w:rsidRPr="00296DC2">
        <w:rPr>
          <w:rFonts w:ascii="Times New Roman" w:hAnsi="Times New Roman"/>
        </w:rPr>
        <w:t xml:space="preserve"> years past completion of the project. </w:t>
      </w:r>
      <w:r w:rsidR="00C40C5C" w:rsidRPr="00296DC2">
        <w:rPr>
          <w:rFonts w:ascii="Times New Roman" w:hAnsi="Times New Roman"/>
        </w:rPr>
        <w:t>Firm</w:t>
      </w:r>
      <w:r w:rsidRPr="00296DC2">
        <w:rPr>
          <w:rFonts w:ascii="Times New Roman" w:hAnsi="Times New Roman"/>
        </w:rPr>
        <w:t xml:space="preserve"> shall</w:t>
      </w:r>
      <w:r w:rsidRPr="00FB338B">
        <w:rPr>
          <w:rFonts w:ascii="Times New Roman" w:hAnsi="Times New Roman"/>
        </w:rPr>
        <w:t xml:space="preserve"> furnish a certificate evidencing such coverage, with County listed as an additional insured including both ongoing and completed operations, except for professional liability, workers’ compensation and employer’s liability. </w:t>
      </w:r>
      <w:r w:rsidRPr="00FB338B">
        <w:rPr>
          <w:rFonts w:ascii="Times New Roman" w:hAnsi="Times New Roman"/>
          <w:b/>
        </w:rPr>
        <w:t>Certificate shall be provided prior to award of contract.</w:t>
      </w:r>
      <w:r w:rsidR="0081516C">
        <w:rPr>
          <w:rFonts w:ascii="Times New Roman" w:hAnsi="Times New Roman"/>
        </w:rPr>
        <w:t xml:space="preserve"> </w:t>
      </w:r>
      <w:r w:rsidRPr="00FB338B">
        <w:rPr>
          <w:rFonts w:ascii="Times New Roman" w:hAnsi="Times New Roman"/>
        </w:rPr>
        <w:t xml:space="preserve">Certificate shall remain in force during the duration of the project/services and will not be canceled, reduced, modified, limited, or restricted until thirty (30) days after </w:t>
      </w:r>
      <w:r w:rsidR="00C40C5C">
        <w:rPr>
          <w:rFonts w:ascii="Times New Roman" w:hAnsi="Times New Roman"/>
        </w:rPr>
        <w:t>c</w:t>
      </w:r>
      <w:r w:rsidRPr="00FB338B">
        <w:rPr>
          <w:rFonts w:ascii="Times New Roman" w:hAnsi="Times New Roman"/>
        </w:rPr>
        <w:t>ounty receives written notice</w:t>
      </w:r>
      <w:r w:rsidR="0081516C">
        <w:rPr>
          <w:rFonts w:ascii="Times New Roman" w:hAnsi="Times New Roman"/>
        </w:rPr>
        <w:t xml:space="preserve"> of such change.</w:t>
      </w:r>
      <w:r w:rsidRPr="00FB338B">
        <w:rPr>
          <w:rFonts w:ascii="Times New Roman" w:hAnsi="Times New Roman"/>
        </w:rPr>
        <w:t xml:space="preserve"> All insurance must be with an insurance company with a minimum BEST rating of A-VIII and licensed to do business in the State of Kansas </w:t>
      </w:r>
      <w:r w:rsidRPr="00FB338B">
        <w:rPr>
          <w:rFonts w:ascii="Times New Roman" w:hAnsi="Times New Roman"/>
          <w:b/>
        </w:rPr>
        <w:t>(must be acknowledged on the bid/proposal response form).</w:t>
      </w:r>
    </w:p>
    <w:p w14:paraId="7BBF61E6" w14:textId="77777777" w:rsidR="00FB338B" w:rsidRPr="00FB338B" w:rsidRDefault="00FB338B" w:rsidP="003C03E2">
      <w:pPr>
        <w:pStyle w:val="ListParagraph"/>
        <w:ind w:left="0"/>
        <w:rPr>
          <w:rFonts w:ascii="Times New Roman" w:hAnsi="Times New Roman"/>
        </w:rPr>
      </w:pPr>
    </w:p>
    <w:p w14:paraId="589E0DCD" w14:textId="66679F9A" w:rsidR="00FB338B" w:rsidRDefault="00FB338B" w:rsidP="003C03E2">
      <w:pPr>
        <w:rPr>
          <w:rFonts w:ascii="Times New Roman" w:hAnsi="Times New Roman"/>
        </w:rPr>
      </w:pPr>
      <w:r w:rsidRPr="00FB338B">
        <w:rPr>
          <w:rFonts w:ascii="Times New Roman" w:hAnsi="Times New Roman"/>
          <w:b/>
          <w:u w:val="single"/>
        </w:rPr>
        <w:t>NOTE:</w:t>
      </w:r>
      <w:r w:rsidRPr="00FB338B">
        <w:rPr>
          <w:rFonts w:ascii="Times New Roman" w:hAnsi="Times New Roman"/>
        </w:rPr>
        <w:t xml:space="preserve">  If any insurance is subject to a deductible or self-insured retention, written disclosure must be included in your proposal response and also be noted on the certificate of insurance. It is the responsibility </w:t>
      </w:r>
      <w:r w:rsidRPr="00296DC2">
        <w:rPr>
          <w:rFonts w:ascii="Times New Roman" w:hAnsi="Times New Roman"/>
        </w:rPr>
        <w:t xml:space="preserve">of </w:t>
      </w:r>
      <w:r w:rsidR="00C40C5C" w:rsidRPr="00296DC2">
        <w:rPr>
          <w:rFonts w:ascii="Times New Roman" w:hAnsi="Times New Roman"/>
        </w:rPr>
        <w:t xml:space="preserve">the firm </w:t>
      </w:r>
      <w:r w:rsidRPr="00296DC2">
        <w:rPr>
          <w:rFonts w:ascii="Times New Roman" w:hAnsi="Times New Roman"/>
        </w:rPr>
        <w:t>to</w:t>
      </w:r>
      <w:r w:rsidRPr="00FB338B">
        <w:rPr>
          <w:rFonts w:ascii="Times New Roman" w:hAnsi="Times New Roman"/>
        </w:rPr>
        <w:t xml:space="preserve"> require that any and all approved subcontractors meet the minimum insurance requirements.  </w:t>
      </w:r>
    </w:p>
    <w:p w14:paraId="73AFFD44" w14:textId="77777777" w:rsidR="00556FA5" w:rsidRDefault="00556FA5" w:rsidP="003C03E2">
      <w:pPr>
        <w:rPr>
          <w:rFonts w:ascii="Times New Roman" w:hAnsi="Times New Roman"/>
        </w:rPr>
      </w:pPr>
    </w:p>
    <w:p w14:paraId="6856DAC0" w14:textId="5A01E860" w:rsidR="00556FA5" w:rsidRPr="00466CF1" w:rsidRDefault="00556FA5" w:rsidP="003C03E2">
      <w:pPr>
        <w:rPr>
          <w:rFonts w:ascii="Times New Roman" w:hAnsi="Times New Roman"/>
          <w:b/>
        </w:rPr>
      </w:pPr>
      <w:r w:rsidRPr="00466CF1">
        <w:rPr>
          <w:rFonts w:ascii="Times New Roman" w:hAnsi="Times New Roman"/>
          <w:b/>
        </w:rPr>
        <w:t>Workers’ Compensation:</w:t>
      </w:r>
    </w:p>
    <w:p w14:paraId="2F1A5FD9" w14:textId="61651D26"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ab/>
        <w:t>Applicable coverage per State Statutes</w:t>
      </w:r>
      <w:r w:rsidRPr="00466CF1">
        <w:rPr>
          <w:rFonts w:ascii="Times New Roman" w:hAnsi="Times New Roman"/>
        </w:rPr>
        <w:tab/>
      </w:r>
    </w:p>
    <w:p w14:paraId="132D4C82" w14:textId="76E0069D" w:rsidR="00556FA5" w:rsidRPr="00466CF1" w:rsidRDefault="00556FA5" w:rsidP="00556FA5">
      <w:pPr>
        <w:tabs>
          <w:tab w:val="left" w:pos="720"/>
          <w:tab w:val="left" w:pos="8910"/>
        </w:tabs>
        <w:rPr>
          <w:rFonts w:ascii="Times New Roman" w:hAnsi="Times New Roman"/>
          <w:b/>
        </w:rPr>
      </w:pPr>
      <w:r w:rsidRPr="00466CF1">
        <w:rPr>
          <w:rFonts w:ascii="Times New Roman" w:hAnsi="Times New Roman"/>
          <w:b/>
        </w:rPr>
        <w:tab/>
        <w:t>Employer’s Liability Insurance:</w:t>
      </w:r>
      <w:r w:rsidR="00E043B9" w:rsidRPr="00466CF1">
        <w:rPr>
          <w:rFonts w:ascii="Times New Roman" w:hAnsi="Times New Roman"/>
          <w:b/>
        </w:rPr>
        <w:tab/>
      </w:r>
      <w:r w:rsidR="00E043B9" w:rsidRPr="00466CF1">
        <w:rPr>
          <w:rFonts w:ascii="Times New Roman" w:hAnsi="Times New Roman"/>
        </w:rPr>
        <w:t>$500,000.00</w:t>
      </w:r>
    </w:p>
    <w:p w14:paraId="5AA6F2F3" w14:textId="77777777" w:rsidR="00556FA5" w:rsidRPr="00466CF1" w:rsidRDefault="00556FA5" w:rsidP="00556FA5">
      <w:pPr>
        <w:tabs>
          <w:tab w:val="left" w:pos="8910"/>
        </w:tabs>
        <w:rPr>
          <w:rFonts w:ascii="Times New Roman" w:hAnsi="Times New Roman"/>
        </w:rPr>
      </w:pPr>
      <w:r w:rsidRPr="00466CF1">
        <w:rPr>
          <w:rFonts w:ascii="Times New Roman" w:hAnsi="Times New Roman"/>
          <w:b/>
        </w:rPr>
        <w:t>Commercial General Liability Insurance (on form CG 00 01 04 13 or its equivalent)</w:t>
      </w:r>
      <w:r w:rsidRPr="00466CF1">
        <w:rPr>
          <w:rFonts w:ascii="Times New Roman" w:hAnsi="Times New Roman"/>
        </w:rPr>
        <w:t>:</w:t>
      </w:r>
    </w:p>
    <w:p w14:paraId="3B68F639" w14:textId="4336AE83"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 xml:space="preserve">             Each Occurrence</w:t>
      </w:r>
      <w:r w:rsidRPr="00466CF1">
        <w:rPr>
          <w:rFonts w:ascii="Times New Roman" w:hAnsi="Times New Roman"/>
        </w:rPr>
        <w:tab/>
        <w:t>$1,000,000.00</w:t>
      </w:r>
    </w:p>
    <w:p w14:paraId="6D435B0B" w14:textId="1B607064" w:rsidR="00556FA5" w:rsidRPr="00466CF1" w:rsidRDefault="00556FA5" w:rsidP="00556FA5">
      <w:pPr>
        <w:tabs>
          <w:tab w:val="left" w:pos="8910"/>
        </w:tabs>
        <w:rPr>
          <w:rFonts w:ascii="Times New Roman" w:hAnsi="Times New Roman"/>
        </w:rPr>
      </w:pPr>
      <w:r w:rsidRPr="00466CF1">
        <w:rPr>
          <w:rFonts w:ascii="Times New Roman" w:hAnsi="Times New Roman"/>
        </w:rPr>
        <w:t xml:space="preserve">             General Aggregate, per project</w:t>
      </w:r>
      <w:r w:rsidRPr="00466CF1">
        <w:rPr>
          <w:rFonts w:ascii="Times New Roman" w:hAnsi="Times New Roman"/>
        </w:rPr>
        <w:tab/>
        <w:t>$2,000,000.00</w:t>
      </w:r>
    </w:p>
    <w:p w14:paraId="2750690B" w14:textId="1F63F719" w:rsidR="00556FA5" w:rsidRPr="00466CF1" w:rsidRDefault="00556FA5" w:rsidP="00556FA5">
      <w:pPr>
        <w:tabs>
          <w:tab w:val="left" w:pos="720"/>
          <w:tab w:val="left" w:pos="8910"/>
        </w:tabs>
        <w:rPr>
          <w:rFonts w:ascii="Times New Roman" w:hAnsi="Times New Roman"/>
        </w:rPr>
      </w:pPr>
      <w:r w:rsidRPr="00466CF1">
        <w:rPr>
          <w:rFonts w:ascii="Times New Roman" w:hAnsi="Times New Roman"/>
        </w:rPr>
        <w:tab/>
        <w:t>Personal Injury</w:t>
      </w:r>
      <w:r w:rsidRPr="00466CF1">
        <w:rPr>
          <w:rFonts w:ascii="Times New Roman" w:hAnsi="Times New Roman"/>
        </w:rPr>
        <w:tab/>
        <w:t>$1,000,000.00</w:t>
      </w:r>
    </w:p>
    <w:p w14:paraId="368C4938" w14:textId="765B89E3" w:rsidR="00556FA5" w:rsidRPr="00466CF1" w:rsidRDefault="00556FA5" w:rsidP="00556FA5">
      <w:pPr>
        <w:tabs>
          <w:tab w:val="left" w:pos="8910"/>
        </w:tabs>
        <w:ind w:firstLine="720"/>
        <w:rPr>
          <w:rFonts w:ascii="Times New Roman" w:hAnsi="Times New Roman"/>
        </w:rPr>
      </w:pPr>
      <w:r w:rsidRPr="00466CF1">
        <w:rPr>
          <w:rFonts w:ascii="Times New Roman" w:hAnsi="Times New Roman"/>
        </w:rPr>
        <w:t>Products and Completed Operations Aggregate</w:t>
      </w:r>
      <w:r w:rsidRPr="00466CF1">
        <w:rPr>
          <w:rFonts w:ascii="Times New Roman" w:hAnsi="Times New Roman"/>
        </w:rPr>
        <w:tab/>
        <w:t>$2,000,000.00</w:t>
      </w:r>
    </w:p>
    <w:p w14:paraId="035511A5" w14:textId="1908D5C8" w:rsidR="00556FA5" w:rsidRPr="00466CF1" w:rsidRDefault="00556FA5" w:rsidP="00556FA5">
      <w:pPr>
        <w:tabs>
          <w:tab w:val="left" w:pos="8910"/>
        </w:tabs>
        <w:rPr>
          <w:rFonts w:ascii="Times New Roman" w:hAnsi="Times New Roman"/>
          <w:b/>
        </w:rPr>
      </w:pPr>
      <w:r w:rsidRPr="00466CF1">
        <w:rPr>
          <w:rFonts w:ascii="Times New Roman" w:hAnsi="Times New Roman"/>
          <w:b/>
        </w:rPr>
        <w:t>Automobile Liability:</w:t>
      </w:r>
    </w:p>
    <w:p w14:paraId="6A587FD8" w14:textId="5CE4ACFF" w:rsidR="00556FA5" w:rsidRPr="00466CF1" w:rsidRDefault="00556FA5" w:rsidP="00556FA5">
      <w:pPr>
        <w:tabs>
          <w:tab w:val="left" w:pos="720"/>
          <w:tab w:val="left" w:pos="8910"/>
        </w:tabs>
        <w:rPr>
          <w:rFonts w:ascii="Times New Roman" w:hAnsi="Times New Roman"/>
        </w:rPr>
      </w:pPr>
      <w:r w:rsidRPr="00466CF1">
        <w:rPr>
          <w:rFonts w:ascii="Times New Roman" w:hAnsi="Times New Roman"/>
          <w:b/>
        </w:rPr>
        <w:tab/>
      </w:r>
      <w:r w:rsidRPr="00466CF1">
        <w:rPr>
          <w:rFonts w:ascii="Times New Roman" w:hAnsi="Times New Roman"/>
        </w:rPr>
        <w:t>Combined single limit</w:t>
      </w:r>
      <w:r w:rsidRPr="00466CF1">
        <w:rPr>
          <w:rFonts w:ascii="Times New Roman" w:hAnsi="Times New Roman"/>
        </w:rPr>
        <w:tab/>
        <w:t>$500,000.00</w:t>
      </w:r>
    </w:p>
    <w:p w14:paraId="3120FBEC" w14:textId="77777777" w:rsidR="00556FA5" w:rsidRPr="00F22707" w:rsidRDefault="00556FA5" w:rsidP="00556FA5">
      <w:pPr>
        <w:rPr>
          <w:rFonts w:ascii="Times New Roman" w:hAnsi="Times New Roman"/>
          <w:b/>
        </w:rPr>
      </w:pPr>
      <w:r w:rsidRPr="00F22707">
        <w:rPr>
          <w:rFonts w:ascii="Times New Roman" w:hAnsi="Times New Roman"/>
          <w:b/>
        </w:rPr>
        <w:t xml:space="preserve">Umbrella Liability: </w:t>
      </w:r>
    </w:p>
    <w:p w14:paraId="596D6AFE" w14:textId="77777777" w:rsidR="00556FA5" w:rsidRPr="00F22707" w:rsidRDefault="00556FA5" w:rsidP="00E043B9">
      <w:pPr>
        <w:ind w:firstLine="720"/>
        <w:rPr>
          <w:rFonts w:ascii="Times New Roman" w:hAnsi="Times New Roman"/>
        </w:rPr>
      </w:pPr>
      <w:r w:rsidRPr="00F22707">
        <w:rPr>
          <w:rFonts w:ascii="Times New Roman" w:hAnsi="Times New Roman"/>
        </w:rPr>
        <w:t>Following form for both the general liability and automobile</w:t>
      </w:r>
    </w:p>
    <w:p w14:paraId="55AE7F71" w14:textId="77B0F872" w:rsidR="00556FA5" w:rsidRPr="00F22707" w:rsidRDefault="00556FA5" w:rsidP="00556FA5">
      <w:pPr>
        <w:rPr>
          <w:rFonts w:ascii="Times New Roman" w:hAnsi="Times New Roman"/>
          <w:b/>
        </w:rPr>
      </w:pPr>
      <w:r w:rsidRPr="00F22707">
        <w:rPr>
          <w:rFonts w:ascii="Times New Roman" w:hAnsi="Times New Roman"/>
          <w:b/>
        </w:rPr>
        <w:t>__</w:t>
      </w:r>
      <w:r w:rsidR="00F22707" w:rsidRPr="00F22707">
        <w:rPr>
          <w:rFonts w:ascii="Times New Roman" w:hAnsi="Times New Roman"/>
          <w:b/>
        </w:rPr>
        <w:t>X</w:t>
      </w:r>
      <w:r w:rsidRPr="00F22707">
        <w:rPr>
          <w:rFonts w:ascii="Times New Roman" w:hAnsi="Times New Roman"/>
          <w:b/>
        </w:rPr>
        <w:t>__ Required / ____ Not Required</w:t>
      </w:r>
    </w:p>
    <w:p w14:paraId="22A9D281" w14:textId="10CF3D7D" w:rsidR="00556FA5" w:rsidRPr="00F22707" w:rsidRDefault="00556FA5" w:rsidP="00556FA5">
      <w:pPr>
        <w:tabs>
          <w:tab w:val="left" w:pos="8910"/>
        </w:tabs>
        <w:rPr>
          <w:rFonts w:ascii="Times New Roman" w:hAnsi="Times New Roman"/>
        </w:rPr>
      </w:pPr>
      <w:r w:rsidRPr="00F22707">
        <w:rPr>
          <w:rFonts w:ascii="Times New Roman" w:hAnsi="Times New Roman"/>
        </w:rPr>
        <w:t xml:space="preserve">     Each Claim</w:t>
      </w:r>
      <w:r w:rsidRPr="00F22707">
        <w:rPr>
          <w:rFonts w:ascii="Times New Roman" w:hAnsi="Times New Roman"/>
        </w:rPr>
        <w:tab/>
        <w:t>$1,000,000.00</w:t>
      </w:r>
    </w:p>
    <w:p w14:paraId="20047469" w14:textId="186597A8" w:rsidR="00556FA5" w:rsidRPr="00F22707" w:rsidRDefault="00556FA5" w:rsidP="00556FA5">
      <w:pPr>
        <w:tabs>
          <w:tab w:val="left" w:pos="720"/>
          <w:tab w:val="left" w:pos="8910"/>
        </w:tabs>
        <w:rPr>
          <w:rFonts w:ascii="Times New Roman" w:hAnsi="Times New Roman"/>
        </w:rPr>
      </w:pPr>
      <w:r w:rsidRPr="00F22707">
        <w:rPr>
          <w:rFonts w:ascii="Times New Roman" w:hAnsi="Times New Roman"/>
        </w:rPr>
        <w:t xml:space="preserve">     Aggregate</w:t>
      </w:r>
      <w:r w:rsidRPr="00F22707">
        <w:rPr>
          <w:rFonts w:ascii="Times New Roman" w:hAnsi="Times New Roman"/>
        </w:rPr>
        <w:tab/>
        <w:t>$1,000,000.00</w:t>
      </w:r>
    </w:p>
    <w:p w14:paraId="728D04D6" w14:textId="77777777" w:rsidR="00E043B9" w:rsidRPr="00F22707" w:rsidRDefault="00E043B9" w:rsidP="00E043B9">
      <w:pPr>
        <w:rPr>
          <w:rFonts w:ascii="Times New Roman" w:hAnsi="Times New Roman"/>
          <w:b/>
        </w:rPr>
      </w:pPr>
      <w:r w:rsidRPr="00F22707">
        <w:rPr>
          <w:rFonts w:ascii="Times New Roman" w:hAnsi="Times New Roman"/>
          <w:b/>
        </w:rPr>
        <w:t>Professional Liability/ Errors &amp; Omissions Insurance:</w:t>
      </w:r>
    </w:p>
    <w:p w14:paraId="26FF892B" w14:textId="5B3822E6" w:rsidR="00E043B9" w:rsidRPr="00F22707" w:rsidRDefault="00E043B9" w:rsidP="00E043B9">
      <w:pPr>
        <w:rPr>
          <w:rFonts w:ascii="Times New Roman" w:hAnsi="Times New Roman"/>
          <w:b/>
        </w:rPr>
      </w:pPr>
      <w:r w:rsidRPr="00F22707">
        <w:rPr>
          <w:rFonts w:ascii="Times New Roman" w:hAnsi="Times New Roman"/>
          <w:b/>
        </w:rPr>
        <w:t>____ Required / __</w:t>
      </w:r>
      <w:r w:rsidR="00F22707" w:rsidRPr="00F22707">
        <w:rPr>
          <w:rFonts w:ascii="Times New Roman" w:hAnsi="Times New Roman"/>
          <w:b/>
        </w:rPr>
        <w:t>X</w:t>
      </w:r>
      <w:r w:rsidRPr="00F22707">
        <w:rPr>
          <w:rFonts w:ascii="Times New Roman" w:hAnsi="Times New Roman"/>
          <w:b/>
        </w:rPr>
        <w:t>__ Not Required</w:t>
      </w:r>
    </w:p>
    <w:p w14:paraId="343E012D" w14:textId="17C0A8F8" w:rsidR="00E043B9" w:rsidRPr="00F22707" w:rsidRDefault="00E043B9" w:rsidP="00E043B9">
      <w:pPr>
        <w:tabs>
          <w:tab w:val="left" w:pos="8910"/>
        </w:tabs>
        <w:rPr>
          <w:rFonts w:ascii="Times New Roman" w:hAnsi="Times New Roman"/>
        </w:rPr>
      </w:pPr>
      <w:r w:rsidRPr="00F22707">
        <w:rPr>
          <w:rFonts w:ascii="Times New Roman" w:hAnsi="Times New Roman"/>
        </w:rPr>
        <w:t xml:space="preserve">     Each Claim</w:t>
      </w:r>
      <w:r w:rsidRPr="00F22707">
        <w:rPr>
          <w:rFonts w:ascii="Times New Roman" w:hAnsi="Times New Roman"/>
        </w:rPr>
        <w:tab/>
        <w:t>$1,000,000.00</w:t>
      </w:r>
    </w:p>
    <w:p w14:paraId="6866FBA3" w14:textId="1F736B87" w:rsidR="00556FA5" w:rsidRPr="00F22707" w:rsidRDefault="00E043B9" w:rsidP="00E043B9">
      <w:pPr>
        <w:tabs>
          <w:tab w:val="left" w:pos="720"/>
          <w:tab w:val="left" w:pos="8910"/>
        </w:tabs>
        <w:rPr>
          <w:rFonts w:ascii="Times New Roman" w:hAnsi="Times New Roman"/>
        </w:rPr>
      </w:pPr>
      <w:r w:rsidRPr="00F22707">
        <w:rPr>
          <w:rFonts w:ascii="Times New Roman" w:hAnsi="Times New Roman"/>
        </w:rPr>
        <w:t xml:space="preserve">     Aggregate</w:t>
      </w:r>
      <w:r w:rsidRPr="00F22707">
        <w:rPr>
          <w:rFonts w:ascii="Times New Roman" w:hAnsi="Times New Roman"/>
        </w:rPr>
        <w:tab/>
        <w:t>$1,000,000.00</w:t>
      </w:r>
    </w:p>
    <w:p w14:paraId="24D37CBC" w14:textId="77777777" w:rsidR="00E043B9" w:rsidRPr="00F22707" w:rsidRDefault="00E043B9" w:rsidP="00E043B9">
      <w:pPr>
        <w:rPr>
          <w:rFonts w:ascii="Times New Roman" w:hAnsi="Times New Roman"/>
          <w:b/>
        </w:rPr>
      </w:pPr>
      <w:r w:rsidRPr="00F22707">
        <w:rPr>
          <w:rFonts w:ascii="Times New Roman" w:hAnsi="Times New Roman"/>
          <w:b/>
        </w:rPr>
        <w:t>Pollution Liability Insurance:</w:t>
      </w:r>
    </w:p>
    <w:p w14:paraId="60650818" w14:textId="139FCA91" w:rsidR="00E043B9" w:rsidRPr="00F22707" w:rsidRDefault="00E043B9" w:rsidP="00E043B9">
      <w:pPr>
        <w:rPr>
          <w:rFonts w:ascii="Times New Roman" w:hAnsi="Times New Roman"/>
          <w:b/>
        </w:rPr>
      </w:pPr>
      <w:r w:rsidRPr="00F22707">
        <w:rPr>
          <w:rFonts w:ascii="Times New Roman" w:hAnsi="Times New Roman"/>
          <w:b/>
        </w:rPr>
        <w:t>__</w:t>
      </w:r>
      <w:r w:rsidR="00F22707" w:rsidRPr="00F22707">
        <w:rPr>
          <w:rFonts w:ascii="Times New Roman" w:hAnsi="Times New Roman"/>
          <w:b/>
        </w:rPr>
        <w:t>X</w:t>
      </w:r>
      <w:r w:rsidRPr="00F22707">
        <w:rPr>
          <w:rFonts w:ascii="Times New Roman" w:hAnsi="Times New Roman"/>
          <w:b/>
        </w:rPr>
        <w:t>__ Required / ____ Not Required</w:t>
      </w:r>
    </w:p>
    <w:p w14:paraId="1EF46BB8" w14:textId="1B365D5F" w:rsidR="00E043B9" w:rsidRPr="00F22707" w:rsidRDefault="00E043B9" w:rsidP="00E043B9">
      <w:pPr>
        <w:tabs>
          <w:tab w:val="left" w:pos="8910"/>
        </w:tabs>
        <w:rPr>
          <w:rFonts w:ascii="Times New Roman" w:hAnsi="Times New Roman"/>
        </w:rPr>
      </w:pPr>
      <w:r w:rsidRPr="00F22707">
        <w:rPr>
          <w:rFonts w:ascii="Times New Roman" w:hAnsi="Times New Roman"/>
        </w:rPr>
        <w:t xml:space="preserve">     Each Claim</w:t>
      </w:r>
      <w:r w:rsidRPr="00F22707">
        <w:rPr>
          <w:rFonts w:ascii="Times New Roman" w:hAnsi="Times New Roman"/>
        </w:rPr>
        <w:tab/>
        <w:t>$1,000,000.00</w:t>
      </w:r>
    </w:p>
    <w:p w14:paraId="39734A93" w14:textId="597C94AC" w:rsidR="00556FA5" w:rsidRDefault="00E043B9" w:rsidP="00E043B9">
      <w:pPr>
        <w:tabs>
          <w:tab w:val="left" w:pos="720"/>
          <w:tab w:val="left" w:pos="8910"/>
        </w:tabs>
        <w:rPr>
          <w:rFonts w:ascii="Times New Roman" w:hAnsi="Times New Roman"/>
        </w:rPr>
      </w:pPr>
      <w:r w:rsidRPr="00F22707">
        <w:rPr>
          <w:rFonts w:ascii="Times New Roman" w:hAnsi="Times New Roman"/>
        </w:rPr>
        <w:t xml:space="preserve">     Aggregate</w:t>
      </w:r>
      <w:r w:rsidRPr="00F22707">
        <w:rPr>
          <w:rFonts w:ascii="Times New Roman" w:hAnsi="Times New Roman"/>
        </w:rPr>
        <w:tab/>
        <w:t>$1,000,000.00</w:t>
      </w:r>
    </w:p>
    <w:p w14:paraId="2B51902B" w14:textId="77777777" w:rsidR="00556FA5" w:rsidRPr="00466CF1" w:rsidRDefault="00556FA5" w:rsidP="00556FA5">
      <w:pPr>
        <w:tabs>
          <w:tab w:val="left" w:pos="720"/>
          <w:tab w:val="left" w:pos="8910"/>
        </w:tabs>
        <w:rPr>
          <w:rFonts w:ascii="Times New Roman" w:hAnsi="Times New Roman"/>
        </w:rPr>
      </w:pPr>
    </w:p>
    <w:p w14:paraId="2457FF06" w14:textId="08110EEE" w:rsidR="00617B85" w:rsidRPr="00466CF1" w:rsidRDefault="00617B85" w:rsidP="00617B85">
      <w:pPr>
        <w:pStyle w:val="NormalWeb"/>
        <w:spacing w:before="0" w:beforeAutospacing="0" w:after="150" w:afterAutospacing="0"/>
        <w:rPr>
          <w:b/>
          <w:bCs/>
          <w:i/>
          <w:iCs/>
          <w:sz w:val="22"/>
          <w:szCs w:val="22"/>
        </w:rPr>
      </w:pPr>
      <w:r w:rsidRPr="00466CF1">
        <w:rPr>
          <w:rStyle w:val="Emphasis"/>
          <w:b/>
          <w:bCs/>
          <w:sz w:val="22"/>
          <w:szCs w:val="22"/>
        </w:rPr>
        <w:t>Special Risks or Circumstances:</w:t>
      </w:r>
    </w:p>
    <w:p w14:paraId="5EDF5741" w14:textId="77777777" w:rsidR="00617B85" w:rsidRPr="00466CF1" w:rsidRDefault="00617B85" w:rsidP="00617B85">
      <w:pPr>
        <w:pStyle w:val="NormalWeb"/>
        <w:spacing w:before="0" w:beforeAutospacing="0" w:after="150" w:afterAutospacing="0"/>
        <w:rPr>
          <w:b/>
          <w:i/>
          <w:iCs/>
          <w:sz w:val="22"/>
          <w:szCs w:val="22"/>
        </w:rPr>
      </w:pPr>
      <w:r w:rsidRPr="00466CF1">
        <w:rPr>
          <w:b/>
          <w:i/>
          <w:iCs/>
          <w:sz w:val="22"/>
          <w:szCs w:val="22"/>
        </w:rPr>
        <w:t>Entity reserves the right to modify, by written contract, these requirements, including limits, based on the nature of the risk, prior experience, insurer, coverage, or other special circumstances.</w:t>
      </w:r>
    </w:p>
    <w:p w14:paraId="04450D26" w14:textId="77777777" w:rsidR="00BF4A0E" w:rsidRPr="00466CF1" w:rsidRDefault="00BF4A0E" w:rsidP="00BF4A0E">
      <w:pPr>
        <w:pStyle w:val="NormalWeb"/>
        <w:spacing w:before="0" w:beforeAutospacing="0" w:after="150" w:afterAutospacing="0"/>
        <w:rPr>
          <w:b/>
          <w:sz w:val="22"/>
          <w:szCs w:val="22"/>
        </w:rPr>
      </w:pPr>
      <w:r w:rsidRPr="00466CF1">
        <w:rPr>
          <w:b/>
          <w:sz w:val="22"/>
          <w:szCs w:val="22"/>
        </w:rPr>
        <w:t>IF CONTRACTOR IS PROVIDING CONSTRUCTION SERVICES:</w:t>
      </w:r>
    </w:p>
    <w:p w14:paraId="68160C4C" w14:textId="77777777" w:rsidR="00BF4A0E" w:rsidRDefault="00BF4A0E" w:rsidP="00BF4A0E">
      <w:pPr>
        <w:pStyle w:val="NormalWeb"/>
        <w:spacing w:before="0" w:beforeAutospacing="0" w:after="150" w:afterAutospacing="0"/>
        <w:rPr>
          <w:i/>
          <w:sz w:val="22"/>
          <w:szCs w:val="22"/>
        </w:rPr>
      </w:pPr>
      <w:r w:rsidRPr="00FE0142">
        <w:rPr>
          <w:i/>
          <w:sz w:val="22"/>
          <w:szCs w:val="22"/>
        </w:rPr>
        <w:t>In addition to the above coverages, Contractor shall also provide the following:</w:t>
      </w:r>
    </w:p>
    <w:p w14:paraId="7C7ADEC0" w14:textId="3A1F0B2B" w:rsidR="002A3EBF" w:rsidRPr="00296DC2" w:rsidRDefault="002A3EBF" w:rsidP="00BF4A0E">
      <w:pPr>
        <w:pStyle w:val="NormalWeb"/>
        <w:spacing w:before="0" w:beforeAutospacing="0" w:after="150" w:afterAutospacing="0"/>
        <w:rPr>
          <w:b/>
          <w:sz w:val="22"/>
          <w:szCs w:val="22"/>
        </w:rPr>
      </w:pPr>
      <w:r w:rsidRPr="00296DC2">
        <w:rPr>
          <w:b/>
          <w:sz w:val="22"/>
          <w:szCs w:val="22"/>
        </w:rPr>
        <w:t>Builder’s Risk Insurance:</w:t>
      </w:r>
    </w:p>
    <w:p w14:paraId="02F9B6D4" w14:textId="77777777" w:rsidR="004D2820" w:rsidRPr="00B01730" w:rsidRDefault="004D2820" w:rsidP="004D2820">
      <w:pPr>
        <w:pStyle w:val="NormalWeb"/>
        <w:spacing w:before="0" w:beforeAutospacing="0" w:after="150" w:afterAutospacing="0"/>
        <w:rPr>
          <w:sz w:val="22"/>
          <w:szCs w:val="22"/>
        </w:rPr>
      </w:pPr>
      <w:r w:rsidRPr="00296DC2">
        <w:rPr>
          <w:sz w:val="22"/>
          <w:szCs w:val="22"/>
        </w:rPr>
        <w:t>In the amount of the initial Contract Sum, plus the value of subsequent modifications and cost of materials supplied and installed by others, comprising the total value for the entire Project on a replacement cost basis without optional deductibles. Entity, Contractor, and all Subcontractors shall be included as named insureds.</w:t>
      </w:r>
      <w:r w:rsidRPr="00B01730">
        <w:rPr>
          <w:sz w:val="22"/>
          <w:szCs w:val="22"/>
        </w:rPr>
        <w:t xml:space="preserve"> </w:t>
      </w:r>
    </w:p>
    <w:bookmarkStart w:id="33" w:name="Indemnification"/>
    <w:p w14:paraId="58B4CAE3" w14:textId="577F9219" w:rsidR="00DA2807" w:rsidRPr="00461EC9" w:rsidRDefault="00DA2807" w:rsidP="00C12B8F">
      <w:pPr>
        <w:numPr>
          <w:ilvl w:val="1"/>
          <w:numId w:val="2"/>
        </w:numPr>
        <w:tabs>
          <w:tab w:val="left" w:pos="1080"/>
        </w:tabs>
        <w:autoSpaceDE w:val="0"/>
        <w:autoSpaceDN w:val="0"/>
        <w:adjustRightInd w:val="0"/>
        <w:ind w:hanging="900"/>
        <w:rPr>
          <w:rFonts w:ascii="Times New Roman" w:hAnsi="Times New Roman"/>
        </w:rPr>
      </w:pPr>
      <w:r>
        <w:lastRenderedPageBreak/>
        <w:fldChar w:fldCharType="begin"/>
      </w:r>
      <w:r>
        <w:instrText>HYPERLINK \l "Indemnification1"</w:instrText>
      </w:r>
      <w:r>
        <w:fldChar w:fldCharType="separate"/>
      </w:r>
      <w:r w:rsidRPr="00461EC9">
        <w:rPr>
          <w:rStyle w:val="Hyperlink"/>
          <w:rFonts w:ascii="Times New Roman" w:hAnsi="Times New Roman"/>
        </w:rPr>
        <w:t>Indemnification</w:t>
      </w:r>
      <w:r>
        <w:fldChar w:fldCharType="end"/>
      </w:r>
    </w:p>
    <w:bookmarkEnd w:id="33"/>
    <w:p w14:paraId="2AD85450" w14:textId="77777777" w:rsidR="007059CA" w:rsidRPr="00461EC9" w:rsidRDefault="007059CA" w:rsidP="003C03E2">
      <w:pPr>
        <w:pStyle w:val="BodyText"/>
        <w:spacing w:after="0"/>
        <w:rPr>
          <w:sz w:val="22"/>
          <w:szCs w:val="22"/>
        </w:rPr>
      </w:pPr>
      <w:r w:rsidRPr="00461EC9">
        <w:rPr>
          <w:sz w:val="22"/>
          <w:szCs w:val="22"/>
        </w:rPr>
        <w:t>To the fullest extent of the law, the provider, its subcontractor, agents, servants, officers or employees shall indemnify and hold harmless Sedgwick County, including, but not limited to, its elected and appointed officials, officers, employees and agents, from any and all claims brought by any person or entity whatsoever, arising from any act, error, or omission of the provider during the provider’s performance of the agreement or any other agreements of the provider entered into by reason thereof. The provider shall indemnify and defend Sedgwick County, including, but not limited to, its elected and appointed officials, officers, employees and agents, with respect to any claim arising, or alleged to have arisen from negligence, and/or willful, wanton or reckless acts or omissions of the provider, its subcontractor, agents, servants, officers, or employees and any and all losses or liabilities resulting from any such claims, including, but not limited to, damage awards, costs and reasonable attorney’s fees. This indemnification shall not be affected by any other portions of the agreement relating to insurance requirements. The provider agrees that it will procure and keep in force at all times at its own expense insurance in accordance with these specifications.</w:t>
      </w:r>
    </w:p>
    <w:p w14:paraId="48273F7A" w14:textId="77777777" w:rsidR="00FB338B" w:rsidRDefault="00FB338B" w:rsidP="00C12B8F">
      <w:pPr>
        <w:pStyle w:val="BodyText"/>
        <w:spacing w:after="0"/>
        <w:ind w:left="270"/>
        <w:rPr>
          <w:sz w:val="22"/>
          <w:szCs w:val="22"/>
        </w:rPr>
      </w:pPr>
    </w:p>
    <w:bookmarkStart w:id="34" w:name="Confidiential"/>
    <w:p w14:paraId="24BB10ED" w14:textId="77777777" w:rsidR="00172009" w:rsidRPr="00461EC9" w:rsidRDefault="0032567D" w:rsidP="00C12B8F">
      <w:pPr>
        <w:numPr>
          <w:ilvl w:val="1"/>
          <w:numId w:val="2"/>
        </w:numPr>
        <w:tabs>
          <w:tab w:val="clear" w:pos="1440"/>
          <w:tab w:val="num" w:pos="1080"/>
        </w:tabs>
        <w:autoSpaceDE w:val="0"/>
        <w:autoSpaceDN w:val="0"/>
        <w:adjustRightInd w:val="0"/>
        <w:ind w:hanging="900"/>
        <w:rPr>
          <w:rFonts w:ascii="Times New Roman" w:hAnsi="Times New Roman"/>
          <w:bCs/>
          <w:u w:val="single"/>
        </w:rPr>
      </w:pPr>
      <w:r w:rsidRPr="00461EC9">
        <w:rPr>
          <w:rFonts w:ascii="Times New Roman" w:hAnsi="Times New Roman"/>
          <w:bCs/>
          <w:u w:val="single"/>
        </w:rPr>
        <w:fldChar w:fldCharType="begin"/>
      </w:r>
      <w:r w:rsidRPr="00461EC9">
        <w:rPr>
          <w:rFonts w:ascii="Times New Roman" w:hAnsi="Times New Roman"/>
          <w:bCs/>
          <w:u w:val="single"/>
        </w:rPr>
        <w:instrText xml:space="preserve"> HYPERLINK  \l "Confidiential1" </w:instrText>
      </w:r>
      <w:r w:rsidRPr="00461EC9">
        <w:rPr>
          <w:rFonts w:ascii="Times New Roman" w:hAnsi="Times New Roman"/>
          <w:bCs/>
          <w:u w:val="single"/>
        </w:rPr>
      </w:r>
      <w:r w:rsidRPr="00461EC9">
        <w:rPr>
          <w:rFonts w:ascii="Times New Roman" w:hAnsi="Times New Roman"/>
          <w:bCs/>
          <w:u w:val="single"/>
        </w:rPr>
        <w:fldChar w:fldCharType="separate"/>
      </w:r>
      <w:r w:rsidR="00172009" w:rsidRPr="00461EC9">
        <w:rPr>
          <w:rStyle w:val="Hyperlink"/>
          <w:rFonts w:ascii="Times New Roman" w:hAnsi="Times New Roman"/>
          <w:bCs/>
        </w:rPr>
        <w:t>Confidential Matters and Data Ownership</w:t>
      </w:r>
      <w:r w:rsidRPr="00461EC9">
        <w:rPr>
          <w:rFonts w:ascii="Times New Roman" w:hAnsi="Times New Roman"/>
          <w:bCs/>
          <w:u w:val="single"/>
        </w:rPr>
        <w:fldChar w:fldCharType="end"/>
      </w:r>
    </w:p>
    <w:bookmarkEnd w:id="34"/>
    <w:p w14:paraId="37851343" w14:textId="77777777" w:rsidR="00172009" w:rsidRPr="00796325" w:rsidRDefault="00633F54" w:rsidP="003C03E2">
      <w:pPr>
        <w:autoSpaceDE w:val="0"/>
        <w:autoSpaceDN w:val="0"/>
        <w:adjustRightInd w:val="0"/>
        <w:rPr>
          <w:rFonts w:ascii="Times New Roman" w:hAnsi="Times New Roman"/>
        </w:rPr>
      </w:pPr>
      <w:r>
        <w:rPr>
          <w:rFonts w:ascii="Times New Roman" w:hAnsi="Times New Roman"/>
        </w:rPr>
        <w:t>The successful bidder</w:t>
      </w:r>
      <w:r w:rsidR="00172009" w:rsidRPr="00461EC9">
        <w:rPr>
          <w:rFonts w:ascii="Times New Roman" w:hAnsi="Times New Roman"/>
        </w:rPr>
        <w:t xml:space="preserve"> agrees all data, records and information, which the </w:t>
      </w:r>
      <w:r>
        <w:rPr>
          <w:rFonts w:ascii="Times New Roman" w:hAnsi="Times New Roman"/>
        </w:rPr>
        <w:t>bidder</w:t>
      </w:r>
      <w:r w:rsidR="00172009" w:rsidRPr="00461EC9">
        <w:rPr>
          <w:rFonts w:ascii="Times New Roman" w:hAnsi="Times New Roman"/>
        </w:rPr>
        <w:t>, its agents and employees,</w:t>
      </w:r>
      <w:r w:rsidR="00796325">
        <w:rPr>
          <w:rFonts w:ascii="Times New Roman" w:hAnsi="Times New Roman"/>
        </w:rPr>
        <w:t xml:space="preserve"> </w:t>
      </w:r>
      <w:r w:rsidR="00172009" w:rsidRPr="00461EC9">
        <w:rPr>
          <w:rFonts w:ascii="Times New Roman" w:hAnsi="Times New Roman"/>
        </w:rPr>
        <w:t xml:space="preserve">which is the subject of this </w:t>
      </w:r>
      <w:r w:rsidR="000046F1" w:rsidRPr="00461EC9">
        <w:rPr>
          <w:rFonts w:ascii="Times New Roman" w:hAnsi="Times New Roman"/>
        </w:rPr>
        <w:t>bid</w:t>
      </w:r>
      <w:r w:rsidR="00172009" w:rsidRPr="00461EC9">
        <w:rPr>
          <w:rFonts w:ascii="Times New Roman" w:hAnsi="Times New Roman"/>
        </w:rPr>
        <w:t>, obtain access, remains at all times exclusively the property of Sedgwick</w:t>
      </w:r>
      <w:r w:rsidR="00796325">
        <w:rPr>
          <w:rFonts w:ascii="Times New Roman" w:hAnsi="Times New Roman"/>
        </w:rPr>
        <w:t xml:space="preserve"> </w:t>
      </w:r>
      <w:r w:rsidR="00172009" w:rsidRPr="00461EC9">
        <w:rPr>
          <w:rFonts w:ascii="Times New Roman" w:hAnsi="Times New Roman"/>
        </w:rPr>
        <w:t>County. The successful proposer agrees all such data, records, plans and information constitutes at all times</w:t>
      </w:r>
      <w:r w:rsidR="00796325">
        <w:rPr>
          <w:rFonts w:ascii="Times New Roman" w:hAnsi="Times New Roman"/>
        </w:rPr>
        <w:t xml:space="preserve"> </w:t>
      </w:r>
      <w:r w:rsidR="00172009" w:rsidRPr="00461EC9">
        <w:rPr>
          <w:rFonts w:ascii="Times New Roman" w:hAnsi="Times New Roman"/>
        </w:rPr>
        <w:t xml:space="preserve">proprietary information of Sedgwick County. The successful </w:t>
      </w:r>
      <w:r>
        <w:rPr>
          <w:rFonts w:ascii="Times New Roman" w:hAnsi="Times New Roman"/>
        </w:rPr>
        <w:t>bidder</w:t>
      </w:r>
      <w:r w:rsidR="00172009" w:rsidRPr="00461EC9">
        <w:rPr>
          <w:rFonts w:ascii="Times New Roman" w:hAnsi="Times New Roman"/>
        </w:rPr>
        <w:t xml:space="preserve"> agrees that it will not disclose, provide, or</w:t>
      </w:r>
      <w:r w:rsidR="00796325">
        <w:rPr>
          <w:rFonts w:ascii="Times New Roman" w:hAnsi="Times New Roman"/>
        </w:rPr>
        <w:t xml:space="preserve"> </w:t>
      </w:r>
      <w:r w:rsidR="00172009" w:rsidRPr="00461EC9">
        <w:rPr>
          <w:rFonts w:ascii="Times New Roman" w:hAnsi="Times New Roman"/>
        </w:rPr>
        <w:t>make available any of such proprietary information in any form to any person or entity. In addition, the</w:t>
      </w:r>
      <w:r w:rsidR="00796325">
        <w:rPr>
          <w:rFonts w:ascii="Times New Roman" w:hAnsi="Times New Roman"/>
        </w:rPr>
        <w:t xml:space="preserve"> </w:t>
      </w:r>
      <w:r w:rsidR="00172009" w:rsidRPr="00461EC9">
        <w:rPr>
          <w:rFonts w:ascii="Times New Roman" w:hAnsi="Times New Roman"/>
        </w:rPr>
        <w:t>successful proposer agrees it will not use any names or addresses contained in such data, records, plans and</w:t>
      </w:r>
      <w:r w:rsidR="00796325">
        <w:rPr>
          <w:rFonts w:ascii="Times New Roman" w:hAnsi="Times New Roman"/>
        </w:rPr>
        <w:t xml:space="preserve"> </w:t>
      </w:r>
      <w:r w:rsidR="00172009" w:rsidRPr="00461EC9">
        <w:rPr>
          <w:rFonts w:ascii="Times New Roman" w:hAnsi="Times New Roman"/>
        </w:rPr>
        <w:t>information for the purpose of selling or offering for sale any property or service to any person or entity who</w:t>
      </w:r>
      <w:r w:rsidR="00796325">
        <w:rPr>
          <w:rFonts w:ascii="Times New Roman" w:hAnsi="Times New Roman"/>
        </w:rPr>
        <w:t xml:space="preserve"> </w:t>
      </w:r>
      <w:r w:rsidR="00172009" w:rsidRPr="00461EC9">
        <w:rPr>
          <w:rFonts w:ascii="Times New Roman" w:hAnsi="Times New Roman"/>
        </w:rPr>
        <w:t>resides at any address in such data. In addition, the successful proposer agrees it will not sell, give or otherwise</w:t>
      </w:r>
      <w:r w:rsidR="00796325">
        <w:rPr>
          <w:rFonts w:ascii="Times New Roman" w:hAnsi="Times New Roman"/>
        </w:rPr>
        <w:t xml:space="preserve"> </w:t>
      </w:r>
      <w:r w:rsidR="00172009" w:rsidRPr="00461EC9">
        <w:rPr>
          <w:rFonts w:ascii="Times New Roman" w:hAnsi="Times New Roman"/>
        </w:rPr>
        <w:t>make available to any person or entity any names or addresses contained in or derived from such data, records and</w:t>
      </w:r>
      <w:r w:rsidR="00796325">
        <w:rPr>
          <w:rFonts w:ascii="Times New Roman" w:hAnsi="Times New Roman"/>
        </w:rPr>
        <w:t xml:space="preserve"> </w:t>
      </w:r>
      <w:r w:rsidR="00172009" w:rsidRPr="00461EC9">
        <w:rPr>
          <w:rFonts w:ascii="Times New Roman" w:hAnsi="Times New Roman"/>
        </w:rPr>
        <w:t>information for the purpose of allowing such person to sell or offer for sale any property or service to any person</w:t>
      </w:r>
      <w:r w:rsidR="00796325">
        <w:rPr>
          <w:rFonts w:ascii="Times New Roman" w:hAnsi="Times New Roman"/>
        </w:rPr>
        <w:t xml:space="preserve"> </w:t>
      </w:r>
      <w:r w:rsidR="00172009" w:rsidRPr="00461EC9">
        <w:rPr>
          <w:rFonts w:ascii="Times New Roman" w:hAnsi="Times New Roman"/>
        </w:rPr>
        <w:t xml:space="preserve">or entity named in such data. Successful </w:t>
      </w:r>
      <w:r>
        <w:rPr>
          <w:rFonts w:ascii="Times New Roman" w:hAnsi="Times New Roman"/>
        </w:rPr>
        <w:t>bidder</w:t>
      </w:r>
      <w:r w:rsidR="00172009" w:rsidRPr="00461EC9">
        <w:rPr>
          <w:rFonts w:ascii="Times New Roman" w:hAnsi="Times New Roman"/>
        </w:rPr>
        <w:t xml:space="preserve"> agrees it will take all reasonable steps and the same protective</w:t>
      </w:r>
      <w:r w:rsidR="00796325">
        <w:rPr>
          <w:rFonts w:ascii="Times New Roman" w:hAnsi="Times New Roman"/>
        </w:rPr>
        <w:t xml:space="preserve"> </w:t>
      </w:r>
      <w:r w:rsidR="00172009" w:rsidRPr="00461EC9">
        <w:rPr>
          <w:rFonts w:ascii="Times New Roman" w:hAnsi="Times New Roman"/>
        </w:rPr>
        <w:t>precautions to protect Sedgwick County's proprietary information from disclosure to third parties as with</w:t>
      </w:r>
      <w:r w:rsidR="00796325">
        <w:rPr>
          <w:rFonts w:ascii="Times New Roman" w:hAnsi="Times New Roman"/>
        </w:rPr>
        <w:t xml:space="preserve"> </w:t>
      </w:r>
      <w:r w:rsidR="00172009" w:rsidRPr="00461EC9">
        <w:rPr>
          <w:rFonts w:ascii="Times New Roman" w:hAnsi="Times New Roman"/>
        </w:rPr>
        <w:t xml:space="preserve">successful proposer's own proprietary and confidential information. </w:t>
      </w:r>
      <w:r w:rsidR="00172009" w:rsidRPr="00461EC9">
        <w:rPr>
          <w:rFonts w:ascii="Times New Roman" w:hAnsi="Times New Roman"/>
          <w:bCs/>
        </w:rPr>
        <w:t>Proposer agrees that all data, regardless of</w:t>
      </w:r>
      <w:r w:rsidR="00796325">
        <w:rPr>
          <w:rFonts w:ascii="Times New Roman" w:hAnsi="Times New Roman"/>
        </w:rPr>
        <w:t xml:space="preserve"> </w:t>
      </w:r>
      <w:r w:rsidR="00172009" w:rsidRPr="00461EC9">
        <w:rPr>
          <w:rFonts w:ascii="Times New Roman" w:hAnsi="Times New Roman"/>
          <w:bCs/>
        </w:rPr>
        <w:t xml:space="preserve">form that is generated as a result of this Request for </w:t>
      </w:r>
      <w:r w:rsidR="000046F1" w:rsidRPr="00461EC9">
        <w:rPr>
          <w:rFonts w:ascii="Times New Roman" w:hAnsi="Times New Roman"/>
          <w:bCs/>
        </w:rPr>
        <w:t xml:space="preserve">Bid </w:t>
      </w:r>
      <w:r w:rsidR="00172009" w:rsidRPr="00461EC9">
        <w:rPr>
          <w:rFonts w:ascii="Times New Roman" w:hAnsi="Times New Roman"/>
          <w:bCs/>
        </w:rPr>
        <w:t>is the property of Sedgwick County.</w:t>
      </w:r>
    </w:p>
    <w:p w14:paraId="0740CFE7" w14:textId="77777777" w:rsidR="00B02CA0" w:rsidRPr="00461EC9" w:rsidRDefault="006D5D0C" w:rsidP="00B57D97">
      <w:pPr>
        <w:tabs>
          <w:tab w:val="left" w:pos="-1080"/>
          <w:tab w:val="left" w:pos="-720"/>
          <w:tab w:val="left" w:pos="0"/>
        </w:tabs>
        <w:rPr>
          <w:rFonts w:ascii="Times New Roman" w:hAnsi="Times New Roman"/>
        </w:rPr>
      </w:pPr>
      <w:r w:rsidRPr="00461EC9">
        <w:rPr>
          <w:rFonts w:ascii="Times New Roman" w:hAnsi="Times New Roman"/>
        </w:rPr>
        <w:tab/>
      </w:r>
      <w:r w:rsidR="00B02CA0" w:rsidRPr="00461EC9">
        <w:rPr>
          <w:rFonts w:ascii="Times New Roman" w:hAnsi="Times New Roman"/>
        </w:rPr>
        <w:t xml:space="preserve"> </w:t>
      </w:r>
    </w:p>
    <w:bookmarkStart w:id="35" w:name="Proposal_Conditions"/>
    <w:p w14:paraId="5C748D3C" w14:textId="77777777" w:rsidR="00F60067" w:rsidRPr="007238B3" w:rsidRDefault="0032567D" w:rsidP="00F60067">
      <w:pPr>
        <w:pStyle w:val="BodyText"/>
        <w:numPr>
          <w:ilvl w:val="0"/>
          <w:numId w:val="5"/>
        </w:numPr>
        <w:tabs>
          <w:tab w:val="left" w:pos="1080"/>
        </w:tabs>
        <w:spacing w:after="0"/>
        <w:ind w:hanging="3060"/>
        <w:jc w:val="both"/>
        <w:rPr>
          <w:sz w:val="22"/>
          <w:szCs w:val="22"/>
          <w:u w:val="single"/>
        </w:rPr>
      </w:pPr>
      <w:r w:rsidRPr="007238B3">
        <w:rPr>
          <w:sz w:val="22"/>
          <w:szCs w:val="22"/>
          <w:u w:val="single"/>
        </w:rPr>
        <w:fldChar w:fldCharType="begin"/>
      </w:r>
      <w:r w:rsidRPr="007238B3">
        <w:rPr>
          <w:sz w:val="22"/>
          <w:szCs w:val="22"/>
          <w:u w:val="single"/>
        </w:rPr>
        <w:instrText xml:space="preserve"> HYPERLINK  \l "Proposal_Conditions1" </w:instrText>
      </w:r>
      <w:r w:rsidRPr="007238B3">
        <w:rPr>
          <w:sz w:val="22"/>
          <w:szCs w:val="22"/>
          <w:u w:val="single"/>
        </w:rPr>
      </w:r>
      <w:r w:rsidRPr="007238B3">
        <w:rPr>
          <w:sz w:val="22"/>
          <w:szCs w:val="22"/>
          <w:u w:val="single"/>
        </w:rPr>
        <w:fldChar w:fldCharType="separate"/>
      </w:r>
      <w:r w:rsidR="00062716" w:rsidRPr="007238B3">
        <w:rPr>
          <w:rStyle w:val="Hyperlink"/>
          <w:sz w:val="22"/>
          <w:szCs w:val="22"/>
        </w:rPr>
        <w:t>Bid</w:t>
      </w:r>
      <w:r w:rsidR="007059CA" w:rsidRPr="007238B3">
        <w:rPr>
          <w:rStyle w:val="Hyperlink"/>
          <w:sz w:val="22"/>
          <w:szCs w:val="22"/>
        </w:rPr>
        <w:t xml:space="preserve"> Conditions</w:t>
      </w:r>
      <w:r w:rsidRPr="007238B3">
        <w:rPr>
          <w:sz w:val="22"/>
          <w:szCs w:val="22"/>
          <w:u w:val="single"/>
        </w:rPr>
        <w:fldChar w:fldCharType="end"/>
      </w:r>
      <w:bookmarkEnd w:id="35"/>
    </w:p>
    <w:p w14:paraId="3D9183DB" w14:textId="77777777" w:rsidR="00B27278" w:rsidRPr="007238B3" w:rsidRDefault="00B27278" w:rsidP="00FB21B0">
      <w:pPr>
        <w:rPr>
          <w:rFonts w:ascii="Times New Roman" w:hAnsi="Times New Roman"/>
        </w:rPr>
      </w:pPr>
    </w:p>
    <w:p w14:paraId="418F91C7" w14:textId="7EEF90BD" w:rsidR="00B27278" w:rsidRPr="007238B3" w:rsidRDefault="00731C36" w:rsidP="00B27278">
      <w:pPr>
        <w:widowControl w:val="0"/>
        <w:tabs>
          <w:tab w:val="left" w:pos="1080"/>
        </w:tabs>
        <w:autoSpaceDE w:val="0"/>
        <w:autoSpaceDN w:val="0"/>
        <w:adjustRightInd w:val="0"/>
        <w:jc w:val="both"/>
        <w:rPr>
          <w:rFonts w:ascii="Times New Roman" w:hAnsi="Times New Roman"/>
          <w:u w:val="single"/>
        </w:rPr>
      </w:pPr>
      <w:hyperlink r:id="rId21" w:history="1">
        <w:r w:rsidRPr="007238B3">
          <w:rPr>
            <w:rStyle w:val="Hyperlink"/>
            <w:rFonts w:ascii="Times New Roman" w:hAnsi="Times New Roman"/>
          </w:rPr>
          <w:t xml:space="preserve">https://www.sedgwickcounty.org/media/71697/bid-terms-conditions_aod.pdf </w:t>
        </w:r>
      </w:hyperlink>
    </w:p>
    <w:p w14:paraId="3BD8699E" w14:textId="77777777" w:rsidR="00B27278" w:rsidRPr="007238B3" w:rsidRDefault="00B27278" w:rsidP="00B27278">
      <w:pPr>
        <w:widowControl w:val="0"/>
        <w:tabs>
          <w:tab w:val="left" w:pos="1080"/>
        </w:tabs>
        <w:autoSpaceDE w:val="0"/>
        <w:autoSpaceDN w:val="0"/>
        <w:adjustRightInd w:val="0"/>
        <w:jc w:val="both"/>
        <w:rPr>
          <w:rFonts w:ascii="Times New Roman" w:hAnsi="Times New Roman"/>
          <w:u w:val="single"/>
        </w:rPr>
      </w:pPr>
    </w:p>
    <w:p w14:paraId="78D5153C" w14:textId="77777777" w:rsidR="005000A3" w:rsidRPr="007238B3" w:rsidRDefault="005000A3" w:rsidP="00F60067">
      <w:pPr>
        <w:widowControl w:val="0"/>
        <w:tabs>
          <w:tab w:val="left" w:pos="720"/>
          <w:tab w:val="left" w:pos="2160"/>
        </w:tabs>
        <w:autoSpaceDE w:val="0"/>
        <w:autoSpaceDN w:val="0"/>
        <w:adjustRightInd w:val="0"/>
        <w:rPr>
          <w:rFonts w:ascii="Times New Roman" w:hAnsi="Times New Roman"/>
        </w:rPr>
      </w:pPr>
      <w:r w:rsidRPr="007238B3">
        <w:rPr>
          <w:rFonts w:ascii="Times New Roman" w:hAnsi="Times New Roman"/>
        </w:rPr>
        <w:tab/>
        <w:t xml:space="preserve">        Sample Contract</w:t>
      </w:r>
    </w:p>
    <w:p w14:paraId="0D39BB08" w14:textId="54C42594" w:rsidR="005000A3" w:rsidRPr="007238B3" w:rsidRDefault="00796BFA" w:rsidP="00F60067">
      <w:pPr>
        <w:widowControl w:val="0"/>
        <w:tabs>
          <w:tab w:val="left" w:pos="720"/>
          <w:tab w:val="left" w:pos="2160"/>
        </w:tabs>
        <w:autoSpaceDE w:val="0"/>
        <w:autoSpaceDN w:val="0"/>
        <w:adjustRightInd w:val="0"/>
        <w:rPr>
          <w:rFonts w:ascii="Times New Roman" w:hAnsi="Times New Roman"/>
        </w:rPr>
      </w:pPr>
      <w:hyperlink r:id="rId22" w:history="1">
        <w:r w:rsidRPr="007238B3">
          <w:rPr>
            <w:rStyle w:val="Hyperlink"/>
            <w:rFonts w:ascii="Times New Roman" w:hAnsi="Times New Roman"/>
          </w:rPr>
          <w:t xml:space="preserve">https://www.sedgwickcounty.org/media/71702/sample-contract-kws-13024_aod.pdf </w:t>
        </w:r>
      </w:hyperlink>
    </w:p>
    <w:p w14:paraId="3C208AF8" w14:textId="77777777" w:rsidR="00796BFA" w:rsidRPr="007238B3" w:rsidRDefault="00796BFA" w:rsidP="00F60067">
      <w:pPr>
        <w:widowControl w:val="0"/>
        <w:tabs>
          <w:tab w:val="left" w:pos="720"/>
          <w:tab w:val="left" w:pos="2160"/>
        </w:tabs>
        <w:autoSpaceDE w:val="0"/>
        <w:autoSpaceDN w:val="0"/>
        <w:adjustRightInd w:val="0"/>
        <w:rPr>
          <w:rFonts w:ascii="Times New Roman" w:hAnsi="Times New Roman"/>
        </w:rPr>
      </w:pPr>
    </w:p>
    <w:p w14:paraId="7AC8D41B" w14:textId="384B303B" w:rsidR="0088031C" w:rsidRPr="007238B3" w:rsidRDefault="00764A77" w:rsidP="0088031C">
      <w:pPr>
        <w:widowControl w:val="0"/>
        <w:tabs>
          <w:tab w:val="left" w:pos="1080"/>
          <w:tab w:val="left" w:pos="2160"/>
        </w:tabs>
        <w:autoSpaceDE w:val="0"/>
        <w:autoSpaceDN w:val="0"/>
        <w:adjustRightInd w:val="0"/>
        <w:rPr>
          <w:rFonts w:ascii="Times New Roman" w:hAnsi="Times New Roman"/>
        </w:rPr>
      </w:pPr>
      <w:r w:rsidRPr="007238B3">
        <w:rPr>
          <w:rFonts w:ascii="Times New Roman" w:hAnsi="Times New Roman"/>
        </w:rPr>
        <w:tab/>
      </w:r>
      <w:r w:rsidR="0088031C" w:rsidRPr="007238B3">
        <w:rPr>
          <w:rFonts w:ascii="Times New Roman" w:hAnsi="Times New Roman"/>
        </w:rPr>
        <w:t>Contract Provisions for FEMA Projects (If Applicable)</w:t>
      </w:r>
    </w:p>
    <w:p w14:paraId="43F519B8" w14:textId="77777777" w:rsidR="00796BFA" w:rsidRPr="007238B3" w:rsidRDefault="00796BFA" w:rsidP="00796BFA">
      <w:pPr>
        <w:rPr>
          <w:rFonts w:ascii="Times New Roman" w:hAnsi="Times New Roman"/>
          <w:color w:val="0000FF"/>
          <w:u w:val="single"/>
        </w:rPr>
      </w:pPr>
      <w:hyperlink r:id="rId23" w:history="1">
        <w:r w:rsidRPr="007238B3">
          <w:rPr>
            <w:rStyle w:val="Hyperlink"/>
            <w:rFonts w:ascii="Times New Roman" w:hAnsi="Times New Roman"/>
          </w:rPr>
          <w:t xml:space="preserve">https://www.sedgwickcounty.org/media/72843/additional-federal-grant-contract-provisions-nfsia-grant_aod.pdf </w:t>
        </w:r>
      </w:hyperlink>
    </w:p>
    <w:p w14:paraId="72CEC119" w14:textId="77777777" w:rsidR="0041099A" w:rsidRPr="007238B3" w:rsidRDefault="0041099A" w:rsidP="00F60067">
      <w:pPr>
        <w:widowControl w:val="0"/>
        <w:tabs>
          <w:tab w:val="left" w:pos="720"/>
          <w:tab w:val="left" w:pos="2160"/>
        </w:tabs>
        <w:autoSpaceDE w:val="0"/>
        <w:autoSpaceDN w:val="0"/>
        <w:adjustRightInd w:val="0"/>
        <w:rPr>
          <w:rFonts w:ascii="Times New Roman" w:hAnsi="Times New Roman"/>
        </w:rPr>
      </w:pPr>
    </w:p>
    <w:p w14:paraId="6E28FED1" w14:textId="77777777" w:rsidR="00652E55" w:rsidRPr="007238B3" w:rsidRDefault="00F60067" w:rsidP="00652E55">
      <w:pPr>
        <w:widowControl w:val="0"/>
        <w:autoSpaceDE w:val="0"/>
        <w:autoSpaceDN w:val="0"/>
        <w:adjustRightInd w:val="0"/>
        <w:rPr>
          <w:rStyle w:val="Hyperlink"/>
          <w:rFonts w:ascii="Times New Roman" w:hAnsi="Times New Roman"/>
          <w:color w:val="auto"/>
          <w:u w:val="none"/>
        </w:rPr>
      </w:pPr>
      <w:r w:rsidRPr="007238B3">
        <w:rPr>
          <w:rFonts w:ascii="Times New Roman" w:hAnsi="Times New Roman"/>
        </w:rPr>
        <w:tab/>
      </w:r>
      <w:r w:rsidR="00652E55" w:rsidRPr="007238B3">
        <w:rPr>
          <w:rStyle w:val="Hyperlink"/>
          <w:rFonts w:ascii="Times New Roman" w:hAnsi="Times New Roman"/>
          <w:color w:val="auto"/>
          <w:u w:val="none"/>
        </w:rPr>
        <w:t xml:space="preserve">       Suspension and Debarment</w:t>
      </w:r>
    </w:p>
    <w:p w14:paraId="36FD0E53" w14:textId="730AEF3F" w:rsidR="006E3834" w:rsidRPr="007238B3" w:rsidRDefault="00652E55" w:rsidP="00652E55">
      <w:pPr>
        <w:widowControl w:val="0"/>
        <w:tabs>
          <w:tab w:val="left" w:pos="1080"/>
          <w:tab w:val="left" w:pos="2160"/>
        </w:tabs>
        <w:autoSpaceDE w:val="0"/>
        <w:autoSpaceDN w:val="0"/>
        <w:adjustRightInd w:val="0"/>
        <w:rPr>
          <w:rFonts w:ascii="Times New Roman" w:hAnsi="Times New Roman"/>
        </w:rPr>
      </w:pPr>
      <w:hyperlink r:id="rId24" w:history="1">
        <w:r w:rsidRPr="007238B3">
          <w:rPr>
            <w:rStyle w:val="Hyperlink"/>
            <w:rFonts w:ascii="Times New Roman" w:hAnsi="Times New Roman"/>
          </w:rPr>
          <w:t>https://www.sedgwickcounty.org/finance/purchasing/suspension-and-debarment/</w:t>
        </w:r>
      </w:hyperlink>
    </w:p>
    <w:p w14:paraId="17B70748" w14:textId="77777777" w:rsidR="007E7300" w:rsidRPr="007238B3" w:rsidRDefault="007E7300" w:rsidP="00652E55">
      <w:pPr>
        <w:widowControl w:val="0"/>
        <w:tabs>
          <w:tab w:val="left" w:pos="1080"/>
          <w:tab w:val="left" w:pos="2160"/>
        </w:tabs>
        <w:autoSpaceDE w:val="0"/>
        <w:autoSpaceDN w:val="0"/>
        <w:adjustRightInd w:val="0"/>
        <w:rPr>
          <w:rFonts w:ascii="Times New Roman" w:hAnsi="Times New Roman"/>
        </w:rPr>
      </w:pPr>
    </w:p>
    <w:p w14:paraId="0846D18A" w14:textId="77777777" w:rsidR="00375D13" w:rsidRPr="007238B3" w:rsidRDefault="007E7300" w:rsidP="00652E55">
      <w:pPr>
        <w:widowControl w:val="0"/>
        <w:tabs>
          <w:tab w:val="left" w:pos="1080"/>
          <w:tab w:val="left" w:pos="2160"/>
        </w:tabs>
        <w:autoSpaceDE w:val="0"/>
        <w:autoSpaceDN w:val="0"/>
        <w:adjustRightInd w:val="0"/>
        <w:rPr>
          <w:rFonts w:ascii="Times New Roman" w:hAnsi="Times New Roman"/>
        </w:rPr>
      </w:pPr>
      <w:bookmarkStart w:id="36" w:name="_Hlk194491241"/>
      <w:r w:rsidRPr="007238B3">
        <w:rPr>
          <w:rFonts w:ascii="Times New Roman" w:hAnsi="Times New Roman"/>
        </w:rPr>
        <w:tab/>
        <w:t xml:space="preserve">Protest Procedure </w:t>
      </w:r>
    </w:p>
    <w:p w14:paraId="191CD633" w14:textId="77777777" w:rsidR="004869F2" w:rsidRPr="007238B3" w:rsidRDefault="007E7300" w:rsidP="00652E55">
      <w:pPr>
        <w:widowControl w:val="0"/>
        <w:tabs>
          <w:tab w:val="left" w:pos="1080"/>
          <w:tab w:val="left" w:pos="2160"/>
        </w:tabs>
        <w:autoSpaceDE w:val="0"/>
        <w:autoSpaceDN w:val="0"/>
        <w:adjustRightInd w:val="0"/>
        <w:rPr>
          <w:rFonts w:ascii="Times New Roman" w:hAnsi="Times New Roman"/>
        </w:rPr>
      </w:pPr>
      <w:r w:rsidRPr="007238B3">
        <w:rPr>
          <w:rFonts w:ascii="Times New Roman" w:hAnsi="Times New Roman"/>
        </w:rPr>
        <w:t>Any protests and/or challenges to the bid process must be filed timely and pursuant to Sedgwick County’s protest procedure.</w:t>
      </w:r>
      <w:r w:rsidR="00375D13" w:rsidRPr="007238B3">
        <w:rPr>
          <w:rFonts w:ascii="Times New Roman" w:hAnsi="Times New Roman"/>
        </w:rPr>
        <w:t xml:space="preserve"> </w:t>
      </w:r>
      <w:r w:rsidR="004869F2" w:rsidRPr="007238B3">
        <w:rPr>
          <w:rFonts w:ascii="Times New Roman" w:hAnsi="Times New Roman"/>
        </w:rPr>
        <w:t xml:space="preserve"> </w:t>
      </w:r>
    </w:p>
    <w:p w14:paraId="0BA4032C" w14:textId="77777777" w:rsidR="00796BFA" w:rsidRPr="007238B3" w:rsidRDefault="00796BFA" w:rsidP="00796BFA">
      <w:pPr>
        <w:rPr>
          <w:rFonts w:ascii="Times New Roman" w:hAnsi="Times New Roman"/>
          <w:color w:val="0000FF"/>
          <w:u w:val="single"/>
        </w:rPr>
      </w:pPr>
      <w:hyperlink r:id="rId25" w:history="1">
        <w:r w:rsidRPr="007238B3">
          <w:rPr>
            <w:rStyle w:val="Hyperlink"/>
            <w:rFonts w:ascii="Times New Roman" w:hAnsi="Times New Roman"/>
          </w:rPr>
          <w:t xml:space="preserve">https://www.sedgwickcounty.org/media/71701/protest-procedure-rev-4225_aod.pdf </w:t>
        </w:r>
      </w:hyperlink>
    </w:p>
    <w:p w14:paraId="7AEEA7F0" w14:textId="2100CAD6" w:rsidR="007E7300" w:rsidRDefault="007E7300" w:rsidP="00652E55">
      <w:pPr>
        <w:widowControl w:val="0"/>
        <w:tabs>
          <w:tab w:val="left" w:pos="1080"/>
          <w:tab w:val="left" w:pos="2160"/>
        </w:tabs>
        <w:autoSpaceDE w:val="0"/>
        <w:autoSpaceDN w:val="0"/>
        <w:adjustRightInd w:val="0"/>
        <w:rPr>
          <w:rFonts w:ascii="Times New Roman" w:hAnsi="Times New Roman"/>
        </w:rPr>
      </w:pPr>
    </w:p>
    <w:bookmarkEnd w:id="36"/>
    <w:p w14:paraId="6900435D" w14:textId="77777777" w:rsidR="004869F2" w:rsidRDefault="004869F2" w:rsidP="00652E55">
      <w:pPr>
        <w:widowControl w:val="0"/>
        <w:tabs>
          <w:tab w:val="left" w:pos="1080"/>
          <w:tab w:val="left" w:pos="2160"/>
        </w:tabs>
        <w:autoSpaceDE w:val="0"/>
        <w:autoSpaceDN w:val="0"/>
        <w:adjustRightInd w:val="0"/>
        <w:rPr>
          <w:rFonts w:ascii="Times New Roman" w:hAnsi="Times New Roman"/>
        </w:rPr>
      </w:pPr>
    </w:p>
    <w:p w14:paraId="0454DE5E" w14:textId="77777777" w:rsidR="00DC77A7" w:rsidRPr="007E7300" w:rsidRDefault="00DC77A7" w:rsidP="00652E55">
      <w:pPr>
        <w:widowControl w:val="0"/>
        <w:tabs>
          <w:tab w:val="left" w:pos="1080"/>
          <w:tab w:val="left" w:pos="2160"/>
        </w:tabs>
        <w:autoSpaceDE w:val="0"/>
        <w:autoSpaceDN w:val="0"/>
        <w:adjustRightInd w:val="0"/>
        <w:rPr>
          <w:rStyle w:val="Hyperlink"/>
          <w:rFonts w:ascii="Times New Roman" w:hAnsi="Times New Roman"/>
          <w:color w:val="auto"/>
          <w:u w:val="none"/>
        </w:rPr>
      </w:pPr>
    </w:p>
    <w:p w14:paraId="058938A1" w14:textId="3AC79F0C" w:rsidR="00652E55" w:rsidRPr="007E7300" w:rsidRDefault="00652E55" w:rsidP="00652E55">
      <w:pPr>
        <w:widowControl w:val="0"/>
        <w:tabs>
          <w:tab w:val="left" w:pos="1080"/>
          <w:tab w:val="left" w:pos="2160"/>
        </w:tabs>
        <w:autoSpaceDE w:val="0"/>
        <w:autoSpaceDN w:val="0"/>
        <w:adjustRightInd w:val="0"/>
        <w:rPr>
          <w:rStyle w:val="Hyperlink"/>
          <w:rFonts w:ascii="Times New Roman" w:hAnsi="Times New Roman"/>
        </w:rPr>
      </w:pPr>
    </w:p>
    <w:p w14:paraId="172D7471" w14:textId="77777777" w:rsidR="00652E55" w:rsidRPr="007E7300" w:rsidRDefault="00652E55" w:rsidP="00652E55">
      <w:pPr>
        <w:widowControl w:val="0"/>
        <w:tabs>
          <w:tab w:val="left" w:pos="1080"/>
          <w:tab w:val="left" w:pos="2160"/>
        </w:tabs>
        <w:autoSpaceDE w:val="0"/>
        <w:autoSpaceDN w:val="0"/>
        <w:adjustRightInd w:val="0"/>
        <w:rPr>
          <w:rFonts w:ascii="Times New Roman" w:hAnsi="Times New Roman"/>
        </w:rPr>
      </w:pPr>
    </w:p>
    <w:p w14:paraId="656452D1" w14:textId="77777777" w:rsidR="00E13F49" w:rsidRDefault="00E13F49">
      <w:pPr>
        <w:rPr>
          <w:rFonts w:ascii="Times New Roman" w:hAnsi="Times New Roman"/>
          <w:b/>
          <w:u w:val="single"/>
        </w:rPr>
      </w:pPr>
      <w:bookmarkStart w:id="37" w:name="Response_Content"/>
      <w:r>
        <w:rPr>
          <w:rFonts w:ascii="Times New Roman" w:hAnsi="Times New Roman"/>
          <w:b/>
          <w:u w:val="single"/>
        </w:rPr>
        <w:br w:type="page"/>
      </w:r>
    </w:p>
    <w:p w14:paraId="251B5787" w14:textId="11A7974E" w:rsidR="00191FA1" w:rsidRPr="00461EC9" w:rsidRDefault="00191FA1" w:rsidP="00BC009D">
      <w:pPr>
        <w:numPr>
          <w:ilvl w:val="0"/>
          <w:numId w:val="4"/>
        </w:numPr>
        <w:tabs>
          <w:tab w:val="left" w:pos="-1440"/>
          <w:tab w:val="left" w:pos="-720"/>
          <w:tab w:val="left" w:pos="540"/>
          <w:tab w:val="left" w:pos="720"/>
          <w:tab w:val="left" w:pos="1296"/>
          <w:tab w:val="left" w:pos="1944"/>
          <w:tab w:val="left" w:pos="2880"/>
          <w:tab w:val="left" w:pos="9360"/>
        </w:tabs>
        <w:ind w:hanging="1080"/>
        <w:jc w:val="both"/>
        <w:rPr>
          <w:rFonts w:ascii="Times New Roman" w:hAnsi="Times New Roman"/>
          <w:b/>
          <w:u w:val="single"/>
        </w:rPr>
      </w:pPr>
      <w:hyperlink w:anchor="Response_Content1" w:history="1">
        <w:r w:rsidRPr="00461EC9">
          <w:rPr>
            <w:rStyle w:val="Hyperlink"/>
            <w:rFonts w:ascii="Times New Roman" w:hAnsi="Times New Roman"/>
            <w:b/>
          </w:rPr>
          <w:t>Required Response Content</w:t>
        </w:r>
      </w:hyperlink>
    </w:p>
    <w:bookmarkEnd w:id="37"/>
    <w:p w14:paraId="24F99390" w14:textId="06B6A913" w:rsidR="00387663" w:rsidRPr="00461EC9" w:rsidRDefault="00387663" w:rsidP="00387663">
      <w:pPr>
        <w:tabs>
          <w:tab w:val="left" w:pos="-1440"/>
          <w:tab w:val="left" w:pos="-720"/>
          <w:tab w:val="left" w:pos="720"/>
          <w:tab w:val="left" w:pos="1296"/>
          <w:tab w:val="left" w:pos="1944"/>
          <w:tab w:val="left" w:pos="2880"/>
          <w:tab w:val="left" w:pos="9360"/>
        </w:tabs>
        <w:jc w:val="both"/>
        <w:rPr>
          <w:rFonts w:ascii="Times New Roman" w:hAnsi="Times New Roman"/>
        </w:rPr>
      </w:pPr>
      <w:r w:rsidRPr="00461EC9">
        <w:rPr>
          <w:rFonts w:ascii="Times New Roman" w:hAnsi="Times New Roman"/>
        </w:rPr>
        <w:t>Bid response should include the following:</w:t>
      </w:r>
      <w:r w:rsidR="00103813">
        <w:rPr>
          <w:rFonts w:ascii="Times New Roman" w:hAnsi="Times New Roman"/>
        </w:rPr>
        <w:t xml:space="preserve"> </w:t>
      </w:r>
    </w:p>
    <w:p w14:paraId="159EB3A9" w14:textId="77777777" w:rsidR="00387663" w:rsidRPr="00461EC9" w:rsidRDefault="00387663" w:rsidP="00387663">
      <w:pPr>
        <w:rPr>
          <w:rFonts w:ascii="Times New Roman" w:hAnsi="Times New Roman"/>
        </w:rPr>
      </w:pPr>
    </w:p>
    <w:p w14:paraId="045F24A7" w14:textId="77777777" w:rsidR="00F0548E" w:rsidRPr="00F96D9C" w:rsidRDefault="000D648F" w:rsidP="003C03E2">
      <w:pPr>
        <w:numPr>
          <w:ilvl w:val="0"/>
          <w:numId w:val="7"/>
        </w:numPr>
        <w:ind w:left="1080" w:hanging="450"/>
        <w:rPr>
          <w:rFonts w:ascii="Times New Roman" w:hAnsi="Times New Roman"/>
          <w:b/>
          <w:bCs/>
        </w:rPr>
      </w:pPr>
      <w:r w:rsidRPr="00F0548E">
        <w:rPr>
          <w:rFonts w:ascii="Times New Roman" w:hAnsi="Times New Roman"/>
          <w:bCs/>
        </w:rPr>
        <w:t>Any exclusions clearly delineated.</w:t>
      </w:r>
    </w:p>
    <w:p w14:paraId="510DCE5E" w14:textId="6B402B5B" w:rsidR="00F96D9C" w:rsidRPr="000F6D3F" w:rsidRDefault="00F96D9C" w:rsidP="003C03E2">
      <w:pPr>
        <w:numPr>
          <w:ilvl w:val="0"/>
          <w:numId w:val="7"/>
        </w:numPr>
        <w:ind w:left="1080" w:hanging="450"/>
        <w:rPr>
          <w:rFonts w:ascii="Times New Roman" w:hAnsi="Times New Roman"/>
          <w:b/>
          <w:bCs/>
        </w:rPr>
      </w:pPr>
      <w:r>
        <w:rPr>
          <w:rFonts w:ascii="Times New Roman" w:hAnsi="Times New Roman"/>
          <w:bCs/>
        </w:rPr>
        <w:t>Sample invoice.</w:t>
      </w:r>
    </w:p>
    <w:p w14:paraId="19B2D2BA" w14:textId="21165ED4" w:rsidR="000F6D3F" w:rsidRPr="00DB4FFD" w:rsidRDefault="000F6D3F" w:rsidP="003C03E2">
      <w:pPr>
        <w:numPr>
          <w:ilvl w:val="0"/>
          <w:numId w:val="7"/>
        </w:numPr>
        <w:ind w:left="1080" w:hanging="450"/>
        <w:rPr>
          <w:rFonts w:ascii="Times New Roman" w:hAnsi="Times New Roman"/>
          <w:b/>
          <w:bCs/>
        </w:rPr>
      </w:pPr>
      <w:r>
        <w:rPr>
          <w:rFonts w:ascii="Times New Roman" w:hAnsi="Times New Roman"/>
          <w:bCs/>
        </w:rPr>
        <w:t>Completed and signed Bid Response Form.</w:t>
      </w:r>
    </w:p>
    <w:p w14:paraId="72409D71" w14:textId="4417BAC9" w:rsidR="00DB4FFD" w:rsidRPr="004B3F2B" w:rsidRDefault="00DB4FFD" w:rsidP="003C03E2">
      <w:pPr>
        <w:numPr>
          <w:ilvl w:val="0"/>
          <w:numId w:val="7"/>
        </w:numPr>
        <w:ind w:left="1080" w:hanging="450"/>
        <w:rPr>
          <w:rFonts w:ascii="Times New Roman" w:hAnsi="Times New Roman"/>
          <w:b/>
          <w:bCs/>
        </w:rPr>
      </w:pPr>
      <w:r>
        <w:rPr>
          <w:rFonts w:ascii="Times New Roman" w:hAnsi="Times New Roman"/>
          <w:bCs/>
        </w:rPr>
        <w:t>Proof of insurance</w:t>
      </w:r>
    </w:p>
    <w:p w14:paraId="7C4AF698" w14:textId="77777777" w:rsidR="004B3F2B" w:rsidRDefault="004B3F2B" w:rsidP="003C03E2">
      <w:pPr>
        <w:pStyle w:val="BodyText"/>
        <w:widowControl/>
        <w:numPr>
          <w:ilvl w:val="0"/>
          <w:numId w:val="7"/>
        </w:numPr>
        <w:autoSpaceDE/>
        <w:adjustRightInd/>
        <w:spacing w:after="0"/>
        <w:ind w:left="1080" w:hanging="450"/>
        <w:rPr>
          <w:color w:val="000000"/>
          <w:sz w:val="22"/>
          <w:szCs w:val="22"/>
        </w:rPr>
      </w:pPr>
      <w:r>
        <w:rPr>
          <w:color w:val="000000"/>
          <w:sz w:val="22"/>
          <w:szCs w:val="22"/>
        </w:rPr>
        <w:t>Those responses that do not include all required forms/items may be deemed non-responsive.</w:t>
      </w:r>
    </w:p>
    <w:p w14:paraId="62E31AEE" w14:textId="77777777" w:rsidR="004B3F2B" w:rsidRPr="00F0548E" w:rsidRDefault="004B3F2B" w:rsidP="003C03E2">
      <w:pPr>
        <w:ind w:left="1080" w:hanging="450"/>
        <w:rPr>
          <w:rFonts w:ascii="Times New Roman" w:hAnsi="Times New Roman"/>
          <w:b/>
          <w:bCs/>
        </w:rPr>
      </w:pPr>
    </w:p>
    <w:p w14:paraId="6CD0FEBA" w14:textId="77777777" w:rsidR="00E13F49" w:rsidRDefault="00E13F49">
      <w:bookmarkStart w:id="38" w:name="Response_Form"/>
      <w:r>
        <w:br w:type="page"/>
      </w:r>
    </w:p>
    <w:p w14:paraId="65E2A1D9" w14:textId="03A50582" w:rsidR="004864C7" w:rsidRPr="00461EC9" w:rsidRDefault="00803397" w:rsidP="00BC009D">
      <w:pPr>
        <w:numPr>
          <w:ilvl w:val="0"/>
          <w:numId w:val="4"/>
        </w:numPr>
        <w:tabs>
          <w:tab w:val="left" w:pos="540"/>
        </w:tabs>
        <w:ind w:hanging="1080"/>
        <w:rPr>
          <w:rFonts w:ascii="Times New Roman" w:hAnsi="Times New Roman"/>
          <w:b/>
          <w:bCs/>
          <w:u w:val="single"/>
        </w:rPr>
      </w:pPr>
      <w:hyperlink w:anchor="Response_Form1" w:history="1">
        <w:r w:rsidRPr="00461EC9">
          <w:rPr>
            <w:rStyle w:val="Hyperlink"/>
            <w:rFonts w:ascii="Times New Roman" w:hAnsi="Times New Roman"/>
            <w:b/>
            <w:bCs/>
          </w:rPr>
          <w:t>Response Form</w:t>
        </w:r>
      </w:hyperlink>
    </w:p>
    <w:bookmarkEnd w:id="38"/>
    <w:p w14:paraId="73C7718B" w14:textId="77777777" w:rsidR="007F0976" w:rsidRPr="00AE571B" w:rsidRDefault="007F0976" w:rsidP="007F0976">
      <w:pPr>
        <w:pStyle w:val="Heading1"/>
        <w:numPr>
          <w:ilvl w:val="0"/>
          <w:numId w:val="0"/>
        </w:numPr>
        <w:spacing w:before="0" w:after="0"/>
        <w:jc w:val="center"/>
        <w:rPr>
          <w:rFonts w:ascii="Times New Roman" w:hAnsi="Times New Roman" w:cs="Times New Roman"/>
          <w:sz w:val="22"/>
          <w:szCs w:val="22"/>
        </w:rPr>
      </w:pPr>
      <w:r w:rsidRPr="00AE571B">
        <w:rPr>
          <w:rFonts w:ascii="Times New Roman" w:hAnsi="Times New Roman" w:cs="Times New Roman"/>
          <w:sz w:val="22"/>
          <w:szCs w:val="22"/>
        </w:rPr>
        <w:t>REQUEST FOR BID</w:t>
      </w:r>
    </w:p>
    <w:p w14:paraId="6FC99819" w14:textId="77777777" w:rsidR="00F22707" w:rsidRPr="004C00FD" w:rsidRDefault="00F22707" w:rsidP="00F22707">
      <w:pPr>
        <w:jc w:val="center"/>
        <w:rPr>
          <w:rFonts w:ascii="Times New Roman" w:hAnsi="Times New Roman"/>
          <w:b/>
          <w:bCs/>
        </w:rPr>
      </w:pPr>
      <w:r w:rsidRPr="004C00FD">
        <w:rPr>
          <w:rFonts w:ascii="Times New Roman" w:hAnsi="Times New Roman"/>
          <w:b/>
          <w:bCs/>
        </w:rPr>
        <w:t>RFB #26-0103</w:t>
      </w:r>
    </w:p>
    <w:p w14:paraId="23DCD7BE" w14:textId="77777777" w:rsidR="00F22707" w:rsidRDefault="00F22707" w:rsidP="00F22707">
      <w:pPr>
        <w:jc w:val="center"/>
        <w:rPr>
          <w:rFonts w:ascii="Times New Roman" w:hAnsi="Times New Roman"/>
          <w:b/>
          <w:bCs/>
        </w:rPr>
      </w:pPr>
      <w:r w:rsidRPr="004C00FD">
        <w:rPr>
          <w:rFonts w:ascii="Times New Roman" w:hAnsi="Times New Roman"/>
          <w:b/>
          <w:bCs/>
        </w:rPr>
        <w:t>ON-CALL CONCRETE AND PAVING</w:t>
      </w:r>
      <w:r>
        <w:rPr>
          <w:rFonts w:ascii="Times New Roman" w:hAnsi="Times New Roman"/>
          <w:b/>
          <w:bCs/>
        </w:rPr>
        <w:t xml:space="preserve"> SERVICES</w:t>
      </w:r>
    </w:p>
    <w:p w14:paraId="339435F7" w14:textId="77777777" w:rsidR="00F22707" w:rsidRPr="004C00FD" w:rsidRDefault="00F22707" w:rsidP="00F22707">
      <w:pPr>
        <w:jc w:val="center"/>
        <w:rPr>
          <w:rFonts w:ascii="Times New Roman" w:hAnsi="Times New Roman"/>
          <w:b/>
          <w:bCs/>
        </w:rPr>
      </w:pPr>
    </w:p>
    <w:p w14:paraId="519BB9CB" w14:textId="77777777" w:rsidR="007F0976" w:rsidRDefault="007F0976" w:rsidP="007F0976">
      <w:pPr>
        <w:pStyle w:val="BodyText2"/>
        <w:tabs>
          <w:tab w:val="left" w:pos="360"/>
        </w:tabs>
        <w:spacing w:after="0" w:line="240" w:lineRule="auto"/>
        <w:rPr>
          <w:rFonts w:ascii="Times New Roman" w:hAnsi="Times New Roman"/>
          <w:sz w:val="20"/>
          <w:szCs w:val="20"/>
        </w:rPr>
      </w:pPr>
      <w:r>
        <w:rPr>
          <w:rFonts w:ascii="Times New Roman" w:hAnsi="Times New Roman"/>
          <w:sz w:val="20"/>
          <w:szCs w:val="20"/>
        </w:rPr>
        <w:t xml:space="preserve">The undersigned, on behalf of the Bidder, certifies that: (1) this offer is made without previous understanding, agreement or connection with any person, firm, or corporation submitting a bid on the same project; (2) is in all respects fair and without collusion or fraud; (3) the person whose signature appears below is legally empowered to bind the firm in whose name the bidder is entered; </w:t>
      </w:r>
    </w:p>
    <w:p w14:paraId="45602638" w14:textId="48100A43" w:rsidR="00C02C69" w:rsidRPr="005E50E6" w:rsidRDefault="007F0976" w:rsidP="005E50E6">
      <w:pPr>
        <w:pStyle w:val="BodyText2"/>
        <w:tabs>
          <w:tab w:val="left" w:pos="360"/>
        </w:tabs>
        <w:spacing w:after="0" w:line="240" w:lineRule="auto"/>
        <w:rPr>
          <w:rFonts w:ascii="Times New Roman" w:hAnsi="Times New Roman"/>
          <w:sz w:val="20"/>
          <w:szCs w:val="20"/>
        </w:rPr>
      </w:pPr>
      <w:r>
        <w:rPr>
          <w:rFonts w:ascii="Times New Roman" w:hAnsi="Times New Roman"/>
          <w:sz w:val="20"/>
          <w:szCs w:val="20"/>
        </w:rPr>
        <w:t>(4) they have read the complete Request for Bid and understands all provisions; (5) if accepted by the County, this bid is guaranteed as written and amended and will be implemented as stated; and (6) mistakes in writing of the submitted bid will be their responsibility.</w:t>
      </w:r>
    </w:p>
    <w:p w14:paraId="002C7358" w14:textId="28D9C4D0" w:rsidR="007F0976" w:rsidRPr="00D57B6A" w:rsidRDefault="007F0976" w:rsidP="007F0976">
      <w:pPr>
        <w:tabs>
          <w:tab w:val="left" w:pos="1425"/>
          <w:tab w:val="left" w:pos="9576"/>
        </w:tabs>
        <w:spacing w:line="360" w:lineRule="auto"/>
        <w:rPr>
          <w:rFonts w:ascii="Times New Roman" w:hAnsi="Times New Roman"/>
          <w:sz w:val="20"/>
          <w:szCs w:val="20"/>
        </w:rPr>
      </w:pPr>
      <w:r>
        <w:rPr>
          <w:rFonts w:ascii="Times New Roman" w:hAnsi="Times New Roman"/>
          <w:b/>
          <w:sz w:val="20"/>
          <w:szCs w:val="20"/>
        </w:rPr>
        <w:t xml:space="preserve">NAME </w:t>
      </w:r>
      <w:r>
        <w:rPr>
          <w:rFonts w:ascii="Times New Roman" w:hAnsi="Times New Roman"/>
          <w:sz w:val="20"/>
          <w:szCs w:val="20"/>
        </w:rPr>
        <w:t>_________________________________________________________________________________________________</w:t>
      </w:r>
    </w:p>
    <w:p w14:paraId="4451ACFE" w14:textId="77777777" w:rsidR="007F0976" w:rsidRDefault="007F0976" w:rsidP="007F0976">
      <w:pPr>
        <w:tabs>
          <w:tab w:val="left" w:pos="1425"/>
          <w:tab w:val="left" w:pos="9576"/>
        </w:tabs>
        <w:spacing w:line="360" w:lineRule="auto"/>
        <w:rPr>
          <w:rFonts w:ascii="Times New Roman" w:hAnsi="Times New Roman"/>
          <w:sz w:val="20"/>
          <w:szCs w:val="20"/>
          <w:u w:val="single"/>
        </w:rPr>
      </w:pPr>
      <w:r>
        <w:rPr>
          <w:rFonts w:ascii="Times New Roman" w:hAnsi="Times New Roman"/>
          <w:b/>
          <w:sz w:val="20"/>
          <w:szCs w:val="20"/>
        </w:rPr>
        <w:t>DBA/SAME</w:t>
      </w:r>
      <w:r>
        <w:rPr>
          <w:rFonts w:ascii="Times New Roman" w:hAnsi="Times New Roman"/>
          <w:sz w:val="20"/>
          <w:szCs w:val="20"/>
        </w:rPr>
        <w:t>_____________________________________________________________________________________________</w:t>
      </w:r>
      <w:r>
        <w:rPr>
          <w:rFonts w:ascii="Times New Roman" w:hAnsi="Times New Roman"/>
          <w:sz w:val="20"/>
          <w:szCs w:val="20"/>
        </w:rPr>
        <w:tab/>
      </w:r>
    </w:p>
    <w:p w14:paraId="0C6664B2" w14:textId="77777777" w:rsidR="007F0976" w:rsidRDefault="007F0976" w:rsidP="007F0976">
      <w:pPr>
        <w:tabs>
          <w:tab w:val="left" w:pos="1026"/>
          <w:tab w:val="left" w:pos="5814"/>
          <w:tab w:val="left" w:pos="9690"/>
        </w:tabs>
        <w:spacing w:line="360" w:lineRule="auto"/>
        <w:rPr>
          <w:rFonts w:ascii="Times New Roman" w:hAnsi="Times New Roman"/>
          <w:sz w:val="20"/>
          <w:szCs w:val="20"/>
        </w:rPr>
      </w:pPr>
      <w:r>
        <w:rPr>
          <w:rFonts w:ascii="Times New Roman" w:hAnsi="Times New Roman"/>
          <w:b/>
          <w:sz w:val="20"/>
          <w:szCs w:val="20"/>
        </w:rPr>
        <w:t>CONTACT</w:t>
      </w:r>
      <w:r>
        <w:rPr>
          <w:rFonts w:ascii="Times New Roman" w:hAnsi="Times New Roman"/>
          <w:sz w:val="20"/>
          <w:szCs w:val="20"/>
        </w:rPr>
        <w:t xml:space="preserve">  _____________________________________________________________________________________________</w:t>
      </w:r>
    </w:p>
    <w:p w14:paraId="4F31A90D" w14:textId="77777777" w:rsidR="007F0976" w:rsidRDefault="007F0976" w:rsidP="007F0976">
      <w:pPr>
        <w:tabs>
          <w:tab w:val="left" w:pos="969"/>
          <w:tab w:val="left" w:pos="4275"/>
          <w:tab w:val="left" w:pos="4959"/>
          <w:tab w:val="left" w:pos="7239"/>
          <w:tab w:val="left" w:pos="7752"/>
          <w:tab w:val="left" w:pos="9063"/>
          <w:tab w:val="left" w:pos="9918"/>
        </w:tabs>
        <w:spacing w:line="360" w:lineRule="auto"/>
        <w:rPr>
          <w:rFonts w:ascii="Times New Roman" w:hAnsi="Times New Roman"/>
          <w:sz w:val="20"/>
          <w:szCs w:val="20"/>
        </w:rPr>
      </w:pPr>
      <w:r>
        <w:rPr>
          <w:rFonts w:ascii="Times New Roman" w:hAnsi="Times New Roman"/>
          <w:b/>
          <w:sz w:val="20"/>
          <w:szCs w:val="20"/>
        </w:rPr>
        <w:t>ADDRESS</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rPr>
        <w:t xml:space="preserve">____ </w:t>
      </w:r>
      <w:r>
        <w:rPr>
          <w:rFonts w:ascii="Times New Roman" w:hAnsi="Times New Roman"/>
          <w:b/>
          <w:sz w:val="20"/>
          <w:szCs w:val="20"/>
        </w:rPr>
        <w:t>CITY/STATE</w:t>
      </w:r>
      <w:r>
        <w:rPr>
          <w:rFonts w:ascii="Times New Roman" w:hAnsi="Times New Roman"/>
          <w:sz w:val="20"/>
          <w:szCs w:val="20"/>
        </w:rPr>
        <w:t xml:space="preserve"> _________________</w:t>
      </w:r>
      <w:r>
        <w:rPr>
          <w:rFonts w:ascii="Times New Roman" w:hAnsi="Times New Roman"/>
          <w:b/>
          <w:sz w:val="20"/>
          <w:szCs w:val="20"/>
        </w:rPr>
        <w:t>ZIP</w:t>
      </w:r>
      <w:r>
        <w:rPr>
          <w:rFonts w:ascii="Times New Roman" w:hAnsi="Times New Roman"/>
          <w:sz w:val="20"/>
          <w:szCs w:val="20"/>
        </w:rPr>
        <w:t xml:space="preserve"> ________________</w:t>
      </w:r>
    </w:p>
    <w:p w14:paraId="3F2F2DE4" w14:textId="607B1282" w:rsidR="007F0976" w:rsidRDefault="007F0976" w:rsidP="007F0976">
      <w:pPr>
        <w:tabs>
          <w:tab w:val="left" w:pos="3762"/>
          <w:tab w:val="left" w:pos="6270"/>
          <w:tab w:val="left" w:pos="7068"/>
          <w:tab w:val="left" w:pos="9918"/>
        </w:tabs>
        <w:spacing w:line="360" w:lineRule="auto"/>
        <w:rPr>
          <w:rFonts w:ascii="Times New Roman" w:hAnsi="Times New Roman"/>
          <w:sz w:val="20"/>
          <w:szCs w:val="20"/>
          <w:u w:val="single"/>
        </w:rPr>
      </w:pPr>
      <w:r>
        <w:rPr>
          <w:rFonts w:ascii="Times New Roman" w:hAnsi="Times New Roman"/>
          <w:b/>
          <w:sz w:val="20"/>
          <w:szCs w:val="20"/>
        </w:rPr>
        <w:t>PHONE</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rPr>
        <w:t xml:space="preserve">    </w:t>
      </w:r>
      <w:r>
        <w:rPr>
          <w:rFonts w:ascii="Times New Roman" w:hAnsi="Times New Roman"/>
          <w:b/>
          <w:sz w:val="20"/>
          <w:szCs w:val="20"/>
        </w:rPr>
        <w:t>FAX</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u w:val="single"/>
        </w:rPr>
        <w:tab/>
        <w:t xml:space="preserve">     </w:t>
      </w:r>
      <w:r>
        <w:rPr>
          <w:rFonts w:ascii="Times New Roman" w:hAnsi="Times New Roman"/>
          <w:b/>
          <w:sz w:val="20"/>
          <w:szCs w:val="20"/>
        </w:rPr>
        <w:t>HOURS</w:t>
      </w:r>
      <w:r>
        <w:rPr>
          <w:rFonts w:ascii="Times New Roman" w:hAnsi="Times New Roman"/>
          <w:sz w:val="20"/>
          <w:szCs w:val="20"/>
        </w:rPr>
        <w:t>_______________________</w:t>
      </w:r>
    </w:p>
    <w:p w14:paraId="10005953" w14:textId="60F8039A" w:rsidR="007F0976" w:rsidRDefault="007F0976" w:rsidP="007F0976">
      <w:pPr>
        <w:tabs>
          <w:tab w:val="left" w:pos="9918"/>
        </w:tabs>
        <w:spacing w:line="360" w:lineRule="auto"/>
        <w:rPr>
          <w:rFonts w:ascii="Times New Roman" w:hAnsi="Times New Roman"/>
          <w:sz w:val="20"/>
          <w:szCs w:val="20"/>
        </w:rPr>
      </w:pPr>
      <w:r>
        <w:rPr>
          <w:rFonts w:ascii="Times New Roman" w:hAnsi="Times New Roman"/>
          <w:b/>
          <w:sz w:val="20"/>
          <w:szCs w:val="20"/>
        </w:rPr>
        <w:t xml:space="preserve">STATE OF INCORPORATION or ORGANIZATION </w:t>
      </w:r>
      <w:r>
        <w:rPr>
          <w:rFonts w:ascii="Times New Roman" w:hAnsi="Times New Roman"/>
          <w:sz w:val="20"/>
          <w:szCs w:val="20"/>
        </w:rPr>
        <w:t>________________________________________________________</w:t>
      </w:r>
    </w:p>
    <w:p w14:paraId="786F824A" w14:textId="41E346C4" w:rsidR="007F0976" w:rsidRDefault="007F0976" w:rsidP="007F0976">
      <w:pPr>
        <w:tabs>
          <w:tab w:val="left" w:pos="2907"/>
          <w:tab w:val="left" w:pos="5472"/>
          <w:tab w:val="left" w:pos="9918"/>
        </w:tabs>
        <w:spacing w:line="360" w:lineRule="auto"/>
        <w:rPr>
          <w:rFonts w:ascii="Times New Roman" w:hAnsi="Times New Roman"/>
          <w:sz w:val="20"/>
          <w:szCs w:val="20"/>
          <w:u w:val="single"/>
        </w:rPr>
      </w:pPr>
      <w:r>
        <w:rPr>
          <w:rFonts w:ascii="Times New Roman" w:hAnsi="Times New Roman"/>
          <w:b/>
          <w:sz w:val="20"/>
          <w:szCs w:val="20"/>
        </w:rPr>
        <w:t>COMPANY WEBSITE ADDRESS</w:t>
      </w:r>
      <w:r>
        <w:rPr>
          <w:rFonts w:ascii="Times New Roman" w:hAnsi="Times New Roman"/>
          <w:sz w:val="20"/>
          <w:szCs w:val="20"/>
        </w:rPr>
        <w:t xml:space="preserve"> </w:t>
      </w:r>
      <w:r>
        <w:rPr>
          <w:rFonts w:ascii="Times New Roman" w:hAnsi="Times New Roman"/>
          <w:sz w:val="20"/>
          <w:szCs w:val="20"/>
          <w:u w:val="single"/>
        </w:rPr>
        <w:tab/>
      </w:r>
      <w:r>
        <w:rPr>
          <w:rFonts w:ascii="Times New Roman" w:hAnsi="Times New Roman"/>
          <w:sz w:val="20"/>
          <w:szCs w:val="20"/>
        </w:rPr>
        <w:t xml:space="preserve">   </w:t>
      </w:r>
      <w:r>
        <w:rPr>
          <w:rFonts w:ascii="Times New Roman" w:hAnsi="Times New Roman"/>
          <w:b/>
          <w:sz w:val="20"/>
          <w:szCs w:val="20"/>
        </w:rPr>
        <w:t>E-MAIL</w:t>
      </w:r>
      <w:r>
        <w:rPr>
          <w:rFonts w:ascii="Times New Roman" w:hAnsi="Times New Roman"/>
          <w:sz w:val="20"/>
          <w:szCs w:val="20"/>
        </w:rPr>
        <w:t xml:space="preserve"> ___________________________________</w:t>
      </w:r>
    </w:p>
    <w:p w14:paraId="68E6597A" w14:textId="1877D848" w:rsidR="007F0976" w:rsidRDefault="007F0976" w:rsidP="007F0976">
      <w:pPr>
        <w:tabs>
          <w:tab w:val="left" w:pos="5130"/>
          <w:tab w:val="left" w:pos="7581"/>
          <w:tab w:val="left" w:pos="9918"/>
        </w:tabs>
        <w:spacing w:line="360" w:lineRule="auto"/>
        <w:rPr>
          <w:rFonts w:ascii="Times New Roman" w:hAnsi="Times New Roman"/>
          <w:sz w:val="20"/>
          <w:szCs w:val="20"/>
          <w:u w:val="single"/>
        </w:rPr>
      </w:pPr>
      <w:r>
        <w:rPr>
          <w:rFonts w:ascii="Times New Roman" w:hAnsi="Times New Roman"/>
          <w:b/>
          <w:sz w:val="20"/>
          <w:szCs w:val="20"/>
        </w:rPr>
        <w:t>NUMBER OF LOCATIONS</w:t>
      </w:r>
      <w:r>
        <w:rPr>
          <w:rFonts w:ascii="Times New Roman" w:hAnsi="Times New Roman"/>
          <w:sz w:val="20"/>
          <w:szCs w:val="20"/>
        </w:rPr>
        <w:t xml:space="preserve"> ________________</w:t>
      </w:r>
      <w:r>
        <w:rPr>
          <w:rFonts w:ascii="Times New Roman" w:hAnsi="Times New Roman"/>
          <w:sz w:val="20"/>
          <w:szCs w:val="20"/>
        </w:rPr>
        <w:tab/>
      </w:r>
      <w:r>
        <w:rPr>
          <w:rFonts w:ascii="Times New Roman" w:hAnsi="Times New Roman"/>
          <w:b/>
          <w:sz w:val="20"/>
          <w:szCs w:val="20"/>
        </w:rPr>
        <w:t>NUMBER OF PERSONS EMPLOYED</w:t>
      </w:r>
      <w:r>
        <w:rPr>
          <w:rFonts w:ascii="Times New Roman" w:hAnsi="Times New Roman"/>
          <w:sz w:val="20"/>
          <w:szCs w:val="20"/>
        </w:rPr>
        <w:t>__________________</w:t>
      </w:r>
    </w:p>
    <w:p w14:paraId="68037C41" w14:textId="52539D90" w:rsidR="007F0976" w:rsidRDefault="007F0976" w:rsidP="007F0976">
      <w:pPr>
        <w:tabs>
          <w:tab w:val="left" w:pos="4959"/>
          <w:tab w:val="left" w:pos="9006"/>
          <w:tab w:val="left" w:pos="9348"/>
          <w:tab w:val="left" w:pos="9405"/>
          <w:tab w:val="left" w:pos="9462"/>
          <w:tab w:val="left" w:pos="9576"/>
        </w:tabs>
        <w:spacing w:line="360" w:lineRule="auto"/>
        <w:rPr>
          <w:rFonts w:ascii="Times New Roman" w:hAnsi="Times New Roman"/>
          <w:sz w:val="20"/>
          <w:szCs w:val="20"/>
        </w:rPr>
      </w:pPr>
      <w:r>
        <w:rPr>
          <w:rFonts w:ascii="Times New Roman" w:hAnsi="Times New Roman"/>
          <w:b/>
          <w:sz w:val="20"/>
          <w:szCs w:val="20"/>
        </w:rPr>
        <w:t>TYPE OF ORGANIZATION:</w:t>
      </w:r>
      <w:r>
        <w:rPr>
          <w:rFonts w:ascii="Times New Roman" w:hAnsi="Times New Roman"/>
          <w:sz w:val="20"/>
          <w:szCs w:val="20"/>
        </w:rPr>
        <w:t xml:space="preserve">  Public Corporation ________      Private Corporation________      Sole Proprietorship _______</w:t>
      </w:r>
    </w:p>
    <w:p w14:paraId="68C2A8C5" w14:textId="522FA3F4" w:rsidR="007F0976" w:rsidRDefault="007F0976" w:rsidP="007F0976">
      <w:pPr>
        <w:pStyle w:val="Default"/>
        <w:spacing w:line="360" w:lineRule="auto"/>
        <w:rPr>
          <w:sz w:val="20"/>
          <w:szCs w:val="20"/>
        </w:rPr>
      </w:pPr>
      <w:r>
        <w:rPr>
          <w:sz w:val="20"/>
          <w:szCs w:val="20"/>
        </w:rPr>
        <w:t xml:space="preserve">Partnership_______      Other (Describe): ______________________________________________________________________ </w:t>
      </w:r>
    </w:p>
    <w:p w14:paraId="0ED181A2" w14:textId="77777777" w:rsidR="007F0976" w:rsidRDefault="007F0976" w:rsidP="007F0976">
      <w:pPr>
        <w:pStyle w:val="Default"/>
        <w:spacing w:line="360" w:lineRule="auto"/>
        <w:rPr>
          <w:sz w:val="20"/>
          <w:szCs w:val="20"/>
        </w:rPr>
      </w:pPr>
      <w:r>
        <w:rPr>
          <w:b/>
          <w:bCs/>
          <w:sz w:val="20"/>
          <w:szCs w:val="20"/>
        </w:rPr>
        <w:t xml:space="preserve">BUSINESS MODEL:  </w:t>
      </w:r>
      <w:r>
        <w:rPr>
          <w:sz w:val="20"/>
          <w:szCs w:val="20"/>
        </w:rPr>
        <w:t xml:space="preserve">Small Business _____        Manufacturer _____        Distributor ______        Retail ________ </w:t>
      </w:r>
    </w:p>
    <w:p w14:paraId="1666E531" w14:textId="77777777" w:rsidR="007F0976" w:rsidRDefault="007F0976" w:rsidP="007F0976">
      <w:pPr>
        <w:pStyle w:val="Default"/>
        <w:spacing w:line="360" w:lineRule="auto"/>
        <w:rPr>
          <w:sz w:val="20"/>
          <w:szCs w:val="20"/>
        </w:rPr>
      </w:pPr>
      <w:r>
        <w:rPr>
          <w:sz w:val="20"/>
          <w:szCs w:val="20"/>
        </w:rPr>
        <w:t xml:space="preserve">Dealer _____        Other (Describe): __________________________________________________________________________ </w:t>
      </w:r>
    </w:p>
    <w:p w14:paraId="04734B44" w14:textId="77777777" w:rsidR="007F0976" w:rsidRDefault="007F0976" w:rsidP="007F0976">
      <w:pPr>
        <w:pStyle w:val="Default"/>
        <w:spacing w:line="360" w:lineRule="auto"/>
        <w:rPr>
          <w:sz w:val="20"/>
          <w:szCs w:val="20"/>
        </w:rPr>
      </w:pPr>
      <w:r>
        <w:rPr>
          <w:b/>
          <w:bCs/>
          <w:sz w:val="20"/>
          <w:szCs w:val="20"/>
        </w:rPr>
        <w:t>Not a Minority-Owned Business</w:t>
      </w:r>
      <w:r>
        <w:rPr>
          <w:sz w:val="20"/>
          <w:szCs w:val="20"/>
        </w:rPr>
        <w:t xml:space="preserve">: ____              </w:t>
      </w:r>
      <w:r>
        <w:rPr>
          <w:b/>
          <w:bCs/>
          <w:sz w:val="20"/>
          <w:szCs w:val="20"/>
        </w:rPr>
        <w:t>Minority-Owned Business:</w:t>
      </w:r>
      <w:r>
        <w:rPr>
          <w:sz w:val="20"/>
          <w:szCs w:val="20"/>
        </w:rPr>
        <w:t xml:space="preserve"> </w:t>
      </w:r>
      <w:r>
        <w:rPr>
          <w:sz w:val="20"/>
          <w:szCs w:val="20"/>
        </w:rPr>
        <w:softHyphen/>
        <w:t>____ (</w:t>
      </w:r>
      <w:r>
        <w:rPr>
          <w:b/>
          <w:sz w:val="20"/>
          <w:szCs w:val="20"/>
        </w:rPr>
        <w:t>Specify Below)</w:t>
      </w:r>
    </w:p>
    <w:p w14:paraId="561B2799" w14:textId="77777777" w:rsidR="007F0976" w:rsidRDefault="007F0976" w:rsidP="007F0976">
      <w:pPr>
        <w:pStyle w:val="Default"/>
        <w:spacing w:line="360" w:lineRule="auto"/>
        <w:rPr>
          <w:sz w:val="20"/>
          <w:szCs w:val="20"/>
        </w:rPr>
      </w:pPr>
      <w:r>
        <w:rPr>
          <w:sz w:val="20"/>
          <w:szCs w:val="20"/>
        </w:rPr>
        <w:t xml:space="preserve">___ African American (05)         ___ Asian Pacific (10)         ___ Subcontinent Asian (15)         ___ Hispanic (20) </w:t>
      </w:r>
    </w:p>
    <w:p w14:paraId="6ACB05C0" w14:textId="77777777" w:rsidR="007F0976" w:rsidRDefault="007F0976" w:rsidP="007F0976">
      <w:pPr>
        <w:pStyle w:val="Default"/>
        <w:spacing w:line="360" w:lineRule="auto"/>
        <w:rPr>
          <w:sz w:val="20"/>
          <w:szCs w:val="20"/>
        </w:rPr>
      </w:pPr>
      <w:r>
        <w:rPr>
          <w:sz w:val="20"/>
          <w:szCs w:val="20"/>
        </w:rPr>
        <w:t>___ Native American (25)           ___Other (30) (Please specify____________________________________________________)</w:t>
      </w:r>
    </w:p>
    <w:p w14:paraId="09A8898B" w14:textId="77777777" w:rsidR="007F0976" w:rsidRDefault="007F0976" w:rsidP="007F0976">
      <w:pPr>
        <w:pStyle w:val="Default"/>
        <w:spacing w:line="360" w:lineRule="auto"/>
        <w:rPr>
          <w:sz w:val="20"/>
          <w:szCs w:val="20"/>
        </w:rPr>
      </w:pPr>
      <w:r>
        <w:rPr>
          <w:b/>
          <w:bCs/>
          <w:sz w:val="20"/>
          <w:szCs w:val="20"/>
        </w:rPr>
        <w:t>Not a Woman-Owned Business</w:t>
      </w:r>
      <w:r>
        <w:rPr>
          <w:sz w:val="20"/>
          <w:szCs w:val="20"/>
        </w:rPr>
        <w:t xml:space="preserve">: ____                </w:t>
      </w:r>
      <w:r>
        <w:rPr>
          <w:b/>
          <w:bCs/>
          <w:sz w:val="20"/>
          <w:szCs w:val="20"/>
        </w:rPr>
        <w:t>Woman-Owned Business:</w:t>
      </w:r>
      <w:r>
        <w:rPr>
          <w:sz w:val="20"/>
          <w:szCs w:val="20"/>
        </w:rPr>
        <w:t xml:space="preserve"> ____ (</w:t>
      </w:r>
      <w:r>
        <w:rPr>
          <w:b/>
          <w:sz w:val="20"/>
          <w:szCs w:val="20"/>
        </w:rPr>
        <w:t>Specify Below)</w:t>
      </w:r>
    </w:p>
    <w:p w14:paraId="21B15777" w14:textId="77777777" w:rsidR="007F0976" w:rsidRDefault="007F0976" w:rsidP="007F0976">
      <w:pPr>
        <w:pStyle w:val="Default"/>
        <w:spacing w:line="360" w:lineRule="auto"/>
        <w:rPr>
          <w:bCs/>
          <w:sz w:val="20"/>
          <w:szCs w:val="20"/>
        </w:rPr>
      </w:pPr>
      <w:r>
        <w:rPr>
          <w:b/>
          <w:bCs/>
          <w:sz w:val="20"/>
          <w:szCs w:val="20"/>
        </w:rPr>
        <w:t xml:space="preserve">___ </w:t>
      </w:r>
      <w:r>
        <w:rPr>
          <w:bCs/>
          <w:sz w:val="20"/>
          <w:szCs w:val="20"/>
        </w:rPr>
        <w:t>Not</w:t>
      </w:r>
      <w:r>
        <w:rPr>
          <w:b/>
          <w:bCs/>
          <w:sz w:val="20"/>
          <w:szCs w:val="20"/>
        </w:rPr>
        <w:t xml:space="preserve"> </w:t>
      </w:r>
      <w:r>
        <w:rPr>
          <w:bCs/>
          <w:sz w:val="20"/>
          <w:szCs w:val="20"/>
        </w:rPr>
        <w:t>Minority -Woman Owned (50)         ___ African American-Woman Owned (55)</w:t>
      </w:r>
    </w:p>
    <w:p w14:paraId="2B752C06" w14:textId="77777777" w:rsidR="007F0976" w:rsidRDefault="007F0976" w:rsidP="007F0976">
      <w:pPr>
        <w:pStyle w:val="Default"/>
        <w:spacing w:line="360" w:lineRule="auto"/>
        <w:rPr>
          <w:bCs/>
          <w:sz w:val="20"/>
          <w:szCs w:val="20"/>
        </w:rPr>
      </w:pPr>
      <w:r>
        <w:rPr>
          <w:bCs/>
          <w:sz w:val="20"/>
          <w:szCs w:val="20"/>
        </w:rPr>
        <w:t>___ Asian Pacific-Woman Owned (60)          ___Subcontinent Asian-Woman Owned (65)        ___Hispanic Woman Owned (70)</w:t>
      </w:r>
    </w:p>
    <w:p w14:paraId="4926BA12" w14:textId="77777777" w:rsidR="007F0976" w:rsidRDefault="007F0976" w:rsidP="007F0976">
      <w:pPr>
        <w:pStyle w:val="Default"/>
        <w:spacing w:line="360" w:lineRule="auto"/>
        <w:rPr>
          <w:b/>
          <w:bCs/>
          <w:sz w:val="20"/>
          <w:szCs w:val="20"/>
        </w:rPr>
      </w:pPr>
      <w:r>
        <w:rPr>
          <w:bCs/>
          <w:sz w:val="20"/>
          <w:szCs w:val="20"/>
        </w:rPr>
        <w:t>___ Native American-Woman Owned (75)    ___Other (Woman Owned) (80) Please specify_____________________________</w:t>
      </w:r>
    </w:p>
    <w:p w14:paraId="6DBD20D9" w14:textId="2A669983" w:rsidR="007F0976" w:rsidRDefault="007F0976" w:rsidP="007F0976">
      <w:pPr>
        <w:pStyle w:val="Default"/>
        <w:spacing w:line="360" w:lineRule="auto"/>
        <w:rPr>
          <w:sz w:val="20"/>
          <w:szCs w:val="20"/>
        </w:rPr>
      </w:pPr>
      <w:r>
        <w:rPr>
          <w:b/>
          <w:bCs/>
          <w:sz w:val="20"/>
          <w:szCs w:val="20"/>
        </w:rPr>
        <w:t>ARE YOU REGISTERED TO DO BUSINESS IN THE STATE OF KS:</w:t>
      </w:r>
      <w:r>
        <w:rPr>
          <w:sz w:val="20"/>
          <w:szCs w:val="20"/>
        </w:rPr>
        <w:t xml:space="preserve">  ______Yes        ______No </w:t>
      </w:r>
    </w:p>
    <w:p w14:paraId="357D304D" w14:textId="77777777" w:rsidR="001F1232" w:rsidRDefault="001F1232" w:rsidP="001F1232">
      <w:pPr>
        <w:pStyle w:val="Default"/>
        <w:rPr>
          <w:b/>
          <w:bCs/>
          <w:sz w:val="20"/>
          <w:szCs w:val="20"/>
        </w:rPr>
      </w:pPr>
      <w:r>
        <w:rPr>
          <w:b/>
          <w:bCs/>
          <w:sz w:val="20"/>
          <w:szCs w:val="20"/>
        </w:rPr>
        <w:t xml:space="preserve">UEI (UNIQUE ENTITY IDENTIFIER) NO.________________________________________________________________ </w:t>
      </w:r>
    </w:p>
    <w:p w14:paraId="0BA21CA5" w14:textId="7CDD1B05" w:rsidR="007F0976" w:rsidRDefault="007F0976" w:rsidP="007F0976">
      <w:pPr>
        <w:pStyle w:val="Default"/>
        <w:spacing w:line="360" w:lineRule="auto"/>
        <w:rPr>
          <w:sz w:val="20"/>
          <w:szCs w:val="20"/>
        </w:rPr>
      </w:pPr>
      <w:r>
        <w:rPr>
          <w:b/>
          <w:bCs/>
          <w:sz w:val="20"/>
          <w:szCs w:val="20"/>
        </w:rPr>
        <w:t>INSURANCE REGISTERED IN THE STATE OF KS WITH MINIMUM BEST RATING OF A-VIII:</w:t>
      </w:r>
      <w:r>
        <w:rPr>
          <w:sz w:val="20"/>
          <w:szCs w:val="20"/>
        </w:rPr>
        <w:t xml:space="preserve">  ______Yes   ______No </w:t>
      </w:r>
    </w:p>
    <w:p w14:paraId="6531AA80" w14:textId="77777777" w:rsidR="007F0976" w:rsidRPr="008A72B5" w:rsidRDefault="007F0976" w:rsidP="007F0976">
      <w:pPr>
        <w:pStyle w:val="ListParagraph"/>
        <w:numPr>
          <w:ilvl w:val="0"/>
          <w:numId w:val="11"/>
        </w:numPr>
        <w:rPr>
          <w:rFonts w:ascii="Times New Roman" w:hAnsi="Times New Roman"/>
          <w:b/>
          <w:sz w:val="20"/>
          <w:szCs w:val="20"/>
        </w:rPr>
      </w:pPr>
      <w:r w:rsidRPr="008A72B5">
        <w:rPr>
          <w:rFonts w:ascii="Times New Roman" w:hAnsi="Times New Roman"/>
          <w:b/>
          <w:sz w:val="20"/>
          <w:szCs w:val="20"/>
        </w:rPr>
        <w:t xml:space="preserve">Yes, I would like to be on </w:t>
      </w:r>
      <w:r>
        <w:rPr>
          <w:rFonts w:ascii="Times New Roman" w:hAnsi="Times New Roman"/>
          <w:b/>
          <w:sz w:val="20"/>
          <w:szCs w:val="20"/>
        </w:rPr>
        <w:t xml:space="preserve">the emergency vendor list.    </w:t>
      </w:r>
    </w:p>
    <w:p w14:paraId="3D66D20F" w14:textId="77777777" w:rsidR="007F0976" w:rsidRDefault="007F0976" w:rsidP="007F0976">
      <w:pPr>
        <w:pStyle w:val="ListParagraph"/>
        <w:numPr>
          <w:ilvl w:val="0"/>
          <w:numId w:val="11"/>
        </w:numPr>
        <w:rPr>
          <w:rFonts w:ascii="Times New Roman" w:hAnsi="Times New Roman"/>
          <w:b/>
          <w:sz w:val="20"/>
          <w:szCs w:val="20"/>
        </w:rPr>
      </w:pPr>
      <w:r>
        <w:rPr>
          <w:rFonts w:ascii="Times New Roman" w:hAnsi="Times New Roman"/>
          <w:b/>
          <w:sz w:val="20"/>
          <w:szCs w:val="20"/>
        </w:rPr>
        <w:t>No, I would not like to be on the emergency vendor list.</w:t>
      </w:r>
    </w:p>
    <w:p w14:paraId="772940EB" w14:textId="7ADCE59F" w:rsidR="007F0976" w:rsidRDefault="007F0976" w:rsidP="007F0976">
      <w:pPr>
        <w:rPr>
          <w:rFonts w:ascii="Times New Roman" w:hAnsi="Times New Roman"/>
          <w:b/>
          <w:sz w:val="20"/>
          <w:szCs w:val="20"/>
        </w:rPr>
      </w:pPr>
      <w:r>
        <w:rPr>
          <w:rFonts w:ascii="Times New Roman" w:hAnsi="Times New Roman"/>
          <w:b/>
          <w:sz w:val="20"/>
          <w:szCs w:val="20"/>
        </w:rPr>
        <w:t>After Hours Phone #:____________  Emergency Contact Name:________</w:t>
      </w:r>
      <w:r w:rsidR="00B6252B">
        <w:rPr>
          <w:rFonts w:ascii="Times New Roman" w:hAnsi="Times New Roman"/>
          <w:b/>
          <w:sz w:val="20"/>
          <w:szCs w:val="20"/>
        </w:rPr>
        <w:t>___</w:t>
      </w:r>
      <w:r>
        <w:rPr>
          <w:rFonts w:ascii="Times New Roman" w:hAnsi="Times New Roman"/>
          <w:b/>
          <w:sz w:val="20"/>
          <w:szCs w:val="20"/>
        </w:rPr>
        <w:t>____________</w:t>
      </w:r>
      <w:r w:rsidR="00B6252B">
        <w:rPr>
          <w:rFonts w:ascii="Times New Roman" w:hAnsi="Times New Roman"/>
          <w:b/>
          <w:sz w:val="20"/>
          <w:szCs w:val="20"/>
        </w:rPr>
        <w:t xml:space="preserve"> </w:t>
      </w:r>
      <w:r>
        <w:rPr>
          <w:rFonts w:ascii="Times New Roman" w:hAnsi="Times New Roman"/>
          <w:b/>
          <w:sz w:val="20"/>
          <w:szCs w:val="20"/>
        </w:rPr>
        <w:t xml:space="preserve">After Hours Fax </w:t>
      </w:r>
      <w:r w:rsidR="00B6252B">
        <w:rPr>
          <w:rFonts w:ascii="Times New Roman" w:hAnsi="Times New Roman"/>
          <w:b/>
          <w:sz w:val="20"/>
          <w:szCs w:val="20"/>
        </w:rPr>
        <w:t>#:__</w:t>
      </w:r>
      <w:r>
        <w:rPr>
          <w:rFonts w:ascii="Times New Roman" w:hAnsi="Times New Roman"/>
          <w:b/>
          <w:sz w:val="20"/>
          <w:szCs w:val="20"/>
        </w:rPr>
        <w:t>___________</w:t>
      </w:r>
    </w:p>
    <w:p w14:paraId="04AC6C30" w14:textId="77777777" w:rsidR="007F0976" w:rsidRDefault="007F0976" w:rsidP="007F0976">
      <w:pPr>
        <w:rPr>
          <w:rFonts w:ascii="Times New Roman" w:hAnsi="Times New Roman"/>
          <w:sz w:val="20"/>
          <w:szCs w:val="20"/>
        </w:rPr>
      </w:pPr>
    </w:p>
    <w:p w14:paraId="4CB35C5A" w14:textId="77777777" w:rsidR="00D410C9" w:rsidRDefault="007F0976" w:rsidP="007F0976">
      <w:pPr>
        <w:rPr>
          <w:rFonts w:ascii="Times New Roman" w:hAnsi="Times New Roman"/>
        </w:rPr>
      </w:pPr>
      <w:r w:rsidRPr="00461EC9">
        <w:rPr>
          <w:rFonts w:ascii="Times New Roman" w:hAnsi="Times New Roman"/>
          <w:b/>
          <w:bCs/>
        </w:rPr>
        <w:t>ACKNOWLEDGE RECEIPT OF ADDENDA</w:t>
      </w:r>
      <w:r w:rsidRPr="00461EC9">
        <w:rPr>
          <w:rFonts w:ascii="Times New Roman" w:hAnsi="Times New Roman"/>
        </w:rPr>
        <w:t>:  All addendum(s) are posted to our RF</w:t>
      </w:r>
      <w:r>
        <w:rPr>
          <w:rFonts w:ascii="Times New Roman" w:hAnsi="Times New Roman"/>
        </w:rPr>
        <w:t>B</w:t>
      </w:r>
      <w:r w:rsidRPr="00461EC9">
        <w:rPr>
          <w:rFonts w:ascii="Times New Roman" w:hAnsi="Times New Roman"/>
        </w:rPr>
        <w:t>/RFP web page and it is the vendor’s responsibility to check and confirm all addendum(s) related to this document</w:t>
      </w:r>
      <w:r w:rsidR="00D410C9">
        <w:rPr>
          <w:rFonts w:ascii="Times New Roman" w:hAnsi="Times New Roman"/>
        </w:rPr>
        <w:t xml:space="preserve"> by going to</w:t>
      </w:r>
    </w:p>
    <w:p w14:paraId="6BD50A43" w14:textId="73C60F66" w:rsidR="00CA4E9C" w:rsidRDefault="00D410C9" w:rsidP="007F0976">
      <w:pPr>
        <w:rPr>
          <w:rFonts w:ascii="Times New Roman" w:hAnsi="Times New Roman"/>
        </w:rPr>
      </w:pPr>
      <w:hyperlink r:id="rId26" w:history="1">
        <w:r w:rsidRPr="00C800E3">
          <w:rPr>
            <w:rStyle w:val="Hyperlink"/>
            <w:rFonts w:ascii="Times New Roman" w:hAnsi="Times New Roman"/>
          </w:rPr>
          <w:t>https://www.sedgwickcounty.org/finance/purchasing/</w:t>
        </w:r>
      </w:hyperlink>
      <w:r w:rsidR="007B173E">
        <w:rPr>
          <w:rFonts w:ascii="Times New Roman" w:hAnsi="Times New Roman"/>
        </w:rPr>
        <w:t>.</w:t>
      </w:r>
    </w:p>
    <w:p w14:paraId="0A178D93" w14:textId="77777777" w:rsidR="00CA4E9C" w:rsidRPr="00461EC9" w:rsidRDefault="00CA4E9C" w:rsidP="007F0976">
      <w:pPr>
        <w:rPr>
          <w:rFonts w:ascii="Times New Roman" w:hAnsi="Times New Roman"/>
        </w:rPr>
      </w:pPr>
    </w:p>
    <w:p w14:paraId="6CEA82E6" w14:textId="7902E955" w:rsidR="007F0976" w:rsidRDefault="00EB312C" w:rsidP="00EB312C">
      <w:pPr>
        <w:pStyle w:val="Default"/>
      </w:pPr>
      <w:r>
        <w:rPr>
          <w:sz w:val="20"/>
          <w:szCs w:val="20"/>
        </w:rPr>
        <w:t>NO._</w:t>
      </w:r>
      <w:r>
        <w:rPr>
          <w:sz w:val="20"/>
          <w:szCs w:val="20"/>
          <w:u w:val="single"/>
        </w:rPr>
        <w:t>_____</w:t>
      </w:r>
      <w:r>
        <w:rPr>
          <w:sz w:val="20"/>
          <w:szCs w:val="20"/>
        </w:rPr>
        <w:t xml:space="preserve">, DATED </w:t>
      </w:r>
      <w:r>
        <w:rPr>
          <w:sz w:val="20"/>
          <w:szCs w:val="20"/>
          <w:u w:val="single"/>
        </w:rPr>
        <w:t>_____________</w:t>
      </w:r>
      <w:r>
        <w:rPr>
          <w:sz w:val="20"/>
          <w:szCs w:val="20"/>
        </w:rPr>
        <w:t>_;        NO.</w:t>
      </w:r>
      <w:r>
        <w:rPr>
          <w:sz w:val="20"/>
          <w:szCs w:val="20"/>
          <w:u w:val="single"/>
        </w:rPr>
        <w:t>______</w:t>
      </w:r>
      <w:r>
        <w:rPr>
          <w:sz w:val="20"/>
          <w:szCs w:val="20"/>
        </w:rPr>
        <w:t>, DATED</w:t>
      </w:r>
      <w:r>
        <w:rPr>
          <w:sz w:val="20"/>
          <w:szCs w:val="20"/>
          <w:u w:val="single"/>
        </w:rPr>
        <w:t>_____________</w:t>
      </w:r>
      <w:r>
        <w:rPr>
          <w:sz w:val="20"/>
          <w:szCs w:val="20"/>
        </w:rPr>
        <w:t>;        NO.</w:t>
      </w:r>
      <w:r>
        <w:rPr>
          <w:sz w:val="20"/>
          <w:szCs w:val="20"/>
          <w:u w:val="single"/>
        </w:rPr>
        <w:t>______</w:t>
      </w:r>
      <w:r>
        <w:rPr>
          <w:sz w:val="20"/>
          <w:szCs w:val="20"/>
        </w:rPr>
        <w:t>, DATED</w:t>
      </w:r>
      <w:r>
        <w:rPr>
          <w:sz w:val="20"/>
          <w:szCs w:val="20"/>
          <w:u w:val="single"/>
        </w:rPr>
        <w:t>___________</w:t>
      </w:r>
      <w:r>
        <w:rPr>
          <w:sz w:val="20"/>
          <w:szCs w:val="20"/>
        </w:rPr>
        <w:t>__</w:t>
      </w:r>
      <w:r w:rsidR="007F0976" w:rsidRPr="00461EC9">
        <w:t>_</w:t>
      </w:r>
    </w:p>
    <w:p w14:paraId="2EB13A5E" w14:textId="77777777" w:rsidR="00CA4E9C" w:rsidRPr="00461EC9" w:rsidRDefault="00CA4E9C" w:rsidP="007F0976">
      <w:pPr>
        <w:rPr>
          <w:rFonts w:ascii="Times New Roman" w:hAnsi="Times New Roman"/>
        </w:rPr>
      </w:pPr>
    </w:p>
    <w:p w14:paraId="7BAC998D" w14:textId="77777777" w:rsidR="007F0976" w:rsidRDefault="007F0976" w:rsidP="007F0976">
      <w:pPr>
        <w:rPr>
          <w:rFonts w:ascii="Times New Roman" w:hAnsi="Times New Roman"/>
        </w:rPr>
      </w:pPr>
      <w:r w:rsidRPr="00461EC9">
        <w:rPr>
          <w:rFonts w:ascii="Times New Roman" w:hAnsi="Times New Roman"/>
        </w:rPr>
        <w:t>In submitting a response to this document, vendor acknowledges acceptance of all sections of the entire document and has clearly delineated and detailed any exceptions.</w:t>
      </w:r>
    </w:p>
    <w:p w14:paraId="278BBAEC" w14:textId="77777777" w:rsidR="007F0976" w:rsidRPr="00461EC9" w:rsidRDefault="007F0976" w:rsidP="007F0976">
      <w:pPr>
        <w:rPr>
          <w:rFonts w:ascii="Times New Roman" w:hAnsi="Times New Roman"/>
        </w:rPr>
      </w:pPr>
    </w:p>
    <w:p w14:paraId="368EBD96" w14:textId="77777777" w:rsidR="007F0976" w:rsidRPr="00461EC9" w:rsidRDefault="007F0976" w:rsidP="007F0976">
      <w:pPr>
        <w:rPr>
          <w:rFonts w:ascii="Times New Roman" w:hAnsi="Times New Roman"/>
        </w:rPr>
      </w:pPr>
      <w:r w:rsidRPr="00461EC9">
        <w:rPr>
          <w:rFonts w:ascii="Times New Roman" w:hAnsi="Times New Roman"/>
        </w:rPr>
        <w:t>Signature_______________________________</w:t>
      </w:r>
      <w:r>
        <w:rPr>
          <w:rFonts w:ascii="Times New Roman" w:hAnsi="Times New Roman"/>
        </w:rPr>
        <w:t>_____</w:t>
      </w:r>
      <w:r w:rsidRPr="00461EC9">
        <w:rPr>
          <w:rFonts w:ascii="Times New Roman" w:hAnsi="Times New Roman"/>
        </w:rPr>
        <w:t xml:space="preserve">________   </w:t>
      </w:r>
      <w:r>
        <w:rPr>
          <w:rFonts w:ascii="Times New Roman" w:hAnsi="Times New Roman"/>
        </w:rPr>
        <w:t xml:space="preserve"> </w:t>
      </w:r>
      <w:r w:rsidRPr="00461EC9">
        <w:rPr>
          <w:rFonts w:ascii="Times New Roman" w:hAnsi="Times New Roman"/>
        </w:rPr>
        <w:t>Title________</w:t>
      </w:r>
      <w:r>
        <w:rPr>
          <w:rFonts w:ascii="Times New Roman" w:hAnsi="Times New Roman"/>
        </w:rPr>
        <w:t>_____</w:t>
      </w:r>
      <w:r w:rsidRPr="00461EC9">
        <w:rPr>
          <w:rFonts w:ascii="Times New Roman" w:hAnsi="Times New Roman"/>
        </w:rPr>
        <w:t>________________________</w:t>
      </w:r>
    </w:p>
    <w:p w14:paraId="1D0BF2C5" w14:textId="77777777" w:rsidR="007F0976" w:rsidRPr="00461EC9" w:rsidRDefault="007F0976" w:rsidP="007F0976">
      <w:pPr>
        <w:rPr>
          <w:rFonts w:ascii="Times New Roman" w:hAnsi="Times New Roman"/>
        </w:rPr>
      </w:pPr>
    </w:p>
    <w:p w14:paraId="733852F8" w14:textId="3BB29B34" w:rsidR="009F16C8" w:rsidRDefault="007F0976" w:rsidP="00B6252B">
      <w:pPr>
        <w:rPr>
          <w:rFonts w:ascii="Times New Roman" w:hAnsi="Times New Roman"/>
        </w:rPr>
      </w:pPr>
      <w:r w:rsidRPr="00461EC9">
        <w:rPr>
          <w:rFonts w:ascii="Times New Roman" w:hAnsi="Times New Roman"/>
        </w:rPr>
        <w:t>Print Name________________________________</w:t>
      </w:r>
      <w:r>
        <w:rPr>
          <w:rFonts w:ascii="Times New Roman" w:hAnsi="Times New Roman"/>
        </w:rPr>
        <w:t>______</w:t>
      </w:r>
      <w:r w:rsidRPr="00461EC9">
        <w:rPr>
          <w:rFonts w:ascii="Times New Roman" w:hAnsi="Times New Roman"/>
        </w:rPr>
        <w:t>____</w:t>
      </w:r>
      <w:r>
        <w:rPr>
          <w:rFonts w:ascii="Times New Roman" w:hAnsi="Times New Roman"/>
        </w:rPr>
        <w:t>_</w:t>
      </w:r>
      <w:r w:rsidRPr="00461EC9">
        <w:rPr>
          <w:rFonts w:ascii="Times New Roman" w:hAnsi="Times New Roman"/>
        </w:rPr>
        <w:t xml:space="preserve">   Dated _____</w:t>
      </w:r>
      <w:r>
        <w:rPr>
          <w:rFonts w:ascii="Times New Roman" w:hAnsi="Times New Roman"/>
        </w:rPr>
        <w:t>__</w:t>
      </w:r>
      <w:r w:rsidRPr="00461EC9">
        <w:rPr>
          <w:rFonts w:ascii="Times New Roman" w:hAnsi="Times New Roman"/>
        </w:rPr>
        <w:t>____________________________</w:t>
      </w:r>
    </w:p>
    <w:p w14:paraId="54EF025A" w14:textId="77777777" w:rsidR="00F22707" w:rsidRDefault="00F22707">
      <w:pPr>
        <w:rPr>
          <w:rFonts w:ascii="Times New Roman" w:eastAsia="Calibri" w:hAnsi="Times New Roman"/>
        </w:rPr>
      </w:pPr>
      <w:r>
        <w:rPr>
          <w:rFonts w:ascii="Times New Roman" w:eastAsia="Calibri" w:hAnsi="Times New Roman"/>
        </w:rPr>
        <w:br w:type="page"/>
      </w:r>
    </w:p>
    <w:p w14:paraId="42E9F2CF" w14:textId="57E70671" w:rsidR="009F16C8" w:rsidRPr="009F16C8" w:rsidRDefault="009F16C8" w:rsidP="009F16C8">
      <w:pPr>
        <w:spacing w:after="160" w:line="259" w:lineRule="auto"/>
        <w:rPr>
          <w:rFonts w:ascii="Times New Roman" w:eastAsia="Calibri" w:hAnsi="Times New Roman"/>
        </w:rPr>
      </w:pPr>
      <w:r w:rsidRPr="009F16C8">
        <w:rPr>
          <w:rFonts w:ascii="Times New Roman" w:eastAsia="Calibri" w:hAnsi="Times New Roman"/>
        </w:rPr>
        <w:lastRenderedPageBreak/>
        <w:t>Response Form (Page 2)</w:t>
      </w:r>
    </w:p>
    <w:p w14:paraId="2414B842" w14:textId="27F3626F" w:rsidR="009F16C8" w:rsidRPr="00E62DCD" w:rsidRDefault="009F16C8" w:rsidP="00F22707">
      <w:pPr>
        <w:spacing w:line="259" w:lineRule="auto"/>
        <w:jc w:val="center"/>
        <w:rPr>
          <w:rFonts w:ascii="Times New Roman" w:eastAsia="Calibri" w:hAnsi="Times New Roman"/>
          <w:b/>
          <w:bCs/>
        </w:rPr>
      </w:pPr>
      <w:r w:rsidRPr="00E62DCD">
        <w:rPr>
          <w:rFonts w:ascii="Times New Roman" w:eastAsia="Calibri" w:hAnsi="Times New Roman"/>
          <w:b/>
          <w:bCs/>
        </w:rPr>
        <w:t xml:space="preserve">REQUEST FOR BID </w:t>
      </w:r>
    </w:p>
    <w:p w14:paraId="56421D3A" w14:textId="77777777" w:rsidR="00F22707" w:rsidRPr="004C00FD" w:rsidRDefault="00F22707" w:rsidP="00F22707">
      <w:pPr>
        <w:jc w:val="center"/>
        <w:rPr>
          <w:rFonts w:ascii="Times New Roman" w:hAnsi="Times New Roman"/>
          <w:b/>
          <w:bCs/>
        </w:rPr>
      </w:pPr>
      <w:r w:rsidRPr="004C00FD">
        <w:rPr>
          <w:rFonts w:ascii="Times New Roman" w:hAnsi="Times New Roman"/>
          <w:b/>
          <w:bCs/>
        </w:rPr>
        <w:t>RFB #26-0103</w:t>
      </w:r>
    </w:p>
    <w:p w14:paraId="4168120A" w14:textId="77777777" w:rsidR="00F22707" w:rsidRDefault="00F22707" w:rsidP="00F22707">
      <w:pPr>
        <w:jc w:val="center"/>
        <w:rPr>
          <w:rFonts w:ascii="Times New Roman" w:hAnsi="Times New Roman"/>
          <w:b/>
          <w:bCs/>
        </w:rPr>
      </w:pPr>
      <w:r w:rsidRPr="004C00FD">
        <w:rPr>
          <w:rFonts w:ascii="Times New Roman" w:hAnsi="Times New Roman"/>
          <w:b/>
          <w:bCs/>
        </w:rPr>
        <w:t>ON-CALL CONCRETE AND PAVING</w:t>
      </w:r>
      <w:r>
        <w:rPr>
          <w:rFonts w:ascii="Times New Roman" w:hAnsi="Times New Roman"/>
          <w:b/>
          <w:bCs/>
        </w:rPr>
        <w:t xml:space="preserve"> SERVICES</w:t>
      </w:r>
    </w:p>
    <w:p w14:paraId="2DA854D9" w14:textId="77777777" w:rsidR="00F22707" w:rsidRDefault="00F22707" w:rsidP="00F22707">
      <w:pPr>
        <w:jc w:val="center"/>
        <w:rPr>
          <w:rFonts w:ascii="Times New Roman" w:hAnsi="Times New Roman"/>
          <w:b/>
          <w:bCs/>
        </w:rPr>
      </w:pPr>
    </w:p>
    <w:p w14:paraId="101CCB61" w14:textId="20E4E778" w:rsidR="009F16C8" w:rsidRPr="009F16C8" w:rsidRDefault="009F16C8" w:rsidP="009F16C8">
      <w:pPr>
        <w:spacing w:after="160" w:line="259" w:lineRule="auto"/>
        <w:ind w:firstLine="720"/>
        <w:rPr>
          <w:rFonts w:ascii="Times New Roman" w:eastAsia="Calibri" w:hAnsi="Times New Roman"/>
        </w:rPr>
      </w:pPr>
      <w:r w:rsidRPr="0022311B">
        <w:rPr>
          <w:rFonts w:ascii="Times New Roman" w:eastAsia="Calibri" w:hAnsi="Times New Roman"/>
        </w:rPr>
        <w:t xml:space="preserve">Consistent with the guidance provided in Section 1 of this Request for Bid, Sedgwick County is subject to the Kansas Open Records Act (K.S.A. 45-215 </w:t>
      </w:r>
      <w:r w:rsidRPr="0022311B">
        <w:rPr>
          <w:rFonts w:ascii="Times New Roman" w:eastAsia="Calibri" w:hAnsi="Times New Roman"/>
          <w:i/>
        </w:rPr>
        <w:t>et seq</w:t>
      </w:r>
      <w:r w:rsidRPr="0022311B">
        <w:rPr>
          <w:rFonts w:ascii="Times New Roman" w:eastAsia="Calibri" w:hAnsi="Times New Roman"/>
        </w:rPr>
        <w:t>.).  As such, portions, and potentially</w:t>
      </w:r>
      <w:r w:rsidRPr="009F16C8">
        <w:rPr>
          <w:rFonts w:ascii="Times New Roman" w:eastAsia="Calibri" w:hAnsi="Times New Roman"/>
        </w:rPr>
        <w:t xml:space="preserve"> all, of your proposal may become accessible to the public through records requests even if it is not awarded the contract.</w:t>
      </w:r>
    </w:p>
    <w:p w14:paraId="3BB30335" w14:textId="77777777" w:rsidR="009F16C8" w:rsidRPr="009F16C8" w:rsidRDefault="009F16C8" w:rsidP="009F16C8">
      <w:pPr>
        <w:spacing w:after="160" w:line="259" w:lineRule="auto"/>
        <w:ind w:firstLine="720"/>
        <w:rPr>
          <w:rFonts w:ascii="Times New Roman" w:eastAsia="Calibri" w:hAnsi="Times New Roman"/>
        </w:rPr>
      </w:pPr>
      <w:r w:rsidRPr="009F16C8">
        <w:rPr>
          <w:rFonts w:ascii="Times New Roman" w:eastAsia="Calibri" w:hAnsi="Times New Roman"/>
        </w:rPr>
        <w:t>If you are claiming some of the submitted documentation should not be disclosed, indicate the associated information and the basis for such claims of privilege in the spaces below.  In the event records requests are submitted for information identified as privileged, proprietary or confidential, Sedgwick County may attempt to coordinate a response and would expect for you to be available to defend your claims in court.  Failure to provide information in the spaces below shall constitute a waiver of any claims of violation of privileged, proprietary or confidential information resulting from the production of these records, regardless of other language or claims within your Response.</w:t>
      </w:r>
    </w:p>
    <w:p w14:paraId="680013AC" w14:textId="65FF957C" w:rsidR="002A3EBF" w:rsidRPr="00296DC2" w:rsidRDefault="002A3EBF" w:rsidP="002A3EBF">
      <w:pPr>
        <w:spacing w:after="160" w:line="259" w:lineRule="auto"/>
        <w:jc w:val="center"/>
        <w:rPr>
          <w:rFonts w:ascii="Times New Roman" w:hAnsi="Times New Roman"/>
          <w:b/>
        </w:rPr>
      </w:pPr>
      <w:r w:rsidRPr="00296DC2">
        <w:rPr>
          <w:rFonts w:ascii="Times New Roman" w:hAnsi="Times New Roman"/>
          <w:b/>
        </w:rPr>
        <w:t>PRIVILEGE LOG</w:t>
      </w:r>
    </w:p>
    <w:p w14:paraId="6AC551AB" w14:textId="1F36819A" w:rsidR="004D2820" w:rsidRPr="00296DC2" w:rsidRDefault="004D2820" w:rsidP="004D2820">
      <w:pPr>
        <w:spacing w:after="160" w:line="259" w:lineRule="auto"/>
        <w:rPr>
          <w:rFonts w:ascii="Times New Roman" w:hAnsi="Times New Roman"/>
          <w:b/>
        </w:rPr>
      </w:pPr>
      <w:r w:rsidRPr="00296DC2">
        <w:rPr>
          <w:rFonts w:ascii="Times New Roman" w:hAnsi="Times New Roman"/>
          <w:b/>
        </w:rPr>
        <w:t>Page and/or Section of Information Not Subject to Disclosure:</w:t>
      </w:r>
    </w:p>
    <w:p w14:paraId="46B6DD80" w14:textId="059DBDFA"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26DA34" w14:textId="77777777" w:rsidR="004D2820" w:rsidRPr="00296DC2" w:rsidRDefault="004D2820" w:rsidP="004D2820">
      <w:pPr>
        <w:tabs>
          <w:tab w:val="left" w:pos="3564"/>
        </w:tabs>
        <w:rPr>
          <w:rFonts w:ascii="Times New Roman" w:hAnsi="Times New Roman"/>
          <w:b/>
        </w:rPr>
      </w:pPr>
    </w:p>
    <w:p w14:paraId="70ED4F88" w14:textId="69A73847" w:rsidR="004D2820" w:rsidRPr="00296DC2" w:rsidRDefault="004D2820" w:rsidP="004D2820">
      <w:pPr>
        <w:tabs>
          <w:tab w:val="left" w:pos="3564"/>
        </w:tabs>
        <w:rPr>
          <w:rFonts w:ascii="Times New Roman" w:hAnsi="Times New Roman"/>
          <w:b/>
        </w:rPr>
      </w:pPr>
      <w:r w:rsidRPr="00296DC2">
        <w:rPr>
          <w:rFonts w:ascii="Times New Roman" w:hAnsi="Times New Roman"/>
          <w:b/>
        </w:rPr>
        <w:t>Description of Information that You Claim are Privileged or Confidential.  Do not include specific details, but rather categories or general descriptions of the information in question.</w:t>
      </w:r>
    </w:p>
    <w:p w14:paraId="2E66A480" w14:textId="77777777" w:rsidR="004D2820" w:rsidRPr="00296DC2" w:rsidRDefault="004D2820" w:rsidP="004D2820">
      <w:pPr>
        <w:tabs>
          <w:tab w:val="left" w:pos="3564"/>
        </w:tabs>
        <w:rPr>
          <w:rFonts w:ascii="Times New Roman" w:hAnsi="Times New Roman"/>
          <w:b/>
        </w:rPr>
      </w:pPr>
    </w:p>
    <w:p w14:paraId="319860A0" w14:textId="77777777"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2F863D" w14:textId="77777777" w:rsidR="004D2820" w:rsidRPr="00296DC2" w:rsidRDefault="004D2820" w:rsidP="004D2820">
      <w:pPr>
        <w:tabs>
          <w:tab w:val="left" w:pos="3564"/>
        </w:tabs>
        <w:rPr>
          <w:rFonts w:ascii="Times New Roman" w:hAnsi="Times New Roman"/>
          <w:b/>
        </w:rPr>
      </w:pPr>
    </w:p>
    <w:p w14:paraId="7EE16282" w14:textId="2C3C4879" w:rsidR="004D2820" w:rsidRPr="00296DC2" w:rsidRDefault="004D2820" w:rsidP="004D2820">
      <w:pPr>
        <w:spacing w:after="160" w:line="259" w:lineRule="auto"/>
        <w:rPr>
          <w:rFonts w:ascii="Times New Roman" w:hAnsi="Times New Roman"/>
          <w:b/>
        </w:rPr>
      </w:pPr>
      <w:r w:rsidRPr="00296DC2">
        <w:rPr>
          <w:rFonts w:ascii="Times New Roman" w:hAnsi="Times New Roman"/>
          <w:b/>
        </w:rPr>
        <w:t>Basis for the Claim of Privilege.  Please include the Applicable Federal or State Law Cite and Rationale</w:t>
      </w:r>
      <w:r w:rsidR="009F2EE3" w:rsidRPr="00296DC2">
        <w:rPr>
          <w:rFonts w:ascii="Times New Roman" w:hAnsi="Times New Roman"/>
          <w:b/>
        </w:rPr>
        <w:t>.</w:t>
      </w:r>
    </w:p>
    <w:p w14:paraId="3DBFB9A9" w14:textId="77777777" w:rsidR="004D2820" w:rsidRPr="00296DC2" w:rsidRDefault="004D2820" w:rsidP="004D2820">
      <w:pPr>
        <w:spacing w:line="360" w:lineRule="auto"/>
        <w:rPr>
          <w:rFonts w:ascii="Times New Roman" w:hAnsi="Times New Roman"/>
          <w:b/>
        </w:rPr>
      </w:pPr>
      <w:r w:rsidRPr="00296DC2">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47853E" w14:textId="77777777" w:rsidR="004D2820" w:rsidRDefault="004D2820" w:rsidP="004D2820">
      <w:pPr>
        <w:spacing w:after="160" w:line="259" w:lineRule="auto"/>
        <w:rPr>
          <w:rFonts w:ascii="Times New Roman" w:hAnsi="Times New Roman"/>
          <w:b/>
        </w:rPr>
      </w:pPr>
    </w:p>
    <w:p w14:paraId="78EFEB28" w14:textId="77777777" w:rsidR="004D2820" w:rsidRDefault="004D2820" w:rsidP="004D2820">
      <w:pPr>
        <w:spacing w:after="160" w:line="259" w:lineRule="auto"/>
        <w:rPr>
          <w:rFonts w:ascii="Times New Roman" w:hAnsi="Times New Roman"/>
          <w:b/>
        </w:rPr>
      </w:pPr>
    </w:p>
    <w:p w14:paraId="297CEB42" w14:textId="77777777" w:rsidR="004D2820" w:rsidRDefault="004D2820" w:rsidP="004D2820">
      <w:pPr>
        <w:spacing w:after="160" w:line="259" w:lineRule="auto"/>
        <w:rPr>
          <w:rFonts w:ascii="Times New Roman" w:hAnsi="Times New Roman"/>
          <w:b/>
        </w:rPr>
      </w:pPr>
    </w:p>
    <w:p w14:paraId="7EBE74F1" w14:textId="77777777" w:rsidR="00F22707" w:rsidRDefault="00F22707">
      <w:pPr>
        <w:rPr>
          <w:rFonts w:ascii="Times New Roman" w:hAnsi="Times New Roman"/>
        </w:rPr>
      </w:pPr>
      <w:bookmarkStart w:id="39" w:name="Pricing_Sheet1"/>
      <w:r>
        <w:rPr>
          <w:rFonts w:ascii="Times New Roman" w:hAnsi="Times New Roman"/>
        </w:rPr>
        <w:br w:type="page"/>
      </w:r>
    </w:p>
    <w:p w14:paraId="60F88161" w14:textId="2DCBCE84" w:rsidR="007F0976" w:rsidRDefault="0002740D" w:rsidP="0002740D">
      <w:pPr>
        <w:pStyle w:val="ListParagraph"/>
        <w:numPr>
          <w:ilvl w:val="0"/>
          <w:numId w:val="4"/>
        </w:numPr>
        <w:ind w:left="540" w:hanging="540"/>
        <w:rPr>
          <w:rFonts w:ascii="Times New Roman" w:hAnsi="Times New Roman"/>
        </w:rPr>
      </w:pPr>
      <w:hyperlink w:anchor="Pricing_Sheet" w:history="1">
        <w:r w:rsidRPr="0002740D">
          <w:rPr>
            <w:rStyle w:val="Hyperlink"/>
            <w:rFonts w:ascii="Times New Roman" w:hAnsi="Times New Roman"/>
          </w:rPr>
          <w:t>Pricing Sheet</w:t>
        </w:r>
        <w:bookmarkEnd w:id="39"/>
      </w:hyperlink>
    </w:p>
    <w:p w14:paraId="650AC591" w14:textId="77777777" w:rsidR="00A72D0B" w:rsidRDefault="00A72D0B" w:rsidP="00A72D0B">
      <w:pPr>
        <w:pStyle w:val="ListParagraph"/>
        <w:ind w:left="540"/>
        <w:rPr>
          <w:rFonts w:ascii="Times New Roman" w:hAnsi="Times New Roman"/>
        </w:rPr>
      </w:pPr>
    </w:p>
    <w:tbl>
      <w:tblPr>
        <w:tblW w:w="0" w:type="auto"/>
        <w:tblInd w:w="36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381"/>
        <w:gridCol w:w="1419"/>
        <w:gridCol w:w="2621"/>
      </w:tblGrid>
      <w:tr w:rsidR="00A72D0B" w14:paraId="0FD3945B" w14:textId="77777777" w:rsidTr="00ED2F31">
        <w:trPr>
          <w:trHeight w:val="299"/>
        </w:trPr>
        <w:tc>
          <w:tcPr>
            <w:tcW w:w="5381" w:type="dxa"/>
            <w:shd w:val="clear" w:color="auto" w:fill="DCDDDE"/>
          </w:tcPr>
          <w:p w14:paraId="7F553454" w14:textId="77777777" w:rsidR="00A72D0B" w:rsidRDefault="00A72D0B" w:rsidP="00ED2F31">
            <w:pPr>
              <w:pStyle w:val="TableParagraph"/>
              <w:spacing w:before="36"/>
              <w:ind w:left="7"/>
              <w:jc w:val="center"/>
              <w:rPr>
                <w:b/>
                <w:sz w:val="20"/>
              </w:rPr>
            </w:pPr>
            <w:r>
              <w:rPr>
                <w:b/>
                <w:color w:val="231F20"/>
                <w:spacing w:val="-2"/>
                <w:sz w:val="20"/>
              </w:rPr>
              <w:t>CONCRETE</w:t>
            </w:r>
          </w:p>
        </w:tc>
        <w:tc>
          <w:tcPr>
            <w:tcW w:w="1419" w:type="dxa"/>
            <w:shd w:val="clear" w:color="auto" w:fill="DCDDDE"/>
          </w:tcPr>
          <w:p w14:paraId="02C56837" w14:textId="77777777" w:rsidR="00A72D0B" w:rsidRDefault="00A72D0B" w:rsidP="00ED2F31">
            <w:pPr>
              <w:pStyle w:val="TableParagraph"/>
              <w:spacing w:before="36"/>
              <w:ind w:left="62" w:right="52"/>
              <w:jc w:val="center"/>
              <w:rPr>
                <w:b/>
                <w:sz w:val="20"/>
              </w:rPr>
            </w:pPr>
            <w:r>
              <w:rPr>
                <w:b/>
                <w:color w:val="231F20"/>
                <w:spacing w:val="-5"/>
                <w:sz w:val="20"/>
              </w:rPr>
              <w:t>UOM</w:t>
            </w:r>
          </w:p>
        </w:tc>
        <w:tc>
          <w:tcPr>
            <w:tcW w:w="2621" w:type="dxa"/>
            <w:shd w:val="clear" w:color="auto" w:fill="DCDDDE"/>
          </w:tcPr>
          <w:p w14:paraId="6A3BB675" w14:textId="77777777" w:rsidR="00A72D0B" w:rsidRDefault="00A72D0B" w:rsidP="00ED2F31">
            <w:pPr>
              <w:pStyle w:val="TableParagraph"/>
              <w:spacing w:before="70" w:line="210" w:lineRule="exact"/>
              <w:ind w:left="4"/>
              <w:jc w:val="center"/>
              <w:rPr>
                <w:b/>
                <w:sz w:val="20"/>
              </w:rPr>
            </w:pPr>
            <w:r>
              <w:rPr>
                <w:b/>
                <w:color w:val="231F20"/>
                <w:spacing w:val="-2"/>
                <w:sz w:val="20"/>
              </w:rPr>
              <w:t>PRICE</w:t>
            </w:r>
          </w:p>
        </w:tc>
      </w:tr>
      <w:tr w:rsidR="00A72D0B" w14:paraId="79E84C4F" w14:textId="77777777" w:rsidTr="00ED2F31">
        <w:trPr>
          <w:trHeight w:val="299"/>
        </w:trPr>
        <w:tc>
          <w:tcPr>
            <w:tcW w:w="5381" w:type="dxa"/>
          </w:tcPr>
          <w:p w14:paraId="42EF161D" w14:textId="77777777" w:rsidR="00A72D0B" w:rsidRDefault="00A72D0B" w:rsidP="00ED2F31">
            <w:pPr>
              <w:pStyle w:val="TableParagraph"/>
              <w:spacing w:before="36"/>
              <w:ind w:left="107"/>
              <w:rPr>
                <w:b/>
                <w:sz w:val="20"/>
              </w:rPr>
            </w:pPr>
            <w:r>
              <w:rPr>
                <w:b/>
                <w:color w:val="231F20"/>
                <w:sz w:val="20"/>
              </w:rPr>
              <w:t>1)</w:t>
            </w:r>
            <w:r>
              <w:rPr>
                <w:b/>
                <w:color w:val="231F20"/>
                <w:spacing w:val="-3"/>
                <w:sz w:val="20"/>
              </w:rPr>
              <w:t xml:space="preserve"> </w:t>
            </w:r>
            <w:r>
              <w:rPr>
                <w:b/>
                <w:color w:val="231F20"/>
                <w:sz w:val="20"/>
              </w:rPr>
              <w:t>4”</w:t>
            </w:r>
            <w:r>
              <w:rPr>
                <w:b/>
                <w:color w:val="231F20"/>
                <w:spacing w:val="-5"/>
                <w:sz w:val="20"/>
              </w:rPr>
              <w:t xml:space="preserve"> </w:t>
            </w:r>
            <w:r>
              <w:rPr>
                <w:b/>
                <w:color w:val="231F20"/>
                <w:sz w:val="20"/>
              </w:rPr>
              <w:t>thick</w:t>
            </w:r>
            <w:r>
              <w:rPr>
                <w:b/>
                <w:color w:val="231F20"/>
                <w:spacing w:val="-7"/>
                <w:sz w:val="20"/>
              </w:rPr>
              <w:t xml:space="preserve"> </w:t>
            </w:r>
            <w:r>
              <w:rPr>
                <w:b/>
                <w:color w:val="231F20"/>
                <w:sz w:val="20"/>
              </w:rPr>
              <w:t>concrete</w:t>
            </w:r>
            <w:r>
              <w:rPr>
                <w:b/>
                <w:color w:val="231F20"/>
                <w:spacing w:val="-3"/>
                <w:sz w:val="20"/>
              </w:rPr>
              <w:t xml:space="preserve"> </w:t>
            </w:r>
            <w:r>
              <w:rPr>
                <w:b/>
                <w:color w:val="231F20"/>
                <w:spacing w:val="-2"/>
                <w:sz w:val="20"/>
              </w:rPr>
              <w:t>removal</w:t>
            </w:r>
          </w:p>
        </w:tc>
        <w:tc>
          <w:tcPr>
            <w:tcW w:w="1419" w:type="dxa"/>
          </w:tcPr>
          <w:p w14:paraId="69303312" w14:textId="77777777" w:rsidR="00A72D0B" w:rsidRDefault="00A72D0B" w:rsidP="00ED2F31">
            <w:pPr>
              <w:pStyle w:val="TableParagraph"/>
              <w:spacing w:before="0"/>
              <w:ind w:left="0"/>
              <w:rPr>
                <w:sz w:val="18"/>
              </w:rPr>
            </w:pPr>
          </w:p>
        </w:tc>
        <w:tc>
          <w:tcPr>
            <w:tcW w:w="2621" w:type="dxa"/>
          </w:tcPr>
          <w:p w14:paraId="79241FE3" w14:textId="77777777" w:rsidR="00A72D0B" w:rsidRDefault="00A72D0B" w:rsidP="00ED2F31">
            <w:pPr>
              <w:pStyle w:val="TableParagraph"/>
              <w:spacing w:before="0"/>
              <w:ind w:left="0"/>
              <w:rPr>
                <w:sz w:val="18"/>
              </w:rPr>
            </w:pPr>
          </w:p>
        </w:tc>
      </w:tr>
      <w:tr w:rsidR="00A72D0B" w14:paraId="7B338145" w14:textId="77777777" w:rsidTr="00ED2F31">
        <w:trPr>
          <w:trHeight w:val="301"/>
        </w:trPr>
        <w:tc>
          <w:tcPr>
            <w:tcW w:w="5381" w:type="dxa"/>
          </w:tcPr>
          <w:p w14:paraId="5FC474D9" w14:textId="77777777" w:rsidR="00A72D0B" w:rsidRDefault="00A72D0B" w:rsidP="00ED2F31">
            <w:pPr>
              <w:pStyle w:val="TableParagraph"/>
              <w:spacing w:before="31"/>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419" w:type="dxa"/>
          </w:tcPr>
          <w:p w14:paraId="0EC3964E" w14:textId="77777777" w:rsidR="00A72D0B" w:rsidRDefault="00A72D0B" w:rsidP="00ED2F31">
            <w:pPr>
              <w:pStyle w:val="TableParagraph"/>
              <w:spacing w:before="31"/>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0069F047" w14:textId="77777777" w:rsidR="00A72D0B" w:rsidRDefault="00A72D0B" w:rsidP="00ED2F31">
            <w:pPr>
              <w:pStyle w:val="TableParagraph"/>
              <w:spacing w:before="31"/>
              <w:ind w:left="106"/>
              <w:rPr>
                <w:sz w:val="20"/>
              </w:rPr>
            </w:pPr>
            <w:r>
              <w:rPr>
                <w:color w:val="231F20"/>
                <w:spacing w:val="-10"/>
                <w:sz w:val="20"/>
              </w:rPr>
              <w:t>$</w:t>
            </w:r>
          </w:p>
        </w:tc>
      </w:tr>
      <w:tr w:rsidR="00A72D0B" w14:paraId="167EB599" w14:textId="77777777" w:rsidTr="00ED2F31">
        <w:trPr>
          <w:trHeight w:val="299"/>
        </w:trPr>
        <w:tc>
          <w:tcPr>
            <w:tcW w:w="5381" w:type="dxa"/>
          </w:tcPr>
          <w:p w14:paraId="01F33E17" w14:textId="77777777" w:rsidR="00A72D0B" w:rsidRDefault="00A72D0B" w:rsidP="00ED2F31">
            <w:pPr>
              <w:pStyle w:val="TableParagraph"/>
              <w:spacing w:before="29"/>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419" w:type="dxa"/>
          </w:tcPr>
          <w:p w14:paraId="6BA1AA2E" w14:textId="77777777" w:rsidR="00A72D0B" w:rsidRDefault="00A72D0B" w:rsidP="00ED2F31">
            <w:pPr>
              <w:pStyle w:val="TableParagraph"/>
              <w:spacing w:before="29"/>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340A9EE6" w14:textId="77777777" w:rsidR="00A72D0B" w:rsidRDefault="00A72D0B" w:rsidP="00ED2F31">
            <w:pPr>
              <w:pStyle w:val="TableParagraph"/>
              <w:spacing w:before="29"/>
              <w:ind w:left="106"/>
              <w:rPr>
                <w:sz w:val="20"/>
              </w:rPr>
            </w:pPr>
            <w:r>
              <w:rPr>
                <w:color w:val="231F20"/>
                <w:spacing w:val="-10"/>
                <w:sz w:val="20"/>
              </w:rPr>
              <w:t>$</w:t>
            </w:r>
          </w:p>
        </w:tc>
      </w:tr>
      <w:tr w:rsidR="00A72D0B" w14:paraId="719D7A4C" w14:textId="77777777" w:rsidTr="00ED2F31">
        <w:trPr>
          <w:trHeight w:val="299"/>
        </w:trPr>
        <w:tc>
          <w:tcPr>
            <w:tcW w:w="5381" w:type="dxa"/>
          </w:tcPr>
          <w:p w14:paraId="16097278" w14:textId="77777777" w:rsidR="00A72D0B" w:rsidRDefault="00A72D0B" w:rsidP="00ED2F31">
            <w:pPr>
              <w:pStyle w:val="TableParagraph"/>
              <w:spacing w:before="29"/>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419" w:type="dxa"/>
          </w:tcPr>
          <w:p w14:paraId="03792ECD" w14:textId="77777777" w:rsidR="00A72D0B" w:rsidRDefault="00A72D0B" w:rsidP="00ED2F31">
            <w:pPr>
              <w:pStyle w:val="TableParagraph"/>
              <w:spacing w:before="29"/>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5B0533B4" w14:textId="77777777" w:rsidR="00A72D0B" w:rsidRDefault="00A72D0B" w:rsidP="00ED2F31">
            <w:pPr>
              <w:pStyle w:val="TableParagraph"/>
              <w:spacing w:before="29"/>
              <w:ind w:left="107"/>
              <w:rPr>
                <w:sz w:val="20"/>
              </w:rPr>
            </w:pPr>
            <w:r>
              <w:rPr>
                <w:color w:val="231F20"/>
                <w:spacing w:val="-10"/>
                <w:sz w:val="20"/>
              </w:rPr>
              <w:t>$</w:t>
            </w:r>
          </w:p>
        </w:tc>
      </w:tr>
      <w:tr w:rsidR="00A72D0B" w14:paraId="0F6D9B95" w14:textId="77777777" w:rsidTr="00ED2F31">
        <w:trPr>
          <w:trHeight w:val="299"/>
        </w:trPr>
        <w:tc>
          <w:tcPr>
            <w:tcW w:w="5381" w:type="dxa"/>
          </w:tcPr>
          <w:p w14:paraId="4169A3C1" w14:textId="77777777" w:rsidR="00A72D0B" w:rsidRDefault="00A72D0B" w:rsidP="00ED2F31">
            <w:pPr>
              <w:pStyle w:val="TableParagraph"/>
              <w:spacing w:before="34"/>
              <w:ind w:left="107"/>
              <w:rPr>
                <w:b/>
                <w:sz w:val="20"/>
              </w:rPr>
            </w:pPr>
            <w:r>
              <w:rPr>
                <w:b/>
                <w:color w:val="231F20"/>
                <w:sz w:val="20"/>
              </w:rPr>
              <w:t>2)</w:t>
            </w:r>
            <w:r>
              <w:rPr>
                <w:b/>
                <w:color w:val="231F20"/>
                <w:spacing w:val="-3"/>
                <w:sz w:val="20"/>
              </w:rPr>
              <w:t xml:space="preserve"> </w:t>
            </w:r>
            <w:r>
              <w:rPr>
                <w:b/>
                <w:color w:val="231F20"/>
                <w:sz w:val="20"/>
              </w:rPr>
              <w:t>6”</w:t>
            </w:r>
            <w:r>
              <w:rPr>
                <w:b/>
                <w:color w:val="231F20"/>
                <w:spacing w:val="-5"/>
                <w:sz w:val="20"/>
              </w:rPr>
              <w:t xml:space="preserve"> </w:t>
            </w:r>
            <w:r>
              <w:rPr>
                <w:b/>
                <w:color w:val="231F20"/>
                <w:sz w:val="20"/>
              </w:rPr>
              <w:t>thick</w:t>
            </w:r>
            <w:r>
              <w:rPr>
                <w:b/>
                <w:color w:val="231F20"/>
                <w:spacing w:val="-7"/>
                <w:sz w:val="20"/>
              </w:rPr>
              <w:t xml:space="preserve"> </w:t>
            </w:r>
            <w:r>
              <w:rPr>
                <w:b/>
                <w:color w:val="231F20"/>
                <w:sz w:val="20"/>
              </w:rPr>
              <w:t>concrete</w:t>
            </w:r>
            <w:r>
              <w:rPr>
                <w:b/>
                <w:color w:val="231F20"/>
                <w:spacing w:val="-3"/>
                <w:sz w:val="20"/>
              </w:rPr>
              <w:t xml:space="preserve"> </w:t>
            </w:r>
            <w:r>
              <w:rPr>
                <w:b/>
                <w:color w:val="231F20"/>
                <w:spacing w:val="-2"/>
                <w:sz w:val="20"/>
              </w:rPr>
              <w:t>removal</w:t>
            </w:r>
          </w:p>
        </w:tc>
        <w:tc>
          <w:tcPr>
            <w:tcW w:w="1419" w:type="dxa"/>
          </w:tcPr>
          <w:p w14:paraId="0CBBFD8E" w14:textId="77777777" w:rsidR="00A72D0B" w:rsidRDefault="00A72D0B" w:rsidP="00ED2F31">
            <w:pPr>
              <w:pStyle w:val="TableParagraph"/>
              <w:spacing w:before="0"/>
              <w:ind w:left="0"/>
              <w:rPr>
                <w:sz w:val="18"/>
              </w:rPr>
            </w:pPr>
          </w:p>
        </w:tc>
        <w:tc>
          <w:tcPr>
            <w:tcW w:w="2621" w:type="dxa"/>
          </w:tcPr>
          <w:p w14:paraId="22FAED48" w14:textId="77777777" w:rsidR="00A72D0B" w:rsidRDefault="00A72D0B" w:rsidP="00ED2F31">
            <w:pPr>
              <w:pStyle w:val="TableParagraph"/>
              <w:spacing w:before="0"/>
              <w:ind w:left="0"/>
              <w:rPr>
                <w:sz w:val="18"/>
              </w:rPr>
            </w:pPr>
          </w:p>
        </w:tc>
      </w:tr>
      <w:tr w:rsidR="00A72D0B" w14:paraId="5B21DD2E" w14:textId="77777777" w:rsidTr="00ED2F31">
        <w:trPr>
          <w:trHeight w:val="299"/>
        </w:trPr>
        <w:tc>
          <w:tcPr>
            <w:tcW w:w="5381" w:type="dxa"/>
          </w:tcPr>
          <w:p w14:paraId="7AF64DFC" w14:textId="77777777" w:rsidR="00A72D0B" w:rsidRDefault="00A72D0B" w:rsidP="00ED2F31">
            <w:pPr>
              <w:pStyle w:val="TableParagraph"/>
              <w:spacing w:before="31"/>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419" w:type="dxa"/>
          </w:tcPr>
          <w:p w14:paraId="561AB8DA" w14:textId="77777777" w:rsidR="00A72D0B" w:rsidRDefault="00A72D0B" w:rsidP="00ED2F31">
            <w:pPr>
              <w:pStyle w:val="TableParagraph"/>
              <w:spacing w:before="31"/>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5A326A38" w14:textId="77777777" w:rsidR="00A72D0B" w:rsidRDefault="00A72D0B" w:rsidP="00ED2F31">
            <w:pPr>
              <w:pStyle w:val="TableParagraph"/>
              <w:spacing w:before="31"/>
              <w:ind w:left="106"/>
              <w:rPr>
                <w:sz w:val="20"/>
              </w:rPr>
            </w:pPr>
            <w:r>
              <w:rPr>
                <w:color w:val="231F20"/>
                <w:spacing w:val="-10"/>
                <w:sz w:val="20"/>
              </w:rPr>
              <w:t>$</w:t>
            </w:r>
          </w:p>
        </w:tc>
      </w:tr>
      <w:tr w:rsidR="00A72D0B" w14:paraId="25BAB1DF" w14:textId="77777777" w:rsidTr="00ED2F31">
        <w:trPr>
          <w:trHeight w:val="299"/>
        </w:trPr>
        <w:tc>
          <w:tcPr>
            <w:tcW w:w="5381" w:type="dxa"/>
          </w:tcPr>
          <w:p w14:paraId="3D2F0AB3" w14:textId="77777777" w:rsidR="00A72D0B" w:rsidRDefault="00A72D0B" w:rsidP="00ED2F31">
            <w:pPr>
              <w:pStyle w:val="TableParagraph"/>
              <w:spacing w:before="31"/>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419" w:type="dxa"/>
          </w:tcPr>
          <w:p w14:paraId="50BA3876" w14:textId="77777777" w:rsidR="00A72D0B" w:rsidRDefault="00A72D0B" w:rsidP="00ED2F31">
            <w:pPr>
              <w:pStyle w:val="TableParagraph"/>
              <w:spacing w:before="31"/>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1314F2FE" w14:textId="77777777" w:rsidR="00A72D0B" w:rsidRDefault="00A72D0B" w:rsidP="00ED2F31">
            <w:pPr>
              <w:pStyle w:val="TableParagraph"/>
              <w:spacing w:before="31"/>
              <w:ind w:left="106"/>
              <w:rPr>
                <w:sz w:val="20"/>
              </w:rPr>
            </w:pPr>
            <w:r>
              <w:rPr>
                <w:color w:val="231F20"/>
                <w:spacing w:val="-10"/>
                <w:sz w:val="20"/>
              </w:rPr>
              <w:t>$</w:t>
            </w:r>
          </w:p>
        </w:tc>
      </w:tr>
      <w:tr w:rsidR="00A72D0B" w14:paraId="0E32ADBF" w14:textId="77777777" w:rsidTr="00ED2F31">
        <w:trPr>
          <w:trHeight w:val="302"/>
        </w:trPr>
        <w:tc>
          <w:tcPr>
            <w:tcW w:w="5381" w:type="dxa"/>
          </w:tcPr>
          <w:p w14:paraId="06468950" w14:textId="77777777" w:rsidR="00A72D0B" w:rsidRDefault="00A72D0B" w:rsidP="00ED2F31">
            <w:pPr>
              <w:pStyle w:val="TableParagraph"/>
              <w:spacing w:before="31"/>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419" w:type="dxa"/>
          </w:tcPr>
          <w:p w14:paraId="5B0E789C" w14:textId="77777777" w:rsidR="00A72D0B" w:rsidRDefault="00A72D0B" w:rsidP="00ED2F31">
            <w:pPr>
              <w:pStyle w:val="TableParagraph"/>
              <w:spacing w:before="31"/>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5535DB80" w14:textId="77777777" w:rsidR="00A72D0B" w:rsidRDefault="00A72D0B" w:rsidP="00ED2F31">
            <w:pPr>
              <w:pStyle w:val="TableParagraph"/>
              <w:spacing w:before="31"/>
              <w:ind w:left="107"/>
              <w:rPr>
                <w:sz w:val="20"/>
              </w:rPr>
            </w:pPr>
            <w:r>
              <w:rPr>
                <w:color w:val="231F20"/>
                <w:spacing w:val="-10"/>
                <w:sz w:val="20"/>
              </w:rPr>
              <w:t>$</w:t>
            </w:r>
          </w:p>
        </w:tc>
      </w:tr>
      <w:tr w:rsidR="00A72D0B" w14:paraId="0EC1690F" w14:textId="77777777" w:rsidTr="00ED2F31">
        <w:trPr>
          <w:trHeight w:val="299"/>
        </w:trPr>
        <w:tc>
          <w:tcPr>
            <w:tcW w:w="5381" w:type="dxa"/>
          </w:tcPr>
          <w:p w14:paraId="49402F9C" w14:textId="77777777" w:rsidR="00A72D0B" w:rsidRDefault="00A72D0B" w:rsidP="00ED2F31">
            <w:pPr>
              <w:pStyle w:val="TableParagraph"/>
              <w:spacing w:before="34"/>
              <w:ind w:left="107"/>
              <w:rPr>
                <w:b/>
                <w:sz w:val="20"/>
              </w:rPr>
            </w:pPr>
            <w:r>
              <w:rPr>
                <w:b/>
                <w:color w:val="231F20"/>
                <w:sz w:val="20"/>
              </w:rPr>
              <w:t>3)</w:t>
            </w:r>
            <w:r>
              <w:rPr>
                <w:b/>
                <w:color w:val="231F20"/>
                <w:spacing w:val="-3"/>
                <w:sz w:val="20"/>
              </w:rPr>
              <w:t xml:space="preserve"> </w:t>
            </w:r>
            <w:r>
              <w:rPr>
                <w:b/>
                <w:color w:val="231F20"/>
                <w:sz w:val="20"/>
              </w:rPr>
              <w:t>8”</w:t>
            </w:r>
            <w:r>
              <w:rPr>
                <w:b/>
                <w:color w:val="231F20"/>
                <w:spacing w:val="-5"/>
                <w:sz w:val="20"/>
              </w:rPr>
              <w:t xml:space="preserve"> </w:t>
            </w:r>
            <w:r>
              <w:rPr>
                <w:b/>
                <w:color w:val="231F20"/>
                <w:sz w:val="20"/>
              </w:rPr>
              <w:t>thick</w:t>
            </w:r>
            <w:r>
              <w:rPr>
                <w:b/>
                <w:color w:val="231F20"/>
                <w:spacing w:val="-7"/>
                <w:sz w:val="20"/>
              </w:rPr>
              <w:t xml:space="preserve"> </w:t>
            </w:r>
            <w:r>
              <w:rPr>
                <w:b/>
                <w:color w:val="231F20"/>
                <w:sz w:val="20"/>
              </w:rPr>
              <w:t>concrete</w:t>
            </w:r>
            <w:r>
              <w:rPr>
                <w:b/>
                <w:color w:val="231F20"/>
                <w:spacing w:val="-3"/>
                <w:sz w:val="20"/>
              </w:rPr>
              <w:t xml:space="preserve"> </w:t>
            </w:r>
            <w:r>
              <w:rPr>
                <w:b/>
                <w:color w:val="231F20"/>
                <w:spacing w:val="-2"/>
                <w:sz w:val="20"/>
              </w:rPr>
              <w:t>removal</w:t>
            </w:r>
          </w:p>
        </w:tc>
        <w:tc>
          <w:tcPr>
            <w:tcW w:w="1419" w:type="dxa"/>
          </w:tcPr>
          <w:p w14:paraId="3E6F487E" w14:textId="77777777" w:rsidR="00A72D0B" w:rsidRDefault="00A72D0B" w:rsidP="00ED2F31">
            <w:pPr>
              <w:pStyle w:val="TableParagraph"/>
              <w:spacing w:before="0"/>
              <w:ind w:left="0"/>
              <w:rPr>
                <w:sz w:val="18"/>
              </w:rPr>
            </w:pPr>
          </w:p>
        </w:tc>
        <w:tc>
          <w:tcPr>
            <w:tcW w:w="2621" w:type="dxa"/>
          </w:tcPr>
          <w:p w14:paraId="4E3CD4ED" w14:textId="77777777" w:rsidR="00A72D0B" w:rsidRDefault="00A72D0B" w:rsidP="00ED2F31">
            <w:pPr>
              <w:pStyle w:val="TableParagraph"/>
              <w:spacing w:before="0"/>
              <w:ind w:left="0"/>
              <w:rPr>
                <w:sz w:val="18"/>
              </w:rPr>
            </w:pPr>
          </w:p>
        </w:tc>
      </w:tr>
      <w:tr w:rsidR="00A72D0B" w14:paraId="264CBFB1" w14:textId="77777777" w:rsidTr="00ED2F31">
        <w:trPr>
          <w:trHeight w:val="299"/>
        </w:trPr>
        <w:tc>
          <w:tcPr>
            <w:tcW w:w="5381" w:type="dxa"/>
          </w:tcPr>
          <w:p w14:paraId="2CE81993" w14:textId="77777777" w:rsidR="00A72D0B" w:rsidRDefault="00A72D0B" w:rsidP="00ED2F31">
            <w:pPr>
              <w:pStyle w:val="TableParagraph"/>
              <w:spacing w:before="29"/>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419" w:type="dxa"/>
          </w:tcPr>
          <w:p w14:paraId="5F29EDEC" w14:textId="77777777" w:rsidR="00A72D0B" w:rsidRDefault="00A72D0B" w:rsidP="00ED2F31">
            <w:pPr>
              <w:pStyle w:val="TableParagraph"/>
              <w:spacing w:before="29"/>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6699688C" w14:textId="77777777" w:rsidR="00A72D0B" w:rsidRDefault="00A72D0B" w:rsidP="00ED2F31">
            <w:pPr>
              <w:pStyle w:val="TableParagraph"/>
              <w:spacing w:before="29"/>
              <w:ind w:left="106"/>
              <w:rPr>
                <w:sz w:val="20"/>
              </w:rPr>
            </w:pPr>
            <w:r>
              <w:rPr>
                <w:color w:val="231F20"/>
                <w:spacing w:val="-10"/>
                <w:sz w:val="20"/>
              </w:rPr>
              <w:t>$</w:t>
            </w:r>
          </w:p>
        </w:tc>
      </w:tr>
      <w:tr w:rsidR="00A72D0B" w14:paraId="07352329" w14:textId="77777777" w:rsidTr="00ED2F31">
        <w:trPr>
          <w:trHeight w:val="299"/>
        </w:trPr>
        <w:tc>
          <w:tcPr>
            <w:tcW w:w="5381" w:type="dxa"/>
          </w:tcPr>
          <w:p w14:paraId="6962B44D" w14:textId="77777777" w:rsidR="00A72D0B" w:rsidRDefault="00A72D0B" w:rsidP="00ED2F31">
            <w:pPr>
              <w:pStyle w:val="TableParagraph"/>
              <w:spacing w:before="29"/>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419" w:type="dxa"/>
          </w:tcPr>
          <w:p w14:paraId="0AABE75C" w14:textId="77777777" w:rsidR="00A72D0B" w:rsidRDefault="00A72D0B" w:rsidP="00ED2F31">
            <w:pPr>
              <w:pStyle w:val="TableParagraph"/>
              <w:spacing w:before="29"/>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7FD771C9" w14:textId="77777777" w:rsidR="00A72D0B" w:rsidRDefault="00A72D0B" w:rsidP="00ED2F31">
            <w:pPr>
              <w:pStyle w:val="TableParagraph"/>
              <w:spacing w:before="29"/>
              <w:ind w:left="106"/>
              <w:rPr>
                <w:sz w:val="20"/>
              </w:rPr>
            </w:pPr>
            <w:r>
              <w:rPr>
                <w:color w:val="231F20"/>
                <w:spacing w:val="-10"/>
                <w:sz w:val="20"/>
              </w:rPr>
              <w:t>$</w:t>
            </w:r>
          </w:p>
        </w:tc>
      </w:tr>
      <w:tr w:rsidR="00A72D0B" w14:paraId="47BB2CFD" w14:textId="77777777" w:rsidTr="00ED2F31">
        <w:trPr>
          <w:trHeight w:val="299"/>
        </w:trPr>
        <w:tc>
          <w:tcPr>
            <w:tcW w:w="5381" w:type="dxa"/>
          </w:tcPr>
          <w:p w14:paraId="1C92882E" w14:textId="77777777" w:rsidR="00A72D0B" w:rsidRDefault="00A72D0B" w:rsidP="00ED2F31">
            <w:pPr>
              <w:pStyle w:val="TableParagraph"/>
              <w:spacing w:before="31"/>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419" w:type="dxa"/>
          </w:tcPr>
          <w:p w14:paraId="3C7F0D99" w14:textId="77777777" w:rsidR="00A72D0B" w:rsidRDefault="00A72D0B" w:rsidP="00ED2F31">
            <w:pPr>
              <w:pStyle w:val="TableParagraph"/>
              <w:spacing w:before="31"/>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71398BF5" w14:textId="77777777" w:rsidR="00A72D0B" w:rsidRDefault="00A72D0B" w:rsidP="00ED2F31">
            <w:pPr>
              <w:pStyle w:val="TableParagraph"/>
              <w:spacing w:before="31"/>
              <w:ind w:left="107"/>
              <w:rPr>
                <w:sz w:val="20"/>
              </w:rPr>
            </w:pPr>
            <w:r>
              <w:rPr>
                <w:color w:val="231F20"/>
                <w:spacing w:val="-10"/>
                <w:sz w:val="20"/>
              </w:rPr>
              <w:t>$</w:t>
            </w:r>
          </w:p>
        </w:tc>
      </w:tr>
      <w:tr w:rsidR="00A72D0B" w14:paraId="2CD92853" w14:textId="77777777" w:rsidTr="00ED2F31">
        <w:trPr>
          <w:trHeight w:val="299"/>
        </w:trPr>
        <w:tc>
          <w:tcPr>
            <w:tcW w:w="5381" w:type="dxa"/>
          </w:tcPr>
          <w:p w14:paraId="72B9D0D4" w14:textId="77777777" w:rsidR="00A72D0B" w:rsidRDefault="00A72D0B" w:rsidP="00ED2F31">
            <w:pPr>
              <w:pStyle w:val="TableParagraph"/>
              <w:spacing w:before="36"/>
              <w:ind w:left="107"/>
              <w:rPr>
                <w:b/>
                <w:sz w:val="20"/>
              </w:rPr>
            </w:pPr>
            <w:r>
              <w:rPr>
                <w:b/>
                <w:color w:val="231F20"/>
                <w:sz w:val="20"/>
              </w:rPr>
              <w:t>4)</w:t>
            </w:r>
            <w:r>
              <w:rPr>
                <w:b/>
                <w:color w:val="231F20"/>
                <w:spacing w:val="-4"/>
                <w:sz w:val="20"/>
              </w:rPr>
              <w:t xml:space="preserve"> </w:t>
            </w:r>
            <w:r>
              <w:rPr>
                <w:b/>
                <w:color w:val="231F20"/>
                <w:sz w:val="20"/>
              </w:rPr>
              <w:t>4”</w:t>
            </w:r>
            <w:r>
              <w:rPr>
                <w:b/>
                <w:color w:val="231F20"/>
                <w:spacing w:val="-5"/>
                <w:sz w:val="20"/>
              </w:rPr>
              <w:t xml:space="preserve"> </w:t>
            </w:r>
            <w:r>
              <w:rPr>
                <w:b/>
                <w:color w:val="231F20"/>
                <w:sz w:val="20"/>
              </w:rPr>
              <w:t>thick</w:t>
            </w:r>
            <w:r>
              <w:rPr>
                <w:b/>
                <w:color w:val="231F20"/>
                <w:spacing w:val="-7"/>
                <w:sz w:val="20"/>
              </w:rPr>
              <w:t xml:space="preserve"> </w:t>
            </w:r>
            <w:r>
              <w:rPr>
                <w:b/>
                <w:color w:val="231F20"/>
                <w:sz w:val="20"/>
              </w:rPr>
              <w:t>concrete</w:t>
            </w:r>
            <w:r>
              <w:rPr>
                <w:b/>
                <w:color w:val="231F20"/>
                <w:spacing w:val="-4"/>
                <w:sz w:val="20"/>
              </w:rPr>
              <w:t xml:space="preserve"> </w:t>
            </w:r>
            <w:r>
              <w:rPr>
                <w:b/>
                <w:color w:val="231F20"/>
                <w:spacing w:val="-2"/>
                <w:sz w:val="20"/>
              </w:rPr>
              <w:t>installation</w:t>
            </w:r>
          </w:p>
        </w:tc>
        <w:tc>
          <w:tcPr>
            <w:tcW w:w="1419" w:type="dxa"/>
          </w:tcPr>
          <w:p w14:paraId="5D8D5CEF" w14:textId="77777777" w:rsidR="00A72D0B" w:rsidRDefault="00A72D0B" w:rsidP="00ED2F31">
            <w:pPr>
              <w:pStyle w:val="TableParagraph"/>
              <w:spacing w:before="0"/>
              <w:ind w:left="0"/>
              <w:rPr>
                <w:sz w:val="18"/>
              </w:rPr>
            </w:pPr>
          </w:p>
        </w:tc>
        <w:tc>
          <w:tcPr>
            <w:tcW w:w="2621" w:type="dxa"/>
          </w:tcPr>
          <w:p w14:paraId="133329D9" w14:textId="77777777" w:rsidR="00A72D0B" w:rsidRDefault="00A72D0B" w:rsidP="00ED2F31">
            <w:pPr>
              <w:pStyle w:val="TableParagraph"/>
              <w:spacing w:before="0"/>
              <w:ind w:left="0"/>
              <w:rPr>
                <w:sz w:val="18"/>
              </w:rPr>
            </w:pPr>
          </w:p>
        </w:tc>
      </w:tr>
      <w:tr w:rsidR="00A72D0B" w14:paraId="201BB070" w14:textId="77777777" w:rsidTr="00ED2F31">
        <w:trPr>
          <w:trHeight w:val="302"/>
        </w:trPr>
        <w:tc>
          <w:tcPr>
            <w:tcW w:w="5381" w:type="dxa"/>
          </w:tcPr>
          <w:p w14:paraId="21ECBE5D" w14:textId="77777777" w:rsidR="00A72D0B" w:rsidRDefault="00A72D0B" w:rsidP="00ED2F31">
            <w:pPr>
              <w:pStyle w:val="TableParagraph"/>
              <w:spacing w:before="31"/>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419" w:type="dxa"/>
          </w:tcPr>
          <w:p w14:paraId="124FB0D5" w14:textId="77777777" w:rsidR="00A72D0B" w:rsidRDefault="00A72D0B" w:rsidP="00ED2F31">
            <w:pPr>
              <w:pStyle w:val="TableParagraph"/>
              <w:spacing w:before="31"/>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163F93F4" w14:textId="77777777" w:rsidR="00A72D0B" w:rsidRDefault="00A72D0B" w:rsidP="00ED2F31">
            <w:pPr>
              <w:pStyle w:val="TableParagraph"/>
              <w:spacing w:before="31"/>
              <w:ind w:left="106"/>
              <w:rPr>
                <w:sz w:val="20"/>
              </w:rPr>
            </w:pPr>
            <w:r>
              <w:rPr>
                <w:color w:val="231F20"/>
                <w:spacing w:val="-10"/>
                <w:sz w:val="20"/>
              </w:rPr>
              <w:t>$</w:t>
            </w:r>
          </w:p>
        </w:tc>
      </w:tr>
      <w:tr w:rsidR="00A72D0B" w14:paraId="121FCF64" w14:textId="77777777" w:rsidTr="00ED2F31">
        <w:trPr>
          <w:trHeight w:val="299"/>
        </w:trPr>
        <w:tc>
          <w:tcPr>
            <w:tcW w:w="5381" w:type="dxa"/>
          </w:tcPr>
          <w:p w14:paraId="614C8663" w14:textId="77777777" w:rsidR="00A72D0B" w:rsidRDefault="00A72D0B" w:rsidP="00ED2F31">
            <w:pPr>
              <w:pStyle w:val="TableParagraph"/>
              <w:spacing w:before="29"/>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419" w:type="dxa"/>
          </w:tcPr>
          <w:p w14:paraId="4FCC6BAA" w14:textId="77777777" w:rsidR="00A72D0B" w:rsidRDefault="00A72D0B" w:rsidP="00ED2F31">
            <w:pPr>
              <w:pStyle w:val="TableParagraph"/>
              <w:spacing w:before="29"/>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704B4194" w14:textId="77777777" w:rsidR="00A72D0B" w:rsidRDefault="00A72D0B" w:rsidP="00ED2F31">
            <w:pPr>
              <w:pStyle w:val="TableParagraph"/>
              <w:spacing w:before="29"/>
              <w:ind w:left="106"/>
              <w:rPr>
                <w:sz w:val="20"/>
              </w:rPr>
            </w:pPr>
            <w:r>
              <w:rPr>
                <w:color w:val="231F20"/>
                <w:spacing w:val="-10"/>
                <w:sz w:val="20"/>
              </w:rPr>
              <w:t>$</w:t>
            </w:r>
          </w:p>
        </w:tc>
      </w:tr>
      <w:tr w:rsidR="00A72D0B" w14:paraId="5F9D0E57" w14:textId="77777777" w:rsidTr="00ED2F31">
        <w:trPr>
          <w:trHeight w:val="299"/>
        </w:trPr>
        <w:tc>
          <w:tcPr>
            <w:tcW w:w="5381" w:type="dxa"/>
          </w:tcPr>
          <w:p w14:paraId="6963F648" w14:textId="77777777" w:rsidR="00A72D0B" w:rsidRDefault="00A72D0B" w:rsidP="00ED2F31">
            <w:pPr>
              <w:pStyle w:val="TableParagraph"/>
              <w:spacing w:before="29"/>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419" w:type="dxa"/>
          </w:tcPr>
          <w:p w14:paraId="3AEC28E2" w14:textId="77777777" w:rsidR="00A72D0B" w:rsidRDefault="00A72D0B" w:rsidP="00ED2F31">
            <w:pPr>
              <w:pStyle w:val="TableParagraph"/>
              <w:spacing w:before="29"/>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10E94231" w14:textId="77777777" w:rsidR="00A72D0B" w:rsidRDefault="00A72D0B" w:rsidP="00ED2F31">
            <w:pPr>
              <w:pStyle w:val="TableParagraph"/>
              <w:spacing w:before="29"/>
              <w:ind w:left="107"/>
              <w:rPr>
                <w:sz w:val="20"/>
              </w:rPr>
            </w:pPr>
            <w:r>
              <w:rPr>
                <w:color w:val="231F20"/>
                <w:spacing w:val="-10"/>
                <w:sz w:val="20"/>
              </w:rPr>
              <w:t>$</w:t>
            </w:r>
          </w:p>
        </w:tc>
      </w:tr>
      <w:tr w:rsidR="00A72D0B" w14:paraId="730AFA4F" w14:textId="77777777" w:rsidTr="00ED2F31">
        <w:trPr>
          <w:trHeight w:val="299"/>
        </w:trPr>
        <w:tc>
          <w:tcPr>
            <w:tcW w:w="5381" w:type="dxa"/>
          </w:tcPr>
          <w:p w14:paraId="273C16D1" w14:textId="77777777" w:rsidR="00A72D0B" w:rsidRDefault="00A72D0B" w:rsidP="00ED2F31">
            <w:pPr>
              <w:pStyle w:val="TableParagraph"/>
              <w:spacing w:before="34"/>
              <w:ind w:left="107"/>
              <w:rPr>
                <w:b/>
                <w:sz w:val="20"/>
              </w:rPr>
            </w:pPr>
            <w:r>
              <w:rPr>
                <w:b/>
                <w:color w:val="231F20"/>
                <w:sz w:val="20"/>
              </w:rPr>
              <w:t>5)</w:t>
            </w:r>
            <w:r>
              <w:rPr>
                <w:b/>
                <w:color w:val="231F20"/>
                <w:spacing w:val="-4"/>
                <w:sz w:val="20"/>
              </w:rPr>
              <w:t xml:space="preserve"> </w:t>
            </w:r>
            <w:r>
              <w:rPr>
                <w:b/>
                <w:color w:val="231F20"/>
                <w:sz w:val="20"/>
              </w:rPr>
              <w:t>6”</w:t>
            </w:r>
            <w:r>
              <w:rPr>
                <w:b/>
                <w:color w:val="231F20"/>
                <w:spacing w:val="-5"/>
                <w:sz w:val="20"/>
              </w:rPr>
              <w:t xml:space="preserve"> </w:t>
            </w:r>
            <w:r>
              <w:rPr>
                <w:b/>
                <w:color w:val="231F20"/>
                <w:sz w:val="20"/>
              </w:rPr>
              <w:t>thick</w:t>
            </w:r>
            <w:r>
              <w:rPr>
                <w:b/>
                <w:color w:val="231F20"/>
                <w:spacing w:val="-7"/>
                <w:sz w:val="20"/>
              </w:rPr>
              <w:t xml:space="preserve"> </w:t>
            </w:r>
            <w:r>
              <w:rPr>
                <w:b/>
                <w:color w:val="231F20"/>
                <w:sz w:val="20"/>
              </w:rPr>
              <w:t>concrete</w:t>
            </w:r>
            <w:r>
              <w:rPr>
                <w:b/>
                <w:color w:val="231F20"/>
                <w:spacing w:val="-4"/>
                <w:sz w:val="20"/>
              </w:rPr>
              <w:t xml:space="preserve"> </w:t>
            </w:r>
            <w:r>
              <w:rPr>
                <w:b/>
                <w:color w:val="231F20"/>
                <w:spacing w:val="-2"/>
                <w:sz w:val="20"/>
              </w:rPr>
              <w:t>installation</w:t>
            </w:r>
          </w:p>
        </w:tc>
        <w:tc>
          <w:tcPr>
            <w:tcW w:w="1419" w:type="dxa"/>
          </w:tcPr>
          <w:p w14:paraId="47442964" w14:textId="77777777" w:rsidR="00A72D0B" w:rsidRDefault="00A72D0B" w:rsidP="00ED2F31">
            <w:pPr>
              <w:pStyle w:val="TableParagraph"/>
              <w:spacing w:before="0"/>
              <w:ind w:left="0"/>
              <w:rPr>
                <w:sz w:val="18"/>
              </w:rPr>
            </w:pPr>
          </w:p>
        </w:tc>
        <w:tc>
          <w:tcPr>
            <w:tcW w:w="2621" w:type="dxa"/>
          </w:tcPr>
          <w:p w14:paraId="1CF4B686" w14:textId="77777777" w:rsidR="00A72D0B" w:rsidRDefault="00A72D0B" w:rsidP="00ED2F31">
            <w:pPr>
              <w:pStyle w:val="TableParagraph"/>
              <w:spacing w:before="0"/>
              <w:ind w:left="0"/>
              <w:rPr>
                <w:sz w:val="18"/>
              </w:rPr>
            </w:pPr>
          </w:p>
        </w:tc>
      </w:tr>
      <w:tr w:rsidR="00A72D0B" w14:paraId="6D1D0581" w14:textId="77777777" w:rsidTr="00ED2F31">
        <w:trPr>
          <w:trHeight w:val="299"/>
        </w:trPr>
        <w:tc>
          <w:tcPr>
            <w:tcW w:w="5381" w:type="dxa"/>
          </w:tcPr>
          <w:p w14:paraId="07319B6B" w14:textId="77777777" w:rsidR="00A72D0B" w:rsidRDefault="00A72D0B" w:rsidP="00ED2F31">
            <w:pPr>
              <w:pStyle w:val="TableParagraph"/>
              <w:spacing w:before="31"/>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419" w:type="dxa"/>
          </w:tcPr>
          <w:p w14:paraId="15240EF2" w14:textId="77777777" w:rsidR="00A72D0B" w:rsidRDefault="00A72D0B" w:rsidP="00ED2F31">
            <w:pPr>
              <w:pStyle w:val="TableParagraph"/>
              <w:spacing w:before="31"/>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235E20CC" w14:textId="77777777" w:rsidR="00A72D0B" w:rsidRDefault="00A72D0B" w:rsidP="00ED2F31">
            <w:pPr>
              <w:pStyle w:val="TableParagraph"/>
              <w:spacing w:before="31"/>
              <w:ind w:left="106"/>
              <w:rPr>
                <w:sz w:val="20"/>
              </w:rPr>
            </w:pPr>
            <w:r>
              <w:rPr>
                <w:color w:val="231F20"/>
                <w:spacing w:val="-10"/>
                <w:sz w:val="20"/>
              </w:rPr>
              <w:t>$</w:t>
            </w:r>
          </w:p>
        </w:tc>
      </w:tr>
      <w:tr w:rsidR="00A72D0B" w14:paraId="6AB17B59" w14:textId="77777777" w:rsidTr="00ED2F31">
        <w:trPr>
          <w:trHeight w:val="299"/>
        </w:trPr>
        <w:tc>
          <w:tcPr>
            <w:tcW w:w="5381" w:type="dxa"/>
          </w:tcPr>
          <w:p w14:paraId="0D690613" w14:textId="77777777" w:rsidR="00A72D0B" w:rsidRDefault="00A72D0B" w:rsidP="00ED2F31">
            <w:pPr>
              <w:pStyle w:val="TableParagraph"/>
              <w:spacing w:before="31"/>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419" w:type="dxa"/>
          </w:tcPr>
          <w:p w14:paraId="111AC313" w14:textId="77777777" w:rsidR="00A72D0B" w:rsidRDefault="00A72D0B" w:rsidP="00ED2F31">
            <w:pPr>
              <w:pStyle w:val="TableParagraph"/>
              <w:spacing w:before="31"/>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4ABA5DE8" w14:textId="77777777" w:rsidR="00A72D0B" w:rsidRDefault="00A72D0B" w:rsidP="00ED2F31">
            <w:pPr>
              <w:pStyle w:val="TableParagraph"/>
              <w:spacing w:before="31"/>
              <w:ind w:left="106"/>
              <w:rPr>
                <w:sz w:val="20"/>
              </w:rPr>
            </w:pPr>
            <w:r>
              <w:rPr>
                <w:color w:val="231F20"/>
                <w:spacing w:val="-10"/>
                <w:sz w:val="20"/>
              </w:rPr>
              <w:t>$</w:t>
            </w:r>
          </w:p>
        </w:tc>
      </w:tr>
      <w:tr w:rsidR="00A72D0B" w14:paraId="74AA1DC8" w14:textId="77777777" w:rsidTr="00ED2F31">
        <w:trPr>
          <w:trHeight w:val="301"/>
        </w:trPr>
        <w:tc>
          <w:tcPr>
            <w:tcW w:w="5381" w:type="dxa"/>
          </w:tcPr>
          <w:p w14:paraId="35D5FF04" w14:textId="77777777" w:rsidR="00A72D0B" w:rsidRDefault="00A72D0B" w:rsidP="00ED2F31">
            <w:pPr>
              <w:pStyle w:val="TableParagraph"/>
              <w:spacing w:before="31"/>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419" w:type="dxa"/>
          </w:tcPr>
          <w:p w14:paraId="6DA515B1" w14:textId="77777777" w:rsidR="00A72D0B" w:rsidRDefault="00A72D0B" w:rsidP="00ED2F31">
            <w:pPr>
              <w:pStyle w:val="TableParagraph"/>
              <w:spacing w:before="31"/>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713E0DF3" w14:textId="77777777" w:rsidR="00A72D0B" w:rsidRDefault="00A72D0B" w:rsidP="00ED2F31">
            <w:pPr>
              <w:pStyle w:val="TableParagraph"/>
              <w:spacing w:before="31"/>
              <w:ind w:left="107"/>
              <w:rPr>
                <w:sz w:val="20"/>
              </w:rPr>
            </w:pPr>
            <w:r>
              <w:rPr>
                <w:color w:val="231F20"/>
                <w:spacing w:val="-10"/>
                <w:sz w:val="20"/>
              </w:rPr>
              <w:t>$</w:t>
            </w:r>
          </w:p>
        </w:tc>
      </w:tr>
      <w:tr w:rsidR="00A72D0B" w14:paraId="02348D2B" w14:textId="77777777" w:rsidTr="00ED2F31">
        <w:trPr>
          <w:trHeight w:val="299"/>
        </w:trPr>
        <w:tc>
          <w:tcPr>
            <w:tcW w:w="5381" w:type="dxa"/>
          </w:tcPr>
          <w:p w14:paraId="3D458142" w14:textId="77777777" w:rsidR="00A72D0B" w:rsidRDefault="00A72D0B" w:rsidP="00ED2F31">
            <w:pPr>
              <w:pStyle w:val="TableParagraph"/>
              <w:spacing w:before="34"/>
              <w:ind w:left="107"/>
              <w:rPr>
                <w:b/>
                <w:sz w:val="20"/>
              </w:rPr>
            </w:pPr>
            <w:r>
              <w:rPr>
                <w:b/>
                <w:color w:val="231F20"/>
                <w:sz w:val="20"/>
              </w:rPr>
              <w:t>6)</w:t>
            </w:r>
            <w:r>
              <w:rPr>
                <w:b/>
                <w:color w:val="231F20"/>
                <w:spacing w:val="-4"/>
                <w:sz w:val="20"/>
              </w:rPr>
              <w:t xml:space="preserve"> </w:t>
            </w:r>
            <w:r>
              <w:rPr>
                <w:b/>
                <w:color w:val="231F20"/>
                <w:sz w:val="20"/>
              </w:rPr>
              <w:t>8”</w:t>
            </w:r>
            <w:r>
              <w:rPr>
                <w:b/>
                <w:color w:val="231F20"/>
                <w:spacing w:val="-5"/>
                <w:sz w:val="20"/>
              </w:rPr>
              <w:t xml:space="preserve"> </w:t>
            </w:r>
            <w:r>
              <w:rPr>
                <w:b/>
                <w:color w:val="231F20"/>
                <w:sz w:val="20"/>
              </w:rPr>
              <w:t>thick</w:t>
            </w:r>
            <w:r>
              <w:rPr>
                <w:b/>
                <w:color w:val="231F20"/>
                <w:spacing w:val="-7"/>
                <w:sz w:val="20"/>
              </w:rPr>
              <w:t xml:space="preserve"> </w:t>
            </w:r>
            <w:r>
              <w:rPr>
                <w:b/>
                <w:color w:val="231F20"/>
                <w:sz w:val="20"/>
              </w:rPr>
              <w:t>concrete</w:t>
            </w:r>
            <w:r>
              <w:rPr>
                <w:b/>
                <w:color w:val="231F20"/>
                <w:spacing w:val="-4"/>
                <w:sz w:val="20"/>
              </w:rPr>
              <w:t xml:space="preserve"> </w:t>
            </w:r>
            <w:r>
              <w:rPr>
                <w:b/>
                <w:color w:val="231F20"/>
                <w:spacing w:val="-2"/>
                <w:sz w:val="20"/>
              </w:rPr>
              <w:t>installation</w:t>
            </w:r>
          </w:p>
        </w:tc>
        <w:tc>
          <w:tcPr>
            <w:tcW w:w="1419" w:type="dxa"/>
          </w:tcPr>
          <w:p w14:paraId="2E7CA7B4" w14:textId="77777777" w:rsidR="00A72D0B" w:rsidRDefault="00A72D0B" w:rsidP="00ED2F31">
            <w:pPr>
              <w:pStyle w:val="TableParagraph"/>
              <w:spacing w:before="0"/>
              <w:ind w:left="0"/>
              <w:rPr>
                <w:sz w:val="18"/>
              </w:rPr>
            </w:pPr>
          </w:p>
        </w:tc>
        <w:tc>
          <w:tcPr>
            <w:tcW w:w="2621" w:type="dxa"/>
          </w:tcPr>
          <w:p w14:paraId="7F3A7F5A" w14:textId="77777777" w:rsidR="00A72D0B" w:rsidRDefault="00A72D0B" w:rsidP="00ED2F31">
            <w:pPr>
              <w:pStyle w:val="TableParagraph"/>
              <w:spacing w:before="0"/>
              <w:ind w:left="0"/>
              <w:rPr>
                <w:sz w:val="18"/>
              </w:rPr>
            </w:pPr>
          </w:p>
        </w:tc>
      </w:tr>
      <w:tr w:rsidR="00A72D0B" w14:paraId="270CD9B9" w14:textId="77777777" w:rsidTr="00ED2F31">
        <w:trPr>
          <w:trHeight w:val="299"/>
        </w:trPr>
        <w:tc>
          <w:tcPr>
            <w:tcW w:w="5381" w:type="dxa"/>
          </w:tcPr>
          <w:p w14:paraId="35186CA2" w14:textId="77777777" w:rsidR="00A72D0B" w:rsidRDefault="00A72D0B" w:rsidP="00ED2F31">
            <w:pPr>
              <w:pStyle w:val="TableParagraph"/>
              <w:spacing w:before="29"/>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419" w:type="dxa"/>
          </w:tcPr>
          <w:p w14:paraId="050C5DAC" w14:textId="77777777" w:rsidR="00A72D0B" w:rsidRDefault="00A72D0B" w:rsidP="00ED2F31">
            <w:pPr>
              <w:pStyle w:val="TableParagraph"/>
              <w:spacing w:before="29"/>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4672394B" w14:textId="77777777" w:rsidR="00A72D0B" w:rsidRDefault="00A72D0B" w:rsidP="00ED2F31">
            <w:pPr>
              <w:pStyle w:val="TableParagraph"/>
              <w:spacing w:before="29"/>
              <w:ind w:left="106"/>
              <w:rPr>
                <w:sz w:val="20"/>
              </w:rPr>
            </w:pPr>
            <w:r>
              <w:rPr>
                <w:color w:val="231F20"/>
                <w:spacing w:val="-10"/>
                <w:sz w:val="20"/>
              </w:rPr>
              <w:t>$</w:t>
            </w:r>
          </w:p>
        </w:tc>
      </w:tr>
      <w:tr w:rsidR="00A72D0B" w14:paraId="7BFCE3D0" w14:textId="77777777" w:rsidTr="00ED2F31">
        <w:trPr>
          <w:trHeight w:val="299"/>
        </w:trPr>
        <w:tc>
          <w:tcPr>
            <w:tcW w:w="5381" w:type="dxa"/>
          </w:tcPr>
          <w:p w14:paraId="33096221" w14:textId="77777777" w:rsidR="00A72D0B" w:rsidRDefault="00A72D0B" w:rsidP="00ED2F31">
            <w:pPr>
              <w:pStyle w:val="TableParagraph"/>
              <w:spacing w:before="29"/>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419" w:type="dxa"/>
          </w:tcPr>
          <w:p w14:paraId="0A065040" w14:textId="77777777" w:rsidR="00A72D0B" w:rsidRDefault="00A72D0B" w:rsidP="00ED2F31">
            <w:pPr>
              <w:pStyle w:val="TableParagraph"/>
              <w:spacing w:before="29"/>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2F416CEF" w14:textId="77777777" w:rsidR="00A72D0B" w:rsidRDefault="00A72D0B" w:rsidP="00ED2F31">
            <w:pPr>
              <w:pStyle w:val="TableParagraph"/>
              <w:spacing w:before="29"/>
              <w:ind w:left="106"/>
              <w:rPr>
                <w:sz w:val="20"/>
              </w:rPr>
            </w:pPr>
            <w:r>
              <w:rPr>
                <w:color w:val="231F20"/>
                <w:spacing w:val="-10"/>
                <w:sz w:val="20"/>
              </w:rPr>
              <w:t>$</w:t>
            </w:r>
          </w:p>
        </w:tc>
      </w:tr>
      <w:tr w:rsidR="00A72D0B" w14:paraId="38FB0D9E" w14:textId="77777777" w:rsidTr="00ED2F31">
        <w:trPr>
          <w:trHeight w:val="299"/>
        </w:trPr>
        <w:tc>
          <w:tcPr>
            <w:tcW w:w="5381" w:type="dxa"/>
          </w:tcPr>
          <w:p w14:paraId="2FBC9E58" w14:textId="77777777" w:rsidR="00A72D0B" w:rsidRDefault="00A72D0B" w:rsidP="00ED2F31">
            <w:pPr>
              <w:pStyle w:val="TableParagraph"/>
              <w:spacing w:before="31"/>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419" w:type="dxa"/>
          </w:tcPr>
          <w:p w14:paraId="72137281" w14:textId="77777777" w:rsidR="00A72D0B" w:rsidRDefault="00A72D0B" w:rsidP="00ED2F31">
            <w:pPr>
              <w:pStyle w:val="TableParagraph"/>
              <w:spacing w:before="31"/>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6F1CA536" w14:textId="77777777" w:rsidR="00A72D0B" w:rsidRDefault="00A72D0B" w:rsidP="00ED2F31">
            <w:pPr>
              <w:pStyle w:val="TableParagraph"/>
              <w:spacing w:before="31"/>
              <w:ind w:left="107"/>
              <w:rPr>
                <w:sz w:val="20"/>
              </w:rPr>
            </w:pPr>
            <w:r>
              <w:rPr>
                <w:color w:val="231F20"/>
                <w:spacing w:val="-10"/>
                <w:sz w:val="20"/>
              </w:rPr>
              <w:t>$</w:t>
            </w:r>
          </w:p>
        </w:tc>
      </w:tr>
      <w:tr w:rsidR="00A72D0B" w14:paraId="049527F7" w14:textId="77777777" w:rsidTr="00ED2F31">
        <w:trPr>
          <w:trHeight w:val="299"/>
        </w:trPr>
        <w:tc>
          <w:tcPr>
            <w:tcW w:w="5381" w:type="dxa"/>
          </w:tcPr>
          <w:p w14:paraId="124629C3" w14:textId="77777777" w:rsidR="00A72D0B" w:rsidRDefault="00A72D0B" w:rsidP="00ED2F31">
            <w:pPr>
              <w:pStyle w:val="TableParagraph"/>
              <w:spacing w:before="70" w:line="210" w:lineRule="exact"/>
              <w:ind w:left="107"/>
              <w:rPr>
                <w:b/>
                <w:sz w:val="20"/>
              </w:rPr>
            </w:pPr>
            <w:r>
              <w:rPr>
                <w:b/>
                <w:color w:val="231F20"/>
                <w:sz w:val="20"/>
              </w:rPr>
              <w:t>7)</w:t>
            </w:r>
            <w:r>
              <w:rPr>
                <w:b/>
                <w:color w:val="231F20"/>
                <w:spacing w:val="-9"/>
                <w:sz w:val="20"/>
              </w:rPr>
              <w:t xml:space="preserve"> </w:t>
            </w:r>
            <w:r>
              <w:rPr>
                <w:b/>
                <w:color w:val="231F20"/>
                <w:sz w:val="20"/>
              </w:rPr>
              <w:t>Curb/Gutter</w:t>
            </w:r>
            <w:r>
              <w:rPr>
                <w:b/>
                <w:color w:val="231F20"/>
                <w:spacing w:val="-8"/>
                <w:sz w:val="20"/>
              </w:rPr>
              <w:t xml:space="preserve"> </w:t>
            </w:r>
            <w:r>
              <w:rPr>
                <w:b/>
                <w:color w:val="231F20"/>
                <w:spacing w:val="-2"/>
                <w:sz w:val="20"/>
              </w:rPr>
              <w:t>Removal</w:t>
            </w:r>
          </w:p>
        </w:tc>
        <w:tc>
          <w:tcPr>
            <w:tcW w:w="1419" w:type="dxa"/>
          </w:tcPr>
          <w:p w14:paraId="28BCDCA2" w14:textId="77777777" w:rsidR="00A72D0B" w:rsidRDefault="00A72D0B" w:rsidP="00ED2F31">
            <w:pPr>
              <w:pStyle w:val="TableParagraph"/>
              <w:spacing w:before="0"/>
              <w:ind w:left="0"/>
              <w:rPr>
                <w:sz w:val="18"/>
              </w:rPr>
            </w:pPr>
          </w:p>
        </w:tc>
        <w:tc>
          <w:tcPr>
            <w:tcW w:w="2621" w:type="dxa"/>
          </w:tcPr>
          <w:p w14:paraId="7068EE91" w14:textId="77777777" w:rsidR="00A72D0B" w:rsidRDefault="00A72D0B" w:rsidP="00ED2F31">
            <w:pPr>
              <w:pStyle w:val="TableParagraph"/>
              <w:spacing w:before="0"/>
              <w:ind w:left="0"/>
              <w:rPr>
                <w:sz w:val="18"/>
              </w:rPr>
            </w:pPr>
          </w:p>
        </w:tc>
      </w:tr>
      <w:tr w:rsidR="00A72D0B" w14:paraId="74A7A07A" w14:textId="77777777" w:rsidTr="00ED2F31">
        <w:trPr>
          <w:trHeight w:val="302"/>
        </w:trPr>
        <w:tc>
          <w:tcPr>
            <w:tcW w:w="5381" w:type="dxa"/>
          </w:tcPr>
          <w:p w14:paraId="692AE8CC" w14:textId="77777777" w:rsidR="00A72D0B" w:rsidRDefault="00A72D0B" w:rsidP="00ED2F31">
            <w:pPr>
              <w:pStyle w:val="TableParagraph"/>
              <w:spacing w:before="67"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150</w:t>
            </w:r>
            <w:r>
              <w:rPr>
                <w:color w:val="231F20"/>
                <w:spacing w:val="-4"/>
                <w:sz w:val="20"/>
              </w:rPr>
              <w:t xml:space="preserve"> </w:t>
            </w:r>
            <w:r>
              <w:rPr>
                <w:color w:val="231F20"/>
                <w:spacing w:val="-5"/>
                <w:sz w:val="20"/>
              </w:rPr>
              <w:t>LF</w:t>
            </w:r>
          </w:p>
        </w:tc>
        <w:tc>
          <w:tcPr>
            <w:tcW w:w="1419" w:type="dxa"/>
          </w:tcPr>
          <w:p w14:paraId="2E31D18C" w14:textId="77777777" w:rsidR="00A72D0B" w:rsidRDefault="00A72D0B" w:rsidP="00ED2F31">
            <w:pPr>
              <w:pStyle w:val="TableParagraph"/>
              <w:spacing w:before="67" w:line="215" w:lineRule="exact"/>
              <w:ind w:left="62" w:right="54"/>
              <w:jc w:val="center"/>
              <w:rPr>
                <w:sz w:val="20"/>
              </w:rPr>
            </w:pPr>
            <w:r>
              <w:rPr>
                <w:color w:val="231F20"/>
                <w:sz w:val="20"/>
              </w:rPr>
              <w:t>Linear</w:t>
            </w:r>
            <w:r>
              <w:rPr>
                <w:color w:val="231F20"/>
                <w:spacing w:val="-7"/>
                <w:sz w:val="20"/>
              </w:rPr>
              <w:t xml:space="preserve"> </w:t>
            </w:r>
            <w:r>
              <w:rPr>
                <w:color w:val="231F20"/>
                <w:spacing w:val="-4"/>
                <w:sz w:val="20"/>
              </w:rPr>
              <w:t>Foot</w:t>
            </w:r>
          </w:p>
        </w:tc>
        <w:tc>
          <w:tcPr>
            <w:tcW w:w="2621" w:type="dxa"/>
          </w:tcPr>
          <w:p w14:paraId="4840AFDE" w14:textId="77777777" w:rsidR="00A72D0B" w:rsidRDefault="00A72D0B" w:rsidP="00ED2F31">
            <w:pPr>
              <w:pStyle w:val="TableParagraph"/>
              <w:spacing w:before="67" w:line="215" w:lineRule="exact"/>
              <w:ind w:left="106"/>
              <w:rPr>
                <w:sz w:val="20"/>
              </w:rPr>
            </w:pPr>
            <w:r>
              <w:rPr>
                <w:color w:val="231F20"/>
                <w:spacing w:val="-10"/>
                <w:sz w:val="20"/>
              </w:rPr>
              <w:t>$</w:t>
            </w:r>
          </w:p>
        </w:tc>
      </w:tr>
      <w:tr w:rsidR="00A72D0B" w14:paraId="096CF1E2" w14:textId="77777777" w:rsidTr="00ED2F31">
        <w:trPr>
          <w:trHeight w:val="299"/>
        </w:trPr>
        <w:tc>
          <w:tcPr>
            <w:tcW w:w="5381" w:type="dxa"/>
          </w:tcPr>
          <w:p w14:paraId="5DC45770" w14:textId="77777777" w:rsidR="00A72D0B" w:rsidRDefault="00A72D0B" w:rsidP="00ED2F31">
            <w:pPr>
              <w:pStyle w:val="TableParagraph"/>
              <w:spacing w:line="215" w:lineRule="exact"/>
              <w:rPr>
                <w:sz w:val="20"/>
              </w:rPr>
            </w:pPr>
            <w:r>
              <w:rPr>
                <w:color w:val="231F20"/>
                <w:sz w:val="20"/>
              </w:rPr>
              <w:t>150</w:t>
            </w:r>
            <w:r>
              <w:rPr>
                <w:color w:val="231F20"/>
                <w:spacing w:val="-5"/>
                <w:sz w:val="20"/>
              </w:rPr>
              <w:t xml:space="preserve"> </w:t>
            </w:r>
            <w:r>
              <w:rPr>
                <w:color w:val="231F20"/>
                <w:sz w:val="20"/>
              </w:rPr>
              <w:t>LF</w:t>
            </w:r>
            <w:r>
              <w:rPr>
                <w:color w:val="231F20"/>
                <w:spacing w:val="-5"/>
                <w:sz w:val="20"/>
              </w:rPr>
              <w:t xml:space="preserve"> </w:t>
            </w:r>
            <w:r>
              <w:rPr>
                <w:color w:val="231F20"/>
                <w:sz w:val="20"/>
              </w:rPr>
              <w:t>or</w:t>
            </w:r>
            <w:r>
              <w:rPr>
                <w:color w:val="231F20"/>
                <w:spacing w:val="-2"/>
                <w:sz w:val="20"/>
              </w:rPr>
              <w:t xml:space="preserve"> </w:t>
            </w:r>
            <w:r>
              <w:rPr>
                <w:color w:val="231F20"/>
                <w:spacing w:val="-4"/>
                <w:sz w:val="20"/>
              </w:rPr>
              <w:t>more</w:t>
            </w:r>
          </w:p>
        </w:tc>
        <w:tc>
          <w:tcPr>
            <w:tcW w:w="1419" w:type="dxa"/>
          </w:tcPr>
          <w:p w14:paraId="505B4BE9" w14:textId="77777777" w:rsidR="00A72D0B" w:rsidRDefault="00A72D0B" w:rsidP="00ED2F31">
            <w:pPr>
              <w:pStyle w:val="TableParagraph"/>
              <w:spacing w:line="215" w:lineRule="exact"/>
              <w:ind w:left="62" w:right="54"/>
              <w:jc w:val="center"/>
              <w:rPr>
                <w:sz w:val="20"/>
              </w:rPr>
            </w:pPr>
            <w:r>
              <w:rPr>
                <w:color w:val="231F20"/>
                <w:sz w:val="20"/>
              </w:rPr>
              <w:t>Linear</w:t>
            </w:r>
            <w:r>
              <w:rPr>
                <w:color w:val="231F20"/>
                <w:spacing w:val="-7"/>
                <w:sz w:val="20"/>
              </w:rPr>
              <w:t xml:space="preserve"> </w:t>
            </w:r>
            <w:r>
              <w:rPr>
                <w:color w:val="231F20"/>
                <w:spacing w:val="-4"/>
                <w:sz w:val="20"/>
              </w:rPr>
              <w:t>Foot</w:t>
            </w:r>
          </w:p>
        </w:tc>
        <w:tc>
          <w:tcPr>
            <w:tcW w:w="2621" w:type="dxa"/>
          </w:tcPr>
          <w:p w14:paraId="597C1CE2"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016CD817" w14:textId="77777777" w:rsidTr="00ED2F31">
        <w:trPr>
          <w:trHeight w:val="299"/>
        </w:trPr>
        <w:tc>
          <w:tcPr>
            <w:tcW w:w="5381" w:type="dxa"/>
          </w:tcPr>
          <w:p w14:paraId="33880E2B" w14:textId="77777777" w:rsidR="00A72D0B" w:rsidRDefault="00A72D0B" w:rsidP="00ED2F31">
            <w:pPr>
              <w:pStyle w:val="TableParagraph"/>
              <w:spacing w:before="70" w:line="210" w:lineRule="exact"/>
              <w:ind w:left="107"/>
              <w:rPr>
                <w:b/>
                <w:sz w:val="20"/>
              </w:rPr>
            </w:pPr>
            <w:r>
              <w:rPr>
                <w:b/>
                <w:color w:val="231F20"/>
                <w:sz w:val="20"/>
              </w:rPr>
              <w:t>8)</w:t>
            </w:r>
            <w:r>
              <w:rPr>
                <w:b/>
                <w:color w:val="231F20"/>
                <w:spacing w:val="-8"/>
                <w:sz w:val="20"/>
              </w:rPr>
              <w:t xml:space="preserve"> </w:t>
            </w:r>
            <w:r>
              <w:rPr>
                <w:b/>
                <w:color w:val="231F20"/>
                <w:sz w:val="20"/>
              </w:rPr>
              <w:t>Curb/Gutter</w:t>
            </w:r>
            <w:r>
              <w:rPr>
                <w:b/>
                <w:color w:val="231F20"/>
                <w:spacing w:val="-7"/>
                <w:sz w:val="20"/>
              </w:rPr>
              <w:t xml:space="preserve"> </w:t>
            </w:r>
            <w:r>
              <w:rPr>
                <w:b/>
                <w:color w:val="231F20"/>
                <w:spacing w:val="-2"/>
                <w:sz w:val="20"/>
              </w:rPr>
              <w:t>Installation</w:t>
            </w:r>
          </w:p>
        </w:tc>
        <w:tc>
          <w:tcPr>
            <w:tcW w:w="1419" w:type="dxa"/>
          </w:tcPr>
          <w:p w14:paraId="059461C4" w14:textId="77777777" w:rsidR="00A72D0B" w:rsidRDefault="00A72D0B" w:rsidP="00ED2F31">
            <w:pPr>
              <w:pStyle w:val="TableParagraph"/>
              <w:spacing w:before="0"/>
              <w:ind w:left="0"/>
              <w:rPr>
                <w:sz w:val="18"/>
              </w:rPr>
            </w:pPr>
          </w:p>
        </w:tc>
        <w:tc>
          <w:tcPr>
            <w:tcW w:w="2621" w:type="dxa"/>
          </w:tcPr>
          <w:p w14:paraId="28773D06" w14:textId="77777777" w:rsidR="00A72D0B" w:rsidRDefault="00A72D0B" w:rsidP="00ED2F31">
            <w:pPr>
              <w:pStyle w:val="TableParagraph"/>
              <w:spacing w:before="0"/>
              <w:ind w:left="0"/>
              <w:rPr>
                <w:sz w:val="18"/>
              </w:rPr>
            </w:pPr>
          </w:p>
        </w:tc>
      </w:tr>
      <w:tr w:rsidR="00A72D0B" w14:paraId="5ED939AC" w14:textId="77777777" w:rsidTr="00ED2F31">
        <w:trPr>
          <w:trHeight w:val="299"/>
        </w:trPr>
        <w:tc>
          <w:tcPr>
            <w:tcW w:w="5381" w:type="dxa"/>
          </w:tcPr>
          <w:p w14:paraId="47AA93B7" w14:textId="77777777" w:rsidR="00A72D0B" w:rsidRDefault="00A72D0B" w:rsidP="00ED2F31">
            <w:pPr>
              <w:pStyle w:val="TableParagraph"/>
              <w:spacing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150</w:t>
            </w:r>
            <w:r>
              <w:rPr>
                <w:color w:val="231F20"/>
                <w:spacing w:val="-4"/>
                <w:sz w:val="20"/>
              </w:rPr>
              <w:t xml:space="preserve"> </w:t>
            </w:r>
            <w:r>
              <w:rPr>
                <w:color w:val="231F20"/>
                <w:spacing w:val="-5"/>
                <w:sz w:val="20"/>
              </w:rPr>
              <w:t>LF</w:t>
            </w:r>
          </w:p>
        </w:tc>
        <w:tc>
          <w:tcPr>
            <w:tcW w:w="1419" w:type="dxa"/>
          </w:tcPr>
          <w:p w14:paraId="75F1B782" w14:textId="77777777" w:rsidR="00A72D0B" w:rsidRDefault="00A72D0B" w:rsidP="00ED2F31">
            <w:pPr>
              <w:pStyle w:val="TableParagraph"/>
              <w:spacing w:line="215" w:lineRule="exact"/>
              <w:ind w:left="62" w:right="54"/>
              <w:jc w:val="center"/>
              <w:rPr>
                <w:sz w:val="20"/>
              </w:rPr>
            </w:pPr>
            <w:r>
              <w:rPr>
                <w:color w:val="231F20"/>
                <w:sz w:val="20"/>
              </w:rPr>
              <w:t>Linear</w:t>
            </w:r>
            <w:r>
              <w:rPr>
                <w:color w:val="231F20"/>
                <w:spacing w:val="-7"/>
                <w:sz w:val="20"/>
              </w:rPr>
              <w:t xml:space="preserve"> </w:t>
            </w:r>
            <w:r>
              <w:rPr>
                <w:color w:val="231F20"/>
                <w:spacing w:val="-4"/>
                <w:sz w:val="20"/>
              </w:rPr>
              <w:t>Foot</w:t>
            </w:r>
          </w:p>
        </w:tc>
        <w:tc>
          <w:tcPr>
            <w:tcW w:w="2621" w:type="dxa"/>
          </w:tcPr>
          <w:p w14:paraId="5519EE56"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1F9E7E51" w14:textId="77777777" w:rsidTr="00ED2F31">
        <w:trPr>
          <w:trHeight w:val="299"/>
        </w:trPr>
        <w:tc>
          <w:tcPr>
            <w:tcW w:w="5381" w:type="dxa"/>
          </w:tcPr>
          <w:p w14:paraId="4E8672EB" w14:textId="77777777" w:rsidR="00A72D0B" w:rsidRDefault="00A72D0B" w:rsidP="00ED2F31">
            <w:pPr>
              <w:pStyle w:val="TableParagraph"/>
              <w:spacing w:line="215" w:lineRule="exact"/>
              <w:rPr>
                <w:sz w:val="20"/>
              </w:rPr>
            </w:pPr>
            <w:r>
              <w:rPr>
                <w:color w:val="231F20"/>
                <w:sz w:val="20"/>
              </w:rPr>
              <w:t>150</w:t>
            </w:r>
            <w:r>
              <w:rPr>
                <w:color w:val="231F20"/>
                <w:spacing w:val="-5"/>
                <w:sz w:val="20"/>
              </w:rPr>
              <w:t xml:space="preserve"> </w:t>
            </w:r>
            <w:r>
              <w:rPr>
                <w:color w:val="231F20"/>
                <w:sz w:val="20"/>
              </w:rPr>
              <w:t>LF</w:t>
            </w:r>
            <w:r>
              <w:rPr>
                <w:color w:val="231F20"/>
                <w:spacing w:val="-5"/>
                <w:sz w:val="20"/>
              </w:rPr>
              <w:t xml:space="preserve"> </w:t>
            </w:r>
            <w:r>
              <w:rPr>
                <w:color w:val="231F20"/>
                <w:sz w:val="20"/>
              </w:rPr>
              <w:t>or</w:t>
            </w:r>
            <w:r>
              <w:rPr>
                <w:color w:val="231F20"/>
                <w:spacing w:val="-2"/>
                <w:sz w:val="20"/>
              </w:rPr>
              <w:t xml:space="preserve"> </w:t>
            </w:r>
            <w:r>
              <w:rPr>
                <w:color w:val="231F20"/>
                <w:spacing w:val="-4"/>
                <w:sz w:val="20"/>
              </w:rPr>
              <w:t>more</w:t>
            </w:r>
          </w:p>
        </w:tc>
        <w:tc>
          <w:tcPr>
            <w:tcW w:w="1419" w:type="dxa"/>
          </w:tcPr>
          <w:p w14:paraId="16F38FBE" w14:textId="77777777" w:rsidR="00A72D0B" w:rsidRDefault="00A72D0B" w:rsidP="00ED2F31">
            <w:pPr>
              <w:pStyle w:val="TableParagraph"/>
              <w:spacing w:line="215" w:lineRule="exact"/>
              <w:ind w:left="62" w:right="54"/>
              <w:jc w:val="center"/>
              <w:rPr>
                <w:sz w:val="20"/>
              </w:rPr>
            </w:pPr>
            <w:r>
              <w:rPr>
                <w:color w:val="231F20"/>
                <w:sz w:val="20"/>
              </w:rPr>
              <w:t>Linear</w:t>
            </w:r>
            <w:r>
              <w:rPr>
                <w:color w:val="231F20"/>
                <w:spacing w:val="-7"/>
                <w:sz w:val="20"/>
              </w:rPr>
              <w:t xml:space="preserve"> </w:t>
            </w:r>
            <w:r>
              <w:rPr>
                <w:color w:val="231F20"/>
                <w:spacing w:val="-4"/>
                <w:sz w:val="20"/>
              </w:rPr>
              <w:t>Foot</w:t>
            </w:r>
          </w:p>
        </w:tc>
        <w:tc>
          <w:tcPr>
            <w:tcW w:w="2621" w:type="dxa"/>
          </w:tcPr>
          <w:p w14:paraId="18DE34DB"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04F99AD8" w14:textId="77777777" w:rsidTr="00ED2F31">
        <w:trPr>
          <w:trHeight w:val="299"/>
        </w:trPr>
        <w:tc>
          <w:tcPr>
            <w:tcW w:w="5381" w:type="dxa"/>
          </w:tcPr>
          <w:p w14:paraId="1E60AB37" w14:textId="77777777" w:rsidR="00A72D0B" w:rsidRDefault="00A72D0B" w:rsidP="00ED2F31">
            <w:pPr>
              <w:pStyle w:val="TableParagraph"/>
              <w:spacing w:line="215" w:lineRule="exact"/>
              <w:rPr>
                <w:sz w:val="20"/>
              </w:rPr>
            </w:pPr>
            <w:r>
              <w:rPr>
                <w:color w:val="231F20"/>
                <w:sz w:val="20"/>
              </w:rPr>
              <w:t>ADA</w:t>
            </w:r>
            <w:r>
              <w:rPr>
                <w:color w:val="231F20"/>
                <w:spacing w:val="-8"/>
                <w:sz w:val="20"/>
              </w:rPr>
              <w:t xml:space="preserve"> </w:t>
            </w:r>
            <w:r>
              <w:rPr>
                <w:color w:val="231F20"/>
                <w:sz w:val="20"/>
              </w:rPr>
              <w:t>compliant</w:t>
            </w:r>
            <w:r>
              <w:rPr>
                <w:color w:val="231F20"/>
                <w:spacing w:val="-7"/>
                <w:sz w:val="20"/>
              </w:rPr>
              <w:t xml:space="preserve"> </w:t>
            </w:r>
            <w:r>
              <w:rPr>
                <w:color w:val="231F20"/>
                <w:sz w:val="20"/>
              </w:rPr>
              <w:t>curb</w:t>
            </w:r>
            <w:r>
              <w:rPr>
                <w:color w:val="231F20"/>
                <w:spacing w:val="-5"/>
                <w:sz w:val="20"/>
              </w:rPr>
              <w:t xml:space="preserve"> </w:t>
            </w:r>
            <w:r>
              <w:rPr>
                <w:color w:val="231F20"/>
                <w:sz w:val="20"/>
              </w:rPr>
              <w:t>ramp</w:t>
            </w:r>
            <w:r>
              <w:rPr>
                <w:color w:val="231F20"/>
                <w:spacing w:val="-3"/>
                <w:sz w:val="20"/>
              </w:rPr>
              <w:t xml:space="preserve"> </w:t>
            </w:r>
            <w:r>
              <w:rPr>
                <w:color w:val="231F20"/>
                <w:sz w:val="20"/>
              </w:rPr>
              <w:t>with</w:t>
            </w:r>
            <w:r>
              <w:rPr>
                <w:color w:val="231F20"/>
                <w:spacing w:val="-7"/>
                <w:sz w:val="20"/>
              </w:rPr>
              <w:t xml:space="preserve"> </w:t>
            </w:r>
            <w:r>
              <w:rPr>
                <w:color w:val="231F20"/>
                <w:sz w:val="20"/>
              </w:rPr>
              <w:t>truncate</w:t>
            </w:r>
            <w:r>
              <w:rPr>
                <w:color w:val="231F20"/>
                <w:spacing w:val="-6"/>
                <w:sz w:val="20"/>
              </w:rPr>
              <w:t xml:space="preserve"> </w:t>
            </w:r>
            <w:r>
              <w:rPr>
                <w:color w:val="231F20"/>
                <w:sz w:val="20"/>
              </w:rPr>
              <w:t>dome</w:t>
            </w:r>
            <w:r>
              <w:rPr>
                <w:color w:val="231F20"/>
                <w:spacing w:val="-6"/>
                <w:sz w:val="20"/>
              </w:rPr>
              <w:t xml:space="preserve"> </w:t>
            </w:r>
            <w:r>
              <w:rPr>
                <w:color w:val="231F20"/>
                <w:spacing w:val="-2"/>
                <w:sz w:val="20"/>
              </w:rPr>
              <w:t>pavers</w:t>
            </w:r>
          </w:p>
        </w:tc>
        <w:tc>
          <w:tcPr>
            <w:tcW w:w="1419" w:type="dxa"/>
          </w:tcPr>
          <w:p w14:paraId="7D9522E3" w14:textId="77777777" w:rsidR="00A72D0B" w:rsidRDefault="00A72D0B" w:rsidP="00ED2F31">
            <w:pPr>
              <w:pStyle w:val="TableParagraph"/>
              <w:spacing w:before="0"/>
              <w:ind w:left="0"/>
              <w:jc w:val="center"/>
              <w:rPr>
                <w:sz w:val="18"/>
              </w:rPr>
            </w:pPr>
            <w:r>
              <w:rPr>
                <w:sz w:val="18"/>
              </w:rPr>
              <w:t>Each</w:t>
            </w:r>
          </w:p>
        </w:tc>
        <w:tc>
          <w:tcPr>
            <w:tcW w:w="2621" w:type="dxa"/>
          </w:tcPr>
          <w:p w14:paraId="5D684A5C" w14:textId="77777777" w:rsidR="00A72D0B" w:rsidRDefault="00A72D0B" w:rsidP="00ED2F31">
            <w:pPr>
              <w:pStyle w:val="TableParagraph"/>
              <w:spacing w:line="215" w:lineRule="exact"/>
              <w:ind w:left="107"/>
              <w:rPr>
                <w:sz w:val="20"/>
              </w:rPr>
            </w:pPr>
            <w:r>
              <w:rPr>
                <w:color w:val="231F20"/>
                <w:spacing w:val="-10"/>
                <w:sz w:val="20"/>
              </w:rPr>
              <w:t>$</w:t>
            </w:r>
          </w:p>
        </w:tc>
      </w:tr>
      <w:tr w:rsidR="00A72D0B" w14:paraId="1B7D398B" w14:textId="77777777" w:rsidTr="00ED2F31">
        <w:trPr>
          <w:trHeight w:val="302"/>
        </w:trPr>
        <w:tc>
          <w:tcPr>
            <w:tcW w:w="5381" w:type="dxa"/>
          </w:tcPr>
          <w:p w14:paraId="76B607C3" w14:textId="77777777" w:rsidR="00A72D0B" w:rsidRDefault="00A72D0B" w:rsidP="00ED2F31">
            <w:pPr>
              <w:pStyle w:val="TableParagraph"/>
              <w:spacing w:before="67" w:line="215" w:lineRule="exact"/>
              <w:ind w:left="307"/>
              <w:rPr>
                <w:sz w:val="20"/>
              </w:rPr>
            </w:pPr>
            <w:r>
              <w:rPr>
                <w:color w:val="231F20"/>
                <w:sz w:val="20"/>
              </w:rPr>
              <w:t>Truncated</w:t>
            </w:r>
            <w:r>
              <w:rPr>
                <w:color w:val="231F20"/>
                <w:spacing w:val="-4"/>
                <w:sz w:val="20"/>
              </w:rPr>
              <w:t xml:space="preserve"> </w:t>
            </w:r>
            <w:r>
              <w:rPr>
                <w:color w:val="231F20"/>
                <w:sz w:val="20"/>
              </w:rPr>
              <w:t>dome</w:t>
            </w:r>
            <w:r>
              <w:rPr>
                <w:color w:val="231F20"/>
                <w:spacing w:val="-4"/>
                <w:sz w:val="20"/>
              </w:rPr>
              <w:t xml:space="preserve"> </w:t>
            </w:r>
            <w:r>
              <w:rPr>
                <w:color w:val="231F20"/>
                <w:sz w:val="20"/>
              </w:rPr>
              <w:t>pavers</w:t>
            </w:r>
            <w:r>
              <w:rPr>
                <w:color w:val="231F20"/>
                <w:spacing w:val="-5"/>
                <w:sz w:val="20"/>
              </w:rPr>
              <w:t xml:space="preserve"> </w:t>
            </w:r>
            <w:r>
              <w:rPr>
                <w:color w:val="231F20"/>
                <w:sz w:val="20"/>
              </w:rPr>
              <w:t>2'</w:t>
            </w:r>
            <w:r>
              <w:rPr>
                <w:color w:val="231F20"/>
                <w:spacing w:val="-6"/>
                <w:sz w:val="20"/>
              </w:rPr>
              <w:t xml:space="preserve"> </w:t>
            </w:r>
            <w:r>
              <w:rPr>
                <w:color w:val="231F20"/>
                <w:sz w:val="20"/>
              </w:rPr>
              <w:t>x</w:t>
            </w:r>
            <w:r>
              <w:rPr>
                <w:color w:val="231F20"/>
                <w:spacing w:val="-3"/>
                <w:sz w:val="20"/>
              </w:rPr>
              <w:t xml:space="preserve"> </w:t>
            </w:r>
            <w:r>
              <w:rPr>
                <w:color w:val="231F20"/>
                <w:sz w:val="20"/>
              </w:rPr>
              <w:t>4'</w:t>
            </w:r>
            <w:r>
              <w:rPr>
                <w:color w:val="231F20"/>
                <w:spacing w:val="-6"/>
                <w:sz w:val="20"/>
              </w:rPr>
              <w:t xml:space="preserve"> </w:t>
            </w:r>
            <w:r>
              <w:rPr>
                <w:color w:val="231F20"/>
                <w:sz w:val="20"/>
              </w:rPr>
              <w:t>area</w:t>
            </w:r>
            <w:r>
              <w:rPr>
                <w:color w:val="231F20"/>
                <w:spacing w:val="-4"/>
                <w:sz w:val="20"/>
              </w:rPr>
              <w:t xml:space="preserve"> </w:t>
            </w:r>
            <w:r>
              <w:rPr>
                <w:color w:val="231F20"/>
                <w:sz w:val="20"/>
              </w:rPr>
              <w:t>in</w:t>
            </w:r>
            <w:r>
              <w:rPr>
                <w:color w:val="231F20"/>
                <w:spacing w:val="-5"/>
                <w:sz w:val="20"/>
              </w:rPr>
              <w:t xml:space="preserve"> </w:t>
            </w:r>
            <w:r>
              <w:rPr>
                <w:color w:val="231F20"/>
                <w:sz w:val="20"/>
              </w:rPr>
              <w:t>existing</w:t>
            </w:r>
            <w:r>
              <w:rPr>
                <w:color w:val="231F20"/>
                <w:spacing w:val="-3"/>
                <w:sz w:val="20"/>
              </w:rPr>
              <w:t xml:space="preserve"> </w:t>
            </w:r>
            <w:r>
              <w:rPr>
                <w:color w:val="231F20"/>
                <w:spacing w:val="-2"/>
                <w:sz w:val="20"/>
              </w:rPr>
              <w:t>sidewalk</w:t>
            </w:r>
          </w:p>
        </w:tc>
        <w:tc>
          <w:tcPr>
            <w:tcW w:w="1419" w:type="dxa"/>
          </w:tcPr>
          <w:p w14:paraId="4054C5FE" w14:textId="77777777" w:rsidR="00A72D0B" w:rsidRDefault="00A72D0B" w:rsidP="00ED2F31">
            <w:pPr>
              <w:pStyle w:val="TableParagraph"/>
              <w:spacing w:before="0"/>
              <w:ind w:left="0"/>
              <w:jc w:val="center"/>
              <w:rPr>
                <w:sz w:val="18"/>
              </w:rPr>
            </w:pPr>
            <w:r>
              <w:rPr>
                <w:sz w:val="18"/>
              </w:rPr>
              <w:t>Each</w:t>
            </w:r>
          </w:p>
        </w:tc>
        <w:tc>
          <w:tcPr>
            <w:tcW w:w="2621" w:type="dxa"/>
          </w:tcPr>
          <w:p w14:paraId="0F3C6862" w14:textId="77777777" w:rsidR="00A72D0B" w:rsidRDefault="00A72D0B" w:rsidP="00ED2F31">
            <w:pPr>
              <w:pStyle w:val="TableParagraph"/>
              <w:spacing w:before="67" w:line="215" w:lineRule="exact"/>
              <w:ind w:left="107"/>
              <w:rPr>
                <w:sz w:val="20"/>
              </w:rPr>
            </w:pPr>
            <w:r>
              <w:rPr>
                <w:color w:val="231F20"/>
                <w:spacing w:val="-10"/>
                <w:sz w:val="20"/>
              </w:rPr>
              <w:t>$</w:t>
            </w:r>
          </w:p>
        </w:tc>
      </w:tr>
      <w:tr w:rsidR="00A72D0B" w14:paraId="399BE451" w14:textId="77777777" w:rsidTr="00ED2F31">
        <w:trPr>
          <w:trHeight w:val="299"/>
        </w:trPr>
        <w:tc>
          <w:tcPr>
            <w:tcW w:w="5381" w:type="dxa"/>
          </w:tcPr>
          <w:p w14:paraId="2E1536FB" w14:textId="77777777" w:rsidR="00A72D0B" w:rsidRDefault="00A72D0B" w:rsidP="00ED2F31">
            <w:pPr>
              <w:pStyle w:val="TableParagraph"/>
              <w:spacing w:line="215" w:lineRule="exact"/>
              <w:ind w:left="307"/>
              <w:rPr>
                <w:sz w:val="20"/>
              </w:rPr>
            </w:pPr>
            <w:r>
              <w:rPr>
                <w:color w:val="231F20"/>
                <w:sz w:val="20"/>
              </w:rPr>
              <w:t>Truncated</w:t>
            </w:r>
            <w:r>
              <w:rPr>
                <w:color w:val="231F20"/>
                <w:spacing w:val="-3"/>
                <w:sz w:val="20"/>
              </w:rPr>
              <w:t xml:space="preserve"> </w:t>
            </w:r>
            <w:r>
              <w:rPr>
                <w:color w:val="231F20"/>
                <w:sz w:val="20"/>
              </w:rPr>
              <w:t>dome</w:t>
            </w:r>
            <w:r>
              <w:rPr>
                <w:color w:val="231F20"/>
                <w:spacing w:val="-4"/>
                <w:sz w:val="20"/>
              </w:rPr>
              <w:t xml:space="preserve"> </w:t>
            </w:r>
            <w:r>
              <w:rPr>
                <w:color w:val="231F20"/>
                <w:sz w:val="20"/>
              </w:rPr>
              <w:t>pavers</w:t>
            </w:r>
            <w:r>
              <w:rPr>
                <w:color w:val="231F20"/>
                <w:spacing w:val="-5"/>
                <w:sz w:val="20"/>
              </w:rPr>
              <w:t xml:space="preserve"> </w:t>
            </w:r>
            <w:r>
              <w:rPr>
                <w:color w:val="231F20"/>
                <w:sz w:val="20"/>
              </w:rPr>
              <w:t>2'</w:t>
            </w:r>
            <w:r>
              <w:rPr>
                <w:color w:val="231F20"/>
                <w:spacing w:val="-5"/>
                <w:sz w:val="20"/>
              </w:rPr>
              <w:t xml:space="preserve"> </w:t>
            </w:r>
            <w:r>
              <w:rPr>
                <w:color w:val="231F20"/>
                <w:sz w:val="20"/>
              </w:rPr>
              <w:t>x</w:t>
            </w:r>
            <w:r>
              <w:rPr>
                <w:color w:val="231F20"/>
                <w:spacing w:val="-3"/>
                <w:sz w:val="20"/>
              </w:rPr>
              <w:t xml:space="preserve"> </w:t>
            </w:r>
            <w:r>
              <w:rPr>
                <w:color w:val="231F20"/>
                <w:sz w:val="20"/>
              </w:rPr>
              <w:t>4'</w:t>
            </w:r>
            <w:r>
              <w:rPr>
                <w:color w:val="231F20"/>
                <w:spacing w:val="-6"/>
                <w:sz w:val="20"/>
              </w:rPr>
              <w:t xml:space="preserve"> </w:t>
            </w:r>
            <w:r>
              <w:rPr>
                <w:color w:val="231F20"/>
                <w:sz w:val="20"/>
              </w:rPr>
              <w:t>area</w:t>
            </w:r>
            <w:r>
              <w:rPr>
                <w:color w:val="231F20"/>
                <w:spacing w:val="-3"/>
                <w:sz w:val="20"/>
              </w:rPr>
              <w:t xml:space="preserve"> </w:t>
            </w:r>
            <w:r>
              <w:rPr>
                <w:color w:val="231F20"/>
                <w:sz w:val="20"/>
              </w:rPr>
              <w:t>in</w:t>
            </w:r>
            <w:r>
              <w:rPr>
                <w:color w:val="231F20"/>
                <w:spacing w:val="-4"/>
                <w:sz w:val="20"/>
              </w:rPr>
              <w:t xml:space="preserve"> </w:t>
            </w:r>
            <w:r>
              <w:rPr>
                <w:color w:val="231F20"/>
                <w:sz w:val="20"/>
              </w:rPr>
              <w:t>new</w:t>
            </w:r>
            <w:r>
              <w:rPr>
                <w:color w:val="231F20"/>
                <w:spacing w:val="-4"/>
                <w:sz w:val="20"/>
              </w:rPr>
              <w:t xml:space="preserve"> </w:t>
            </w:r>
            <w:r>
              <w:rPr>
                <w:color w:val="231F20"/>
                <w:spacing w:val="-2"/>
                <w:sz w:val="20"/>
              </w:rPr>
              <w:t>sidewalk</w:t>
            </w:r>
          </w:p>
        </w:tc>
        <w:tc>
          <w:tcPr>
            <w:tcW w:w="1419" w:type="dxa"/>
          </w:tcPr>
          <w:p w14:paraId="7EEAF879" w14:textId="77777777" w:rsidR="00A72D0B" w:rsidRDefault="00A72D0B" w:rsidP="00ED2F31">
            <w:pPr>
              <w:pStyle w:val="TableParagraph"/>
              <w:spacing w:before="0"/>
              <w:ind w:left="0"/>
              <w:jc w:val="center"/>
              <w:rPr>
                <w:sz w:val="18"/>
              </w:rPr>
            </w:pPr>
            <w:r>
              <w:rPr>
                <w:sz w:val="18"/>
              </w:rPr>
              <w:t>Each</w:t>
            </w:r>
          </w:p>
        </w:tc>
        <w:tc>
          <w:tcPr>
            <w:tcW w:w="2621" w:type="dxa"/>
          </w:tcPr>
          <w:p w14:paraId="174B2A21" w14:textId="77777777" w:rsidR="00A72D0B" w:rsidRDefault="00A72D0B" w:rsidP="00ED2F31">
            <w:pPr>
              <w:pStyle w:val="TableParagraph"/>
              <w:spacing w:line="215" w:lineRule="exact"/>
              <w:ind w:left="107"/>
              <w:rPr>
                <w:sz w:val="20"/>
              </w:rPr>
            </w:pPr>
            <w:r>
              <w:rPr>
                <w:color w:val="231F20"/>
                <w:spacing w:val="-10"/>
                <w:sz w:val="20"/>
              </w:rPr>
              <w:t>$</w:t>
            </w:r>
          </w:p>
        </w:tc>
      </w:tr>
      <w:tr w:rsidR="00A72D0B" w14:paraId="1EB9D25B" w14:textId="77777777" w:rsidTr="00ED2F31">
        <w:trPr>
          <w:trHeight w:val="299"/>
        </w:trPr>
        <w:tc>
          <w:tcPr>
            <w:tcW w:w="5381" w:type="dxa"/>
          </w:tcPr>
          <w:p w14:paraId="2C92D756" w14:textId="77777777" w:rsidR="00A72D0B" w:rsidRDefault="00A72D0B" w:rsidP="00ED2F31">
            <w:pPr>
              <w:pStyle w:val="TableParagraph"/>
              <w:spacing w:line="215" w:lineRule="exact"/>
              <w:rPr>
                <w:sz w:val="20"/>
              </w:rPr>
            </w:pPr>
            <w:r>
              <w:rPr>
                <w:color w:val="231F20"/>
                <w:sz w:val="20"/>
              </w:rPr>
              <w:t>Ad</w:t>
            </w:r>
            <w:r>
              <w:rPr>
                <w:color w:val="231F20"/>
                <w:spacing w:val="-3"/>
                <w:sz w:val="20"/>
              </w:rPr>
              <w:t xml:space="preserve"> </w:t>
            </w:r>
            <w:r>
              <w:rPr>
                <w:color w:val="231F20"/>
                <w:sz w:val="20"/>
              </w:rPr>
              <w:t>hoc</w:t>
            </w:r>
            <w:r>
              <w:rPr>
                <w:color w:val="231F20"/>
                <w:spacing w:val="-3"/>
                <w:sz w:val="20"/>
              </w:rPr>
              <w:t xml:space="preserve"> </w:t>
            </w:r>
            <w:r>
              <w:rPr>
                <w:color w:val="231F20"/>
                <w:sz w:val="20"/>
              </w:rPr>
              <w:t>rate</w:t>
            </w:r>
            <w:r>
              <w:rPr>
                <w:color w:val="231F20"/>
                <w:spacing w:val="-3"/>
                <w:sz w:val="20"/>
              </w:rPr>
              <w:t xml:space="preserve"> </w:t>
            </w:r>
            <w:r>
              <w:rPr>
                <w:color w:val="231F20"/>
                <w:sz w:val="20"/>
              </w:rPr>
              <w:t>per</w:t>
            </w:r>
            <w:r>
              <w:rPr>
                <w:color w:val="231F20"/>
                <w:spacing w:val="-2"/>
                <w:sz w:val="20"/>
              </w:rPr>
              <w:t xml:space="preserve"> employee</w:t>
            </w:r>
          </w:p>
        </w:tc>
        <w:tc>
          <w:tcPr>
            <w:tcW w:w="1419" w:type="dxa"/>
          </w:tcPr>
          <w:p w14:paraId="185BC4E7" w14:textId="77777777" w:rsidR="00A72D0B" w:rsidRDefault="00A72D0B" w:rsidP="00ED2F31">
            <w:pPr>
              <w:pStyle w:val="TableParagraph"/>
              <w:spacing w:before="0"/>
              <w:ind w:left="0"/>
              <w:jc w:val="center"/>
              <w:rPr>
                <w:sz w:val="18"/>
              </w:rPr>
            </w:pPr>
            <w:r>
              <w:rPr>
                <w:sz w:val="18"/>
              </w:rPr>
              <w:t>Hour</w:t>
            </w:r>
          </w:p>
        </w:tc>
        <w:tc>
          <w:tcPr>
            <w:tcW w:w="2621" w:type="dxa"/>
          </w:tcPr>
          <w:p w14:paraId="139D9069" w14:textId="77777777" w:rsidR="00A72D0B" w:rsidRDefault="00A72D0B" w:rsidP="00ED2F31">
            <w:pPr>
              <w:pStyle w:val="TableParagraph"/>
              <w:spacing w:line="215" w:lineRule="exact"/>
              <w:ind w:left="108"/>
              <w:rPr>
                <w:sz w:val="20"/>
              </w:rPr>
            </w:pPr>
            <w:r>
              <w:rPr>
                <w:color w:val="231F20"/>
                <w:spacing w:val="-10"/>
                <w:sz w:val="20"/>
              </w:rPr>
              <w:t>$</w:t>
            </w:r>
          </w:p>
        </w:tc>
      </w:tr>
      <w:tr w:rsidR="00A72D0B" w14:paraId="16850AC2" w14:textId="77777777" w:rsidTr="00ED2F31">
        <w:trPr>
          <w:trHeight w:val="299"/>
        </w:trPr>
        <w:tc>
          <w:tcPr>
            <w:tcW w:w="5381" w:type="dxa"/>
          </w:tcPr>
          <w:p w14:paraId="59C7A81A" w14:textId="77777777" w:rsidR="00A72D0B" w:rsidRDefault="00A72D0B" w:rsidP="00ED2F31">
            <w:pPr>
              <w:pStyle w:val="TableParagraph"/>
              <w:spacing w:line="215" w:lineRule="exact"/>
              <w:rPr>
                <w:sz w:val="20"/>
              </w:rPr>
            </w:pPr>
            <w:r>
              <w:rPr>
                <w:color w:val="231F20"/>
                <w:sz w:val="20"/>
              </w:rPr>
              <w:t>Ad</w:t>
            </w:r>
            <w:r>
              <w:rPr>
                <w:color w:val="231F20"/>
                <w:spacing w:val="-6"/>
                <w:sz w:val="20"/>
              </w:rPr>
              <w:t xml:space="preserve"> </w:t>
            </w:r>
            <w:r>
              <w:rPr>
                <w:color w:val="231F20"/>
                <w:sz w:val="20"/>
              </w:rPr>
              <w:t>hoc</w:t>
            </w:r>
            <w:r>
              <w:rPr>
                <w:color w:val="231F20"/>
                <w:spacing w:val="-3"/>
                <w:sz w:val="20"/>
              </w:rPr>
              <w:t xml:space="preserve"> </w:t>
            </w:r>
            <w:r>
              <w:rPr>
                <w:color w:val="231F20"/>
                <w:sz w:val="20"/>
              </w:rPr>
              <w:t>material</w:t>
            </w:r>
            <w:r>
              <w:rPr>
                <w:color w:val="231F20"/>
                <w:spacing w:val="-4"/>
                <w:sz w:val="20"/>
              </w:rPr>
              <w:t xml:space="preserve"> </w:t>
            </w:r>
            <w:r>
              <w:rPr>
                <w:color w:val="231F20"/>
                <w:sz w:val="20"/>
              </w:rPr>
              <w:t>mark</w:t>
            </w:r>
            <w:r>
              <w:rPr>
                <w:color w:val="231F20"/>
                <w:spacing w:val="-5"/>
                <w:sz w:val="20"/>
              </w:rPr>
              <w:t xml:space="preserve"> up</w:t>
            </w:r>
          </w:p>
        </w:tc>
        <w:tc>
          <w:tcPr>
            <w:tcW w:w="1419" w:type="dxa"/>
          </w:tcPr>
          <w:p w14:paraId="5B88CC61" w14:textId="77777777" w:rsidR="00A72D0B" w:rsidRDefault="00A72D0B" w:rsidP="00ED2F31">
            <w:pPr>
              <w:pStyle w:val="TableParagraph"/>
              <w:spacing w:before="0"/>
              <w:ind w:left="0"/>
              <w:jc w:val="center"/>
              <w:rPr>
                <w:sz w:val="18"/>
              </w:rPr>
            </w:pPr>
            <w:r>
              <w:rPr>
                <w:sz w:val="18"/>
              </w:rPr>
              <w:t>Percentage</w:t>
            </w:r>
          </w:p>
        </w:tc>
        <w:tc>
          <w:tcPr>
            <w:tcW w:w="2621" w:type="dxa"/>
          </w:tcPr>
          <w:p w14:paraId="2A158466" w14:textId="77777777" w:rsidR="00A72D0B" w:rsidRDefault="00A72D0B" w:rsidP="00ED2F31">
            <w:pPr>
              <w:pStyle w:val="TableParagraph"/>
              <w:spacing w:line="215" w:lineRule="exact"/>
              <w:ind w:left="107"/>
              <w:rPr>
                <w:sz w:val="20"/>
              </w:rPr>
            </w:pPr>
            <w:r>
              <w:rPr>
                <w:color w:val="231F20"/>
                <w:spacing w:val="-10"/>
                <w:sz w:val="20"/>
              </w:rPr>
              <w:t>%</w:t>
            </w:r>
          </w:p>
        </w:tc>
      </w:tr>
    </w:tbl>
    <w:p w14:paraId="5D7F7FC3" w14:textId="253EC0B7" w:rsidR="00A72D0B" w:rsidRDefault="00A72D0B" w:rsidP="00A72D0B">
      <w:pPr>
        <w:pStyle w:val="ListParagraph"/>
        <w:ind w:left="540"/>
        <w:rPr>
          <w:rFonts w:ascii="Times New Roman" w:hAnsi="Times New Roman"/>
        </w:rPr>
      </w:pPr>
    </w:p>
    <w:p w14:paraId="7373FB87" w14:textId="77777777" w:rsidR="00A72D0B" w:rsidRDefault="00A72D0B">
      <w:pPr>
        <w:rPr>
          <w:rFonts w:ascii="Times New Roman" w:hAnsi="Times New Roman"/>
        </w:rPr>
      </w:pPr>
      <w:r>
        <w:rPr>
          <w:rFonts w:ascii="Times New Roman" w:hAnsi="Times New Roman"/>
        </w:rPr>
        <w:br w:type="page"/>
      </w:r>
    </w:p>
    <w:tbl>
      <w:tblPr>
        <w:tblW w:w="0" w:type="auto"/>
        <w:tblInd w:w="36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486"/>
        <w:gridCol w:w="1314"/>
        <w:gridCol w:w="2621"/>
      </w:tblGrid>
      <w:tr w:rsidR="00A72D0B" w14:paraId="1D2AA867" w14:textId="77777777" w:rsidTr="00ED2F31">
        <w:trPr>
          <w:trHeight w:val="299"/>
        </w:trPr>
        <w:tc>
          <w:tcPr>
            <w:tcW w:w="5486" w:type="dxa"/>
            <w:shd w:val="clear" w:color="auto" w:fill="DCDDDE"/>
          </w:tcPr>
          <w:p w14:paraId="50CA09CD" w14:textId="77777777" w:rsidR="00A72D0B" w:rsidRDefault="00A72D0B" w:rsidP="00ED2F31">
            <w:pPr>
              <w:pStyle w:val="TableParagraph"/>
              <w:spacing w:before="70" w:line="210" w:lineRule="exact"/>
              <w:ind w:left="7" w:right="2"/>
              <w:jc w:val="center"/>
              <w:rPr>
                <w:b/>
                <w:sz w:val="20"/>
              </w:rPr>
            </w:pPr>
            <w:r>
              <w:rPr>
                <w:b/>
                <w:color w:val="231F20"/>
                <w:spacing w:val="-2"/>
                <w:sz w:val="20"/>
              </w:rPr>
              <w:lastRenderedPageBreak/>
              <w:t>ASPHALT PAVEMENT</w:t>
            </w:r>
          </w:p>
        </w:tc>
        <w:tc>
          <w:tcPr>
            <w:tcW w:w="1314" w:type="dxa"/>
            <w:shd w:val="clear" w:color="auto" w:fill="DCDDDE"/>
          </w:tcPr>
          <w:p w14:paraId="71E6CB2C" w14:textId="77777777" w:rsidR="00A72D0B" w:rsidRDefault="00A72D0B" w:rsidP="00ED2F31">
            <w:pPr>
              <w:pStyle w:val="TableParagraph"/>
              <w:spacing w:before="70" w:line="210" w:lineRule="exact"/>
              <w:ind w:left="62" w:right="52"/>
              <w:jc w:val="center"/>
              <w:rPr>
                <w:b/>
                <w:sz w:val="20"/>
              </w:rPr>
            </w:pPr>
            <w:r>
              <w:rPr>
                <w:b/>
                <w:color w:val="231F20"/>
                <w:spacing w:val="-5"/>
                <w:sz w:val="20"/>
              </w:rPr>
              <w:t>UOM</w:t>
            </w:r>
          </w:p>
        </w:tc>
        <w:tc>
          <w:tcPr>
            <w:tcW w:w="2621" w:type="dxa"/>
            <w:shd w:val="clear" w:color="auto" w:fill="DCDDDE"/>
          </w:tcPr>
          <w:p w14:paraId="3E0D3EB0" w14:textId="77777777" w:rsidR="00A72D0B" w:rsidRDefault="00A72D0B" w:rsidP="00ED2F31">
            <w:pPr>
              <w:pStyle w:val="TableParagraph"/>
              <w:spacing w:before="70" w:line="210" w:lineRule="exact"/>
              <w:ind w:left="4"/>
              <w:jc w:val="center"/>
              <w:rPr>
                <w:b/>
                <w:sz w:val="20"/>
              </w:rPr>
            </w:pPr>
            <w:r>
              <w:rPr>
                <w:b/>
                <w:color w:val="231F20"/>
                <w:spacing w:val="-2"/>
                <w:sz w:val="20"/>
              </w:rPr>
              <w:t>PRICE</w:t>
            </w:r>
          </w:p>
        </w:tc>
      </w:tr>
      <w:tr w:rsidR="00A72D0B" w14:paraId="13BD760A" w14:textId="77777777" w:rsidTr="00ED2F31">
        <w:trPr>
          <w:trHeight w:val="299"/>
        </w:trPr>
        <w:tc>
          <w:tcPr>
            <w:tcW w:w="5486" w:type="dxa"/>
          </w:tcPr>
          <w:p w14:paraId="088B2F51" w14:textId="77777777" w:rsidR="00A72D0B" w:rsidRDefault="00A72D0B" w:rsidP="00ED2F31">
            <w:pPr>
              <w:pStyle w:val="TableParagraph"/>
              <w:spacing w:before="70" w:line="210" w:lineRule="exact"/>
              <w:ind w:left="107"/>
              <w:rPr>
                <w:b/>
                <w:sz w:val="20"/>
              </w:rPr>
            </w:pPr>
            <w:r>
              <w:rPr>
                <w:b/>
                <w:color w:val="231F20"/>
                <w:sz w:val="20"/>
              </w:rPr>
              <w:t>1)</w:t>
            </w:r>
            <w:r>
              <w:rPr>
                <w:b/>
                <w:color w:val="231F20"/>
                <w:spacing w:val="-4"/>
                <w:sz w:val="20"/>
              </w:rPr>
              <w:t xml:space="preserve"> </w:t>
            </w:r>
            <w:r>
              <w:rPr>
                <w:b/>
                <w:color w:val="231F20"/>
                <w:sz w:val="20"/>
              </w:rPr>
              <w:t>Crack</w:t>
            </w:r>
            <w:r>
              <w:rPr>
                <w:b/>
                <w:color w:val="231F20"/>
                <w:spacing w:val="-7"/>
                <w:sz w:val="20"/>
              </w:rPr>
              <w:t xml:space="preserve"> </w:t>
            </w:r>
            <w:r>
              <w:rPr>
                <w:b/>
                <w:color w:val="231F20"/>
                <w:sz w:val="20"/>
              </w:rPr>
              <w:t>Clean</w:t>
            </w:r>
            <w:r>
              <w:rPr>
                <w:b/>
                <w:color w:val="231F20"/>
                <w:spacing w:val="-4"/>
                <w:sz w:val="20"/>
              </w:rPr>
              <w:t xml:space="preserve"> </w:t>
            </w:r>
            <w:r>
              <w:rPr>
                <w:b/>
                <w:color w:val="231F20"/>
                <w:sz w:val="20"/>
              </w:rPr>
              <w:t>and</w:t>
            </w:r>
            <w:r>
              <w:rPr>
                <w:b/>
                <w:color w:val="231F20"/>
                <w:spacing w:val="-5"/>
                <w:sz w:val="20"/>
              </w:rPr>
              <w:t xml:space="preserve"> Seal</w:t>
            </w:r>
            <w:r>
              <w:rPr>
                <w:b/>
                <w:color w:val="231F20"/>
                <w:spacing w:val="-4"/>
                <w:sz w:val="20"/>
              </w:rPr>
              <w:t xml:space="preserve"> </w:t>
            </w:r>
            <w:r>
              <w:rPr>
                <w:b/>
                <w:color w:val="231F20"/>
                <w:sz w:val="20"/>
              </w:rPr>
              <w:t>-</w:t>
            </w:r>
            <w:r>
              <w:rPr>
                <w:b/>
                <w:color w:val="231F20"/>
                <w:spacing w:val="-4"/>
                <w:sz w:val="20"/>
              </w:rPr>
              <w:t xml:space="preserve"> </w:t>
            </w:r>
            <w:r>
              <w:rPr>
                <w:b/>
                <w:color w:val="231F20"/>
                <w:sz w:val="20"/>
              </w:rPr>
              <w:t>1/4"</w:t>
            </w:r>
            <w:r>
              <w:rPr>
                <w:b/>
                <w:color w:val="231F20"/>
                <w:spacing w:val="-4"/>
                <w:sz w:val="20"/>
              </w:rPr>
              <w:t xml:space="preserve"> </w:t>
            </w:r>
            <w:r>
              <w:rPr>
                <w:b/>
                <w:color w:val="231F20"/>
                <w:sz w:val="20"/>
              </w:rPr>
              <w:t>to</w:t>
            </w:r>
            <w:r>
              <w:rPr>
                <w:b/>
                <w:color w:val="231F20"/>
                <w:spacing w:val="-5"/>
                <w:sz w:val="20"/>
              </w:rPr>
              <w:t xml:space="preserve"> 1"</w:t>
            </w:r>
          </w:p>
        </w:tc>
        <w:tc>
          <w:tcPr>
            <w:tcW w:w="1314" w:type="dxa"/>
          </w:tcPr>
          <w:p w14:paraId="5EA2FD3B" w14:textId="77777777" w:rsidR="00A72D0B" w:rsidRDefault="00A72D0B" w:rsidP="00ED2F31">
            <w:pPr>
              <w:pStyle w:val="TableParagraph"/>
              <w:spacing w:before="0"/>
              <w:ind w:left="0"/>
              <w:rPr>
                <w:sz w:val="18"/>
              </w:rPr>
            </w:pPr>
          </w:p>
        </w:tc>
        <w:tc>
          <w:tcPr>
            <w:tcW w:w="2621" w:type="dxa"/>
          </w:tcPr>
          <w:p w14:paraId="2DD9B33A" w14:textId="77777777" w:rsidR="00A72D0B" w:rsidRDefault="00A72D0B" w:rsidP="00ED2F31">
            <w:pPr>
              <w:pStyle w:val="TableParagraph"/>
              <w:spacing w:before="0"/>
              <w:ind w:left="0"/>
              <w:rPr>
                <w:sz w:val="18"/>
              </w:rPr>
            </w:pPr>
          </w:p>
        </w:tc>
      </w:tr>
      <w:tr w:rsidR="00A72D0B" w14:paraId="6BB437A7" w14:textId="77777777" w:rsidTr="00ED2F31">
        <w:trPr>
          <w:trHeight w:val="301"/>
        </w:trPr>
        <w:tc>
          <w:tcPr>
            <w:tcW w:w="5486" w:type="dxa"/>
          </w:tcPr>
          <w:p w14:paraId="6666196C" w14:textId="77777777" w:rsidR="00A72D0B" w:rsidRDefault="00A72D0B" w:rsidP="00ED2F31">
            <w:pPr>
              <w:pStyle w:val="TableParagraph"/>
              <w:spacing w:before="67"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150</w:t>
            </w:r>
            <w:r>
              <w:rPr>
                <w:color w:val="231F20"/>
                <w:spacing w:val="-4"/>
                <w:sz w:val="20"/>
              </w:rPr>
              <w:t xml:space="preserve"> </w:t>
            </w:r>
            <w:r>
              <w:rPr>
                <w:color w:val="231F20"/>
                <w:spacing w:val="-5"/>
                <w:sz w:val="20"/>
              </w:rPr>
              <w:t>LF</w:t>
            </w:r>
          </w:p>
        </w:tc>
        <w:tc>
          <w:tcPr>
            <w:tcW w:w="1314" w:type="dxa"/>
          </w:tcPr>
          <w:p w14:paraId="75EA427C" w14:textId="77777777" w:rsidR="00A72D0B" w:rsidRDefault="00A72D0B" w:rsidP="00ED2F31">
            <w:pPr>
              <w:pStyle w:val="TableParagraph"/>
              <w:spacing w:before="67" w:line="215" w:lineRule="exact"/>
              <w:ind w:left="62" w:right="54"/>
              <w:jc w:val="center"/>
              <w:rPr>
                <w:sz w:val="20"/>
              </w:rPr>
            </w:pPr>
            <w:r>
              <w:rPr>
                <w:color w:val="231F20"/>
                <w:sz w:val="20"/>
              </w:rPr>
              <w:t>Linear</w:t>
            </w:r>
            <w:r>
              <w:rPr>
                <w:color w:val="231F20"/>
                <w:spacing w:val="-7"/>
                <w:sz w:val="20"/>
              </w:rPr>
              <w:t xml:space="preserve"> </w:t>
            </w:r>
            <w:r>
              <w:rPr>
                <w:color w:val="231F20"/>
                <w:spacing w:val="-4"/>
                <w:sz w:val="20"/>
              </w:rPr>
              <w:t>Foot</w:t>
            </w:r>
          </w:p>
        </w:tc>
        <w:tc>
          <w:tcPr>
            <w:tcW w:w="2621" w:type="dxa"/>
          </w:tcPr>
          <w:p w14:paraId="370591B9" w14:textId="77777777" w:rsidR="00A72D0B" w:rsidRDefault="00A72D0B" w:rsidP="00ED2F31">
            <w:pPr>
              <w:pStyle w:val="TableParagraph"/>
              <w:spacing w:before="67" w:line="215" w:lineRule="exact"/>
              <w:ind w:left="106"/>
              <w:rPr>
                <w:sz w:val="20"/>
              </w:rPr>
            </w:pPr>
            <w:r>
              <w:rPr>
                <w:color w:val="231F20"/>
                <w:spacing w:val="-10"/>
                <w:sz w:val="20"/>
              </w:rPr>
              <w:t>$</w:t>
            </w:r>
          </w:p>
        </w:tc>
      </w:tr>
      <w:tr w:rsidR="00A72D0B" w14:paraId="31F2E6D2" w14:textId="77777777" w:rsidTr="00ED2F31">
        <w:trPr>
          <w:trHeight w:val="299"/>
        </w:trPr>
        <w:tc>
          <w:tcPr>
            <w:tcW w:w="5486" w:type="dxa"/>
          </w:tcPr>
          <w:p w14:paraId="7BC7EC83" w14:textId="77777777" w:rsidR="00A72D0B" w:rsidRDefault="00A72D0B" w:rsidP="00ED2F31">
            <w:pPr>
              <w:pStyle w:val="TableParagraph"/>
              <w:spacing w:line="215" w:lineRule="exact"/>
              <w:rPr>
                <w:sz w:val="20"/>
              </w:rPr>
            </w:pPr>
            <w:r>
              <w:rPr>
                <w:color w:val="231F20"/>
                <w:sz w:val="20"/>
              </w:rPr>
              <w:t>150</w:t>
            </w:r>
            <w:r>
              <w:rPr>
                <w:color w:val="231F20"/>
                <w:spacing w:val="-5"/>
                <w:sz w:val="20"/>
              </w:rPr>
              <w:t xml:space="preserve"> </w:t>
            </w:r>
            <w:r>
              <w:rPr>
                <w:color w:val="231F20"/>
                <w:sz w:val="20"/>
              </w:rPr>
              <w:t>LF</w:t>
            </w:r>
            <w:r>
              <w:rPr>
                <w:color w:val="231F20"/>
                <w:spacing w:val="-5"/>
                <w:sz w:val="20"/>
              </w:rPr>
              <w:t xml:space="preserve"> </w:t>
            </w:r>
            <w:r>
              <w:rPr>
                <w:color w:val="231F20"/>
                <w:sz w:val="20"/>
              </w:rPr>
              <w:t>or</w:t>
            </w:r>
            <w:r>
              <w:rPr>
                <w:color w:val="231F20"/>
                <w:spacing w:val="-2"/>
                <w:sz w:val="20"/>
              </w:rPr>
              <w:t xml:space="preserve"> </w:t>
            </w:r>
            <w:r>
              <w:rPr>
                <w:color w:val="231F20"/>
                <w:spacing w:val="-4"/>
                <w:sz w:val="20"/>
              </w:rPr>
              <w:t>more</w:t>
            </w:r>
          </w:p>
        </w:tc>
        <w:tc>
          <w:tcPr>
            <w:tcW w:w="1314" w:type="dxa"/>
          </w:tcPr>
          <w:p w14:paraId="3FC95EB1" w14:textId="77777777" w:rsidR="00A72D0B" w:rsidRDefault="00A72D0B" w:rsidP="00ED2F31">
            <w:pPr>
              <w:pStyle w:val="TableParagraph"/>
              <w:spacing w:line="215" w:lineRule="exact"/>
              <w:ind w:left="62" w:right="54"/>
              <w:jc w:val="center"/>
              <w:rPr>
                <w:sz w:val="20"/>
              </w:rPr>
            </w:pPr>
            <w:r>
              <w:rPr>
                <w:color w:val="231F20"/>
                <w:sz w:val="20"/>
              </w:rPr>
              <w:t>Linear</w:t>
            </w:r>
            <w:r>
              <w:rPr>
                <w:color w:val="231F20"/>
                <w:spacing w:val="-7"/>
                <w:sz w:val="20"/>
              </w:rPr>
              <w:t xml:space="preserve"> </w:t>
            </w:r>
            <w:r>
              <w:rPr>
                <w:color w:val="231F20"/>
                <w:spacing w:val="-4"/>
                <w:sz w:val="20"/>
              </w:rPr>
              <w:t>Foot</w:t>
            </w:r>
          </w:p>
        </w:tc>
        <w:tc>
          <w:tcPr>
            <w:tcW w:w="2621" w:type="dxa"/>
          </w:tcPr>
          <w:p w14:paraId="2B4284F1"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0E8865D5" w14:textId="77777777" w:rsidTr="00ED2F31">
        <w:trPr>
          <w:trHeight w:val="299"/>
        </w:trPr>
        <w:tc>
          <w:tcPr>
            <w:tcW w:w="5486" w:type="dxa"/>
          </w:tcPr>
          <w:p w14:paraId="4E8DD4E3" w14:textId="77777777" w:rsidR="00A72D0B" w:rsidRDefault="00A72D0B" w:rsidP="00ED2F31">
            <w:pPr>
              <w:pStyle w:val="TableParagraph"/>
              <w:spacing w:before="70" w:line="210" w:lineRule="exact"/>
              <w:ind w:left="107"/>
              <w:rPr>
                <w:b/>
                <w:sz w:val="20"/>
              </w:rPr>
            </w:pPr>
            <w:r>
              <w:rPr>
                <w:b/>
                <w:color w:val="231F20"/>
                <w:sz w:val="20"/>
              </w:rPr>
              <w:t xml:space="preserve">2) </w:t>
            </w:r>
            <w:r>
              <w:rPr>
                <w:b/>
                <w:color w:val="231F20"/>
                <w:spacing w:val="-2"/>
                <w:sz w:val="20"/>
              </w:rPr>
              <w:t>Sealcoat</w:t>
            </w:r>
          </w:p>
        </w:tc>
        <w:tc>
          <w:tcPr>
            <w:tcW w:w="1314" w:type="dxa"/>
          </w:tcPr>
          <w:p w14:paraId="322CF70F" w14:textId="77777777" w:rsidR="00A72D0B" w:rsidRDefault="00A72D0B" w:rsidP="00ED2F31">
            <w:pPr>
              <w:pStyle w:val="TableParagraph"/>
              <w:spacing w:before="0"/>
              <w:ind w:left="0"/>
              <w:rPr>
                <w:sz w:val="18"/>
              </w:rPr>
            </w:pPr>
          </w:p>
        </w:tc>
        <w:tc>
          <w:tcPr>
            <w:tcW w:w="2621" w:type="dxa"/>
          </w:tcPr>
          <w:p w14:paraId="020ED830" w14:textId="77777777" w:rsidR="00A72D0B" w:rsidRDefault="00A72D0B" w:rsidP="00ED2F31">
            <w:pPr>
              <w:pStyle w:val="TableParagraph"/>
              <w:spacing w:before="0"/>
              <w:ind w:left="0"/>
              <w:rPr>
                <w:sz w:val="18"/>
              </w:rPr>
            </w:pPr>
          </w:p>
        </w:tc>
      </w:tr>
      <w:tr w:rsidR="00A72D0B" w14:paraId="307F6915" w14:textId="77777777" w:rsidTr="00ED2F31">
        <w:trPr>
          <w:trHeight w:val="299"/>
        </w:trPr>
        <w:tc>
          <w:tcPr>
            <w:tcW w:w="5486" w:type="dxa"/>
          </w:tcPr>
          <w:p w14:paraId="21B75F4B" w14:textId="77777777" w:rsidR="00A72D0B" w:rsidRDefault="00A72D0B" w:rsidP="00ED2F31">
            <w:pPr>
              <w:pStyle w:val="TableParagraph"/>
              <w:spacing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314" w:type="dxa"/>
          </w:tcPr>
          <w:p w14:paraId="12CF9298" w14:textId="77777777" w:rsidR="00A72D0B" w:rsidRDefault="00A72D0B" w:rsidP="00ED2F31">
            <w:pPr>
              <w:pStyle w:val="TableParagraph"/>
              <w:spacing w:line="215" w:lineRule="exact"/>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40379C99"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309DE4F3" w14:textId="77777777" w:rsidTr="00ED2F31">
        <w:trPr>
          <w:trHeight w:val="299"/>
        </w:trPr>
        <w:tc>
          <w:tcPr>
            <w:tcW w:w="5486" w:type="dxa"/>
          </w:tcPr>
          <w:p w14:paraId="22EF19C1" w14:textId="77777777" w:rsidR="00A72D0B" w:rsidRDefault="00A72D0B" w:rsidP="00ED2F31">
            <w:pPr>
              <w:pStyle w:val="TableParagraph"/>
              <w:spacing w:line="215" w:lineRule="exact"/>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314" w:type="dxa"/>
          </w:tcPr>
          <w:p w14:paraId="49BBD3C2" w14:textId="77777777" w:rsidR="00A72D0B" w:rsidRDefault="00A72D0B" w:rsidP="00ED2F31">
            <w:pPr>
              <w:pStyle w:val="TableParagraph"/>
              <w:spacing w:line="215" w:lineRule="exact"/>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45B7A0BA"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0A0D9B40" w14:textId="77777777" w:rsidTr="00ED2F31">
        <w:trPr>
          <w:trHeight w:val="299"/>
        </w:trPr>
        <w:tc>
          <w:tcPr>
            <w:tcW w:w="5486" w:type="dxa"/>
          </w:tcPr>
          <w:p w14:paraId="34650EE7" w14:textId="77777777" w:rsidR="00A72D0B" w:rsidRDefault="00A72D0B" w:rsidP="00ED2F31">
            <w:pPr>
              <w:pStyle w:val="TableParagraph"/>
              <w:spacing w:line="215" w:lineRule="exact"/>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314" w:type="dxa"/>
          </w:tcPr>
          <w:p w14:paraId="23F9787B" w14:textId="77777777" w:rsidR="00A72D0B" w:rsidRDefault="00A72D0B" w:rsidP="00ED2F31">
            <w:pPr>
              <w:pStyle w:val="TableParagraph"/>
              <w:spacing w:line="215" w:lineRule="exact"/>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348FC1E1" w14:textId="77777777" w:rsidR="00A72D0B" w:rsidRDefault="00A72D0B" w:rsidP="00ED2F31">
            <w:pPr>
              <w:pStyle w:val="TableParagraph"/>
              <w:spacing w:line="215" w:lineRule="exact"/>
              <w:ind w:left="107"/>
              <w:rPr>
                <w:sz w:val="20"/>
              </w:rPr>
            </w:pPr>
            <w:r>
              <w:rPr>
                <w:color w:val="231F20"/>
                <w:spacing w:val="-10"/>
                <w:sz w:val="20"/>
              </w:rPr>
              <w:t>$</w:t>
            </w:r>
          </w:p>
        </w:tc>
      </w:tr>
      <w:tr w:rsidR="00A72D0B" w14:paraId="25245454" w14:textId="77777777" w:rsidTr="00ED2F31">
        <w:trPr>
          <w:trHeight w:val="302"/>
        </w:trPr>
        <w:tc>
          <w:tcPr>
            <w:tcW w:w="5486" w:type="dxa"/>
          </w:tcPr>
          <w:p w14:paraId="470996CE" w14:textId="77777777" w:rsidR="00A72D0B" w:rsidRDefault="00A72D0B" w:rsidP="00ED2F31">
            <w:pPr>
              <w:pStyle w:val="TableParagraph"/>
              <w:spacing w:before="72" w:line="210" w:lineRule="exact"/>
              <w:ind w:left="107"/>
              <w:rPr>
                <w:b/>
                <w:sz w:val="20"/>
              </w:rPr>
            </w:pPr>
            <w:r>
              <w:rPr>
                <w:b/>
                <w:color w:val="231F20"/>
                <w:sz w:val="20"/>
              </w:rPr>
              <w:t>3)</w:t>
            </w:r>
            <w:r>
              <w:rPr>
                <w:b/>
                <w:color w:val="231F20"/>
                <w:spacing w:val="-3"/>
                <w:sz w:val="20"/>
              </w:rPr>
              <w:t xml:space="preserve"> </w:t>
            </w:r>
            <w:r w:rsidRPr="0079361F">
              <w:rPr>
                <w:b/>
                <w:color w:val="231F20"/>
                <w:sz w:val="20"/>
              </w:rPr>
              <w:t>Partial-Depth Asphalt</w:t>
            </w:r>
            <w:r>
              <w:rPr>
                <w:b/>
                <w:color w:val="231F20"/>
                <w:sz w:val="20"/>
              </w:rPr>
              <w:t>*</w:t>
            </w:r>
            <w:r w:rsidRPr="0079361F">
              <w:rPr>
                <w:b/>
                <w:color w:val="231F20"/>
                <w:sz w:val="20"/>
              </w:rPr>
              <w:t xml:space="preserve"> — 2</w:t>
            </w:r>
            <w:r>
              <w:rPr>
                <w:b/>
                <w:color w:val="231F20"/>
                <w:sz w:val="20"/>
              </w:rPr>
              <w:t>”</w:t>
            </w:r>
            <w:r w:rsidRPr="0079361F">
              <w:rPr>
                <w:b/>
                <w:color w:val="231F20"/>
                <w:sz w:val="20"/>
              </w:rPr>
              <w:t xml:space="preserve"> </w:t>
            </w:r>
            <w:r>
              <w:rPr>
                <w:b/>
                <w:color w:val="231F20"/>
                <w:sz w:val="20"/>
              </w:rPr>
              <w:t>remove &amp; replace</w:t>
            </w:r>
          </w:p>
        </w:tc>
        <w:tc>
          <w:tcPr>
            <w:tcW w:w="1314" w:type="dxa"/>
          </w:tcPr>
          <w:p w14:paraId="55EB2B49" w14:textId="77777777" w:rsidR="00A72D0B" w:rsidRDefault="00A72D0B" w:rsidP="00ED2F31">
            <w:pPr>
              <w:pStyle w:val="TableParagraph"/>
              <w:spacing w:before="0"/>
              <w:ind w:left="0"/>
              <w:rPr>
                <w:sz w:val="18"/>
              </w:rPr>
            </w:pPr>
          </w:p>
        </w:tc>
        <w:tc>
          <w:tcPr>
            <w:tcW w:w="2621" w:type="dxa"/>
          </w:tcPr>
          <w:p w14:paraId="39E8702D" w14:textId="77777777" w:rsidR="00A72D0B" w:rsidRDefault="00A72D0B" w:rsidP="00ED2F31">
            <w:pPr>
              <w:pStyle w:val="TableParagraph"/>
              <w:spacing w:before="0"/>
              <w:ind w:left="0"/>
              <w:rPr>
                <w:sz w:val="18"/>
              </w:rPr>
            </w:pPr>
          </w:p>
        </w:tc>
      </w:tr>
      <w:tr w:rsidR="00A72D0B" w14:paraId="5BC9B788" w14:textId="77777777" w:rsidTr="00ED2F31">
        <w:trPr>
          <w:trHeight w:val="299"/>
        </w:trPr>
        <w:tc>
          <w:tcPr>
            <w:tcW w:w="5486" w:type="dxa"/>
          </w:tcPr>
          <w:p w14:paraId="7DC3D628" w14:textId="77777777" w:rsidR="00A72D0B" w:rsidRDefault="00A72D0B" w:rsidP="00ED2F31">
            <w:pPr>
              <w:pStyle w:val="TableParagraph"/>
              <w:spacing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314" w:type="dxa"/>
          </w:tcPr>
          <w:p w14:paraId="5CFBACD9" w14:textId="77777777" w:rsidR="00A72D0B" w:rsidRDefault="00A72D0B" w:rsidP="00ED2F31">
            <w:pPr>
              <w:pStyle w:val="TableParagraph"/>
              <w:spacing w:line="215" w:lineRule="exact"/>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3E22E576"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02A458D8" w14:textId="77777777" w:rsidTr="00ED2F31">
        <w:trPr>
          <w:trHeight w:val="299"/>
        </w:trPr>
        <w:tc>
          <w:tcPr>
            <w:tcW w:w="5486" w:type="dxa"/>
          </w:tcPr>
          <w:p w14:paraId="6492CA2D" w14:textId="77777777" w:rsidR="00A72D0B" w:rsidRDefault="00A72D0B" w:rsidP="00ED2F31">
            <w:pPr>
              <w:pStyle w:val="TableParagraph"/>
              <w:spacing w:line="215" w:lineRule="exact"/>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314" w:type="dxa"/>
          </w:tcPr>
          <w:p w14:paraId="6E62FE28" w14:textId="77777777" w:rsidR="00A72D0B" w:rsidRDefault="00A72D0B" w:rsidP="00ED2F31">
            <w:pPr>
              <w:pStyle w:val="TableParagraph"/>
              <w:spacing w:line="215" w:lineRule="exact"/>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66BD2E41"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1F138ECA" w14:textId="77777777" w:rsidTr="00ED2F31">
        <w:trPr>
          <w:trHeight w:val="299"/>
        </w:trPr>
        <w:tc>
          <w:tcPr>
            <w:tcW w:w="5486" w:type="dxa"/>
          </w:tcPr>
          <w:p w14:paraId="75F11927" w14:textId="77777777" w:rsidR="00A72D0B" w:rsidRDefault="00A72D0B" w:rsidP="00ED2F31">
            <w:pPr>
              <w:pStyle w:val="TableParagraph"/>
              <w:spacing w:line="215" w:lineRule="exact"/>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314" w:type="dxa"/>
          </w:tcPr>
          <w:p w14:paraId="3D5EE056" w14:textId="77777777" w:rsidR="00A72D0B" w:rsidRDefault="00A72D0B" w:rsidP="00ED2F31">
            <w:pPr>
              <w:pStyle w:val="TableParagraph"/>
              <w:spacing w:line="215" w:lineRule="exact"/>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7BD114B0" w14:textId="77777777" w:rsidR="00A72D0B" w:rsidRDefault="00A72D0B" w:rsidP="00ED2F31">
            <w:pPr>
              <w:pStyle w:val="TableParagraph"/>
              <w:spacing w:line="215" w:lineRule="exact"/>
              <w:ind w:left="107"/>
              <w:rPr>
                <w:sz w:val="20"/>
              </w:rPr>
            </w:pPr>
            <w:r>
              <w:rPr>
                <w:color w:val="231F20"/>
                <w:spacing w:val="-10"/>
                <w:sz w:val="20"/>
              </w:rPr>
              <w:t>$</w:t>
            </w:r>
          </w:p>
        </w:tc>
      </w:tr>
      <w:tr w:rsidR="00A72D0B" w14:paraId="0270A856" w14:textId="77777777" w:rsidTr="00ED2F31">
        <w:trPr>
          <w:trHeight w:val="299"/>
        </w:trPr>
        <w:tc>
          <w:tcPr>
            <w:tcW w:w="5486" w:type="dxa"/>
          </w:tcPr>
          <w:p w14:paraId="4C598FC2" w14:textId="77777777" w:rsidR="00A72D0B" w:rsidRDefault="00A72D0B" w:rsidP="00ED2F31">
            <w:pPr>
              <w:pStyle w:val="TableParagraph"/>
              <w:spacing w:before="70" w:line="210" w:lineRule="exact"/>
              <w:ind w:left="107"/>
              <w:rPr>
                <w:b/>
                <w:sz w:val="20"/>
              </w:rPr>
            </w:pPr>
            <w:r>
              <w:rPr>
                <w:b/>
                <w:color w:val="231F20"/>
                <w:sz w:val="20"/>
              </w:rPr>
              <w:t>4)</w:t>
            </w:r>
            <w:r>
              <w:rPr>
                <w:b/>
                <w:color w:val="231F20"/>
                <w:spacing w:val="-3"/>
                <w:sz w:val="20"/>
              </w:rPr>
              <w:t xml:space="preserve"> </w:t>
            </w:r>
            <w:r w:rsidRPr="0079361F">
              <w:rPr>
                <w:b/>
                <w:color w:val="231F20"/>
                <w:spacing w:val="-3"/>
                <w:sz w:val="20"/>
              </w:rPr>
              <w:t>Partial-Depth Asphalt Patch</w:t>
            </w:r>
            <w:r>
              <w:rPr>
                <w:b/>
                <w:color w:val="231F20"/>
                <w:spacing w:val="-3"/>
                <w:sz w:val="20"/>
              </w:rPr>
              <w:t>*</w:t>
            </w:r>
            <w:r w:rsidRPr="0079361F">
              <w:rPr>
                <w:b/>
                <w:color w:val="231F20"/>
                <w:spacing w:val="-3"/>
                <w:sz w:val="20"/>
              </w:rPr>
              <w:t xml:space="preserve"> — 4</w:t>
            </w:r>
            <w:r>
              <w:rPr>
                <w:b/>
                <w:color w:val="231F20"/>
                <w:spacing w:val="-3"/>
                <w:sz w:val="20"/>
              </w:rPr>
              <w:t>”</w:t>
            </w:r>
            <w:r w:rsidRPr="0079361F">
              <w:rPr>
                <w:b/>
                <w:color w:val="231F20"/>
                <w:spacing w:val="-3"/>
                <w:sz w:val="20"/>
              </w:rPr>
              <w:t xml:space="preserve"> </w:t>
            </w:r>
            <w:r>
              <w:rPr>
                <w:b/>
                <w:color w:val="231F20"/>
                <w:spacing w:val="-3"/>
                <w:sz w:val="20"/>
              </w:rPr>
              <w:t>remove &amp; replace</w:t>
            </w:r>
          </w:p>
        </w:tc>
        <w:tc>
          <w:tcPr>
            <w:tcW w:w="1314" w:type="dxa"/>
          </w:tcPr>
          <w:p w14:paraId="22ECDE0B" w14:textId="77777777" w:rsidR="00A72D0B" w:rsidRDefault="00A72D0B" w:rsidP="00ED2F31">
            <w:pPr>
              <w:pStyle w:val="TableParagraph"/>
              <w:spacing w:before="0"/>
              <w:ind w:left="0"/>
              <w:rPr>
                <w:sz w:val="18"/>
              </w:rPr>
            </w:pPr>
          </w:p>
        </w:tc>
        <w:tc>
          <w:tcPr>
            <w:tcW w:w="2621" w:type="dxa"/>
          </w:tcPr>
          <w:p w14:paraId="740F1A4B" w14:textId="77777777" w:rsidR="00A72D0B" w:rsidRDefault="00A72D0B" w:rsidP="00ED2F31">
            <w:pPr>
              <w:pStyle w:val="TableParagraph"/>
              <w:spacing w:before="0"/>
              <w:ind w:left="0"/>
              <w:rPr>
                <w:sz w:val="18"/>
              </w:rPr>
            </w:pPr>
          </w:p>
        </w:tc>
      </w:tr>
      <w:tr w:rsidR="00A72D0B" w14:paraId="728D5CD3" w14:textId="77777777" w:rsidTr="00ED2F31">
        <w:trPr>
          <w:trHeight w:val="299"/>
        </w:trPr>
        <w:tc>
          <w:tcPr>
            <w:tcW w:w="5486" w:type="dxa"/>
          </w:tcPr>
          <w:p w14:paraId="36F68CBC" w14:textId="77777777" w:rsidR="00A72D0B" w:rsidRDefault="00A72D0B" w:rsidP="00ED2F31">
            <w:pPr>
              <w:pStyle w:val="TableParagraph"/>
              <w:spacing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314" w:type="dxa"/>
          </w:tcPr>
          <w:p w14:paraId="2B81E98F" w14:textId="77777777" w:rsidR="00A72D0B" w:rsidRDefault="00A72D0B" w:rsidP="00ED2F31">
            <w:pPr>
              <w:pStyle w:val="TableParagraph"/>
              <w:spacing w:line="215" w:lineRule="exact"/>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31E9D496"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1BA2ED04" w14:textId="77777777" w:rsidTr="00ED2F31">
        <w:trPr>
          <w:trHeight w:val="302"/>
        </w:trPr>
        <w:tc>
          <w:tcPr>
            <w:tcW w:w="5486" w:type="dxa"/>
          </w:tcPr>
          <w:p w14:paraId="342EFECB" w14:textId="77777777" w:rsidR="00A72D0B" w:rsidRDefault="00A72D0B" w:rsidP="00ED2F31">
            <w:pPr>
              <w:pStyle w:val="TableParagraph"/>
              <w:spacing w:before="67" w:line="215" w:lineRule="exact"/>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314" w:type="dxa"/>
          </w:tcPr>
          <w:p w14:paraId="09F17A35" w14:textId="77777777" w:rsidR="00A72D0B" w:rsidRDefault="00A72D0B" w:rsidP="00ED2F31">
            <w:pPr>
              <w:pStyle w:val="TableParagraph"/>
              <w:spacing w:before="67" w:line="215" w:lineRule="exact"/>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0FE9E92C" w14:textId="77777777" w:rsidR="00A72D0B" w:rsidRDefault="00A72D0B" w:rsidP="00ED2F31">
            <w:pPr>
              <w:pStyle w:val="TableParagraph"/>
              <w:spacing w:before="67" w:line="215" w:lineRule="exact"/>
              <w:ind w:left="106"/>
              <w:rPr>
                <w:sz w:val="20"/>
              </w:rPr>
            </w:pPr>
            <w:r>
              <w:rPr>
                <w:color w:val="231F20"/>
                <w:spacing w:val="-10"/>
                <w:sz w:val="20"/>
              </w:rPr>
              <w:t>$</w:t>
            </w:r>
          </w:p>
        </w:tc>
      </w:tr>
      <w:tr w:rsidR="00A72D0B" w14:paraId="67F3660F" w14:textId="77777777" w:rsidTr="00ED2F31">
        <w:trPr>
          <w:trHeight w:val="299"/>
        </w:trPr>
        <w:tc>
          <w:tcPr>
            <w:tcW w:w="5486" w:type="dxa"/>
          </w:tcPr>
          <w:p w14:paraId="546B767D" w14:textId="77777777" w:rsidR="00A72D0B" w:rsidRDefault="00A72D0B" w:rsidP="00ED2F31">
            <w:pPr>
              <w:pStyle w:val="TableParagraph"/>
              <w:spacing w:line="215" w:lineRule="exact"/>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314" w:type="dxa"/>
          </w:tcPr>
          <w:p w14:paraId="39AD708D" w14:textId="77777777" w:rsidR="00A72D0B" w:rsidRDefault="00A72D0B" w:rsidP="00ED2F31">
            <w:pPr>
              <w:pStyle w:val="TableParagraph"/>
              <w:spacing w:line="215" w:lineRule="exact"/>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4DC3B494" w14:textId="77777777" w:rsidR="00A72D0B" w:rsidRDefault="00A72D0B" w:rsidP="00ED2F31">
            <w:pPr>
              <w:pStyle w:val="TableParagraph"/>
              <w:spacing w:line="215" w:lineRule="exact"/>
              <w:ind w:left="107"/>
              <w:rPr>
                <w:sz w:val="20"/>
              </w:rPr>
            </w:pPr>
            <w:r>
              <w:rPr>
                <w:color w:val="231F20"/>
                <w:spacing w:val="-10"/>
                <w:sz w:val="20"/>
              </w:rPr>
              <w:t>$</w:t>
            </w:r>
          </w:p>
        </w:tc>
      </w:tr>
      <w:tr w:rsidR="00A72D0B" w14:paraId="4CBF23CE" w14:textId="77777777" w:rsidTr="00ED2F31">
        <w:trPr>
          <w:trHeight w:val="299"/>
        </w:trPr>
        <w:tc>
          <w:tcPr>
            <w:tcW w:w="5486" w:type="dxa"/>
          </w:tcPr>
          <w:p w14:paraId="7F9F348C" w14:textId="77777777" w:rsidR="00A72D0B" w:rsidRDefault="00A72D0B" w:rsidP="00ED2F31">
            <w:pPr>
              <w:pStyle w:val="TableParagraph"/>
              <w:spacing w:before="70" w:line="210" w:lineRule="exact"/>
              <w:ind w:left="107"/>
              <w:rPr>
                <w:b/>
                <w:sz w:val="20"/>
              </w:rPr>
            </w:pPr>
            <w:r>
              <w:rPr>
                <w:b/>
                <w:color w:val="231F20"/>
                <w:sz w:val="20"/>
              </w:rPr>
              <w:t>5)</w:t>
            </w:r>
            <w:r>
              <w:rPr>
                <w:b/>
                <w:color w:val="231F20"/>
                <w:spacing w:val="-3"/>
                <w:sz w:val="20"/>
              </w:rPr>
              <w:t xml:space="preserve"> </w:t>
            </w:r>
            <w:r w:rsidRPr="0079361F">
              <w:rPr>
                <w:b/>
                <w:color w:val="231F20"/>
                <w:sz w:val="20"/>
              </w:rPr>
              <w:t>Full-Depth Asphalt Pavement Patch</w:t>
            </w:r>
            <w:r>
              <w:rPr>
                <w:b/>
                <w:color w:val="231F20"/>
                <w:sz w:val="20"/>
              </w:rPr>
              <w:t>**</w:t>
            </w:r>
          </w:p>
        </w:tc>
        <w:tc>
          <w:tcPr>
            <w:tcW w:w="1314" w:type="dxa"/>
          </w:tcPr>
          <w:p w14:paraId="19AFDCAB" w14:textId="77777777" w:rsidR="00A72D0B" w:rsidRDefault="00A72D0B" w:rsidP="00ED2F31">
            <w:pPr>
              <w:pStyle w:val="TableParagraph"/>
              <w:spacing w:before="0"/>
              <w:ind w:left="0"/>
              <w:rPr>
                <w:sz w:val="18"/>
              </w:rPr>
            </w:pPr>
          </w:p>
        </w:tc>
        <w:tc>
          <w:tcPr>
            <w:tcW w:w="2621" w:type="dxa"/>
          </w:tcPr>
          <w:p w14:paraId="0AB13EB4" w14:textId="77777777" w:rsidR="00A72D0B" w:rsidRDefault="00A72D0B" w:rsidP="00ED2F31">
            <w:pPr>
              <w:pStyle w:val="TableParagraph"/>
              <w:spacing w:before="0"/>
              <w:ind w:left="0"/>
              <w:rPr>
                <w:sz w:val="18"/>
              </w:rPr>
            </w:pPr>
          </w:p>
        </w:tc>
      </w:tr>
      <w:tr w:rsidR="00A72D0B" w14:paraId="1C5B0ED9" w14:textId="77777777" w:rsidTr="00ED2F31">
        <w:trPr>
          <w:trHeight w:val="299"/>
        </w:trPr>
        <w:tc>
          <w:tcPr>
            <w:tcW w:w="5486" w:type="dxa"/>
          </w:tcPr>
          <w:p w14:paraId="5BCD7A50" w14:textId="77777777" w:rsidR="00A72D0B" w:rsidRDefault="00A72D0B" w:rsidP="00ED2F31">
            <w:pPr>
              <w:pStyle w:val="TableParagraph"/>
              <w:spacing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314" w:type="dxa"/>
          </w:tcPr>
          <w:p w14:paraId="74DA3F27" w14:textId="77777777" w:rsidR="00A72D0B" w:rsidRDefault="00A72D0B" w:rsidP="00ED2F31">
            <w:pPr>
              <w:pStyle w:val="TableParagraph"/>
              <w:spacing w:line="215" w:lineRule="exact"/>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73B5B12D"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7F658BFD" w14:textId="77777777" w:rsidTr="00ED2F31">
        <w:trPr>
          <w:trHeight w:val="299"/>
        </w:trPr>
        <w:tc>
          <w:tcPr>
            <w:tcW w:w="5486" w:type="dxa"/>
          </w:tcPr>
          <w:p w14:paraId="6C556C47" w14:textId="77777777" w:rsidR="00A72D0B" w:rsidRDefault="00A72D0B" w:rsidP="00ED2F31">
            <w:pPr>
              <w:pStyle w:val="TableParagraph"/>
              <w:spacing w:line="215" w:lineRule="exact"/>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314" w:type="dxa"/>
          </w:tcPr>
          <w:p w14:paraId="2427CAA5" w14:textId="77777777" w:rsidR="00A72D0B" w:rsidRDefault="00A72D0B" w:rsidP="00ED2F31">
            <w:pPr>
              <w:pStyle w:val="TableParagraph"/>
              <w:spacing w:line="215" w:lineRule="exact"/>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2595D051"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262DFBB4" w14:textId="77777777" w:rsidTr="00ED2F31">
        <w:trPr>
          <w:trHeight w:val="299"/>
        </w:trPr>
        <w:tc>
          <w:tcPr>
            <w:tcW w:w="5486" w:type="dxa"/>
          </w:tcPr>
          <w:p w14:paraId="75B85D92" w14:textId="77777777" w:rsidR="00A72D0B" w:rsidRDefault="00A72D0B" w:rsidP="00ED2F31">
            <w:pPr>
              <w:pStyle w:val="TableParagraph"/>
              <w:spacing w:line="215" w:lineRule="exact"/>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314" w:type="dxa"/>
          </w:tcPr>
          <w:p w14:paraId="3CEAA333" w14:textId="77777777" w:rsidR="00A72D0B" w:rsidRDefault="00A72D0B" w:rsidP="00ED2F31">
            <w:pPr>
              <w:pStyle w:val="TableParagraph"/>
              <w:spacing w:line="215" w:lineRule="exact"/>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1083AA6E" w14:textId="77777777" w:rsidR="00A72D0B" w:rsidRDefault="00A72D0B" w:rsidP="00ED2F31">
            <w:pPr>
              <w:pStyle w:val="TableParagraph"/>
              <w:spacing w:line="215" w:lineRule="exact"/>
              <w:ind w:left="107"/>
              <w:rPr>
                <w:sz w:val="20"/>
              </w:rPr>
            </w:pPr>
            <w:r>
              <w:rPr>
                <w:color w:val="231F20"/>
                <w:spacing w:val="-10"/>
                <w:sz w:val="20"/>
              </w:rPr>
              <w:t>$</w:t>
            </w:r>
          </w:p>
        </w:tc>
      </w:tr>
      <w:tr w:rsidR="00A72D0B" w14:paraId="3A0DBCB0" w14:textId="77777777" w:rsidTr="00ED2F31">
        <w:trPr>
          <w:trHeight w:val="301"/>
        </w:trPr>
        <w:tc>
          <w:tcPr>
            <w:tcW w:w="5486" w:type="dxa"/>
          </w:tcPr>
          <w:p w14:paraId="4D1DF5A4" w14:textId="77777777" w:rsidR="00A72D0B" w:rsidRDefault="00A72D0B" w:rsidP="00ED2F31">
            <w:pPr>
              <w:pStyle w:val="TableParagraph"/>
              <w:spacing w:before="72" w:line="210" w:lineRule="exact"/>
              <w:ind w:left="107"/>
              <w:rPr>
                <w:b/>
                <w:sz w:val="20"/>
              </w:rPr>
            </w:pPr>
            <w:r>
              <w:rPr>
                <w:b/>
                <w:color w:val="231F20"/>
                <w:sz w:val="20"/>
              </w:rPr>
              <w:t>6)</w:t>
            </w:r>
            <w:r>
              <w:rPr>
                <w:b/>
                <w:color w:val="231F20"/>
                <w:spacing w:val="-3"/>
                <w:sz w:val="20"/>
              </w:rPr>
              <w:t xml:space="preserve"> </w:t>
            </w:r>
            <w:r w:rsidRPr="0079361F">
              <w:rPr>
                <w:b/>
                <w:color w:val="231F20"/>
                <w:sz w:val="20"/>
              </w:rPr>
              <w:t>Additional Aggregate Base — 2-inch compacted increment</w:t>
            </w:r>
            <w:r>
              <w:rPr>
                <w:b/>
                <w:color w:val="231F20"/>
                <w:sz w:val="20"/>
              </w:rPr>
              <w:t>s</w:t>
            </w:r>
          </w:p>
        </w:tc>
        <w:tc>
          <w:tcPr>
            <w:tcW w:w="1314" w:type="dxa"/>
          </w:tcPr>
          <w:p w14:paraId="116578D6" w14:textId="77777777" w:rsidR="00A72D0B" w:rsidRDefault="00A72D0B" w:rsidP="00ED2F31">
            <w:pPr>
              <w:pStyle w:val="TableParagraph"/>
              <w:spacing w:before="0"/>
              <w:ind w:left="0"/>
              <w:rPr>
                <w:sz w:val="18"/>
              </w:rPr>
            </w:pPr>
          </w:p>
        </w:tc>
        <w:tc>
          <w:tcPr>
            <w:tcW w:w="2621" w:type="dxa"/>
          </w:tcPr>
          <w:p w14:paraId="7CD95E90" w14:textId="77777777" w:rsidR="00A72D0B" w:rsidRDefault="00A72D0B" w:rsidP="00ED2F31">
            <w:pPr>
              <w:pStyle w:val="TableParagraph"/>
              <w:spacing w:before="0"/>
              <w:ind w:left="0"/>
              <w:rPr>
                <w:sz w:val="18"/>
              </w:rPr>
            </w:pPr>
          </w:p>
        </w:tc>
      </w:tr>
      <w:tr w:rsidR="00A72D0B" w14:paraId="3E4D162A" w14:textId="77777777" w:rsidTr="00ED2F31">
        <w:trPr>
          <w:trHeight w:val="299"/>
        </w:trPr>
        <w:tc>
          <w:tcPr>
            <w:tcW w:w="5486" w:type="dxa"/>
          </w:tcPr>
          <w:p w14:paraId="3C0C87E0" w14:textId="77777777" w:rsidR="00A72D0B" w:rsidRDefault="00A72D0B" w:rsidP="00ED2F31">
            <w:pPr>
              <w:pStyle w:val="TableParagraph"/>
              <w:spacing w:line="215" w:lineRule="exact"/>
              <w:rPr>
                <w:sz w:val="20"/>
              </w:rPr>
            </w:pPr>
            <w:r>
              <w:rPr>
                <w:color w:val="231F20"/>
                <w:sz w:val="20"/>
              </w:rPr>
              <w:t>Less</w:t>
            </w:r>
            <w:r>
              <w:rPr>
                <w:color w:val="231F20"/>
                <w:spacing w:val="-6"/>
                <w:sz w:val="20"/>
              </w:rPr>
              <w:t xml:space="preserve"> </w:t>
            </w:r>
            <w:r>
              <w:rPr>
                <w:color w:val="231F20"/>
                <w:sz w:val="20"/>
              </w:rPr>
              <w:t>than</w:t>
            </w:r>
            <w:r>
              <w:rPr>
                <w:color w:val="231F20"/>
                <w:spacing w:val="-5"/>
                <w:sz w:val="20"/>
              </w:rPr>
              <w:t xml:space="preserve"> </w:t>
            </w:r>
            <w:r>
              <w:rPr>
                <w:color w:val="231F20"/>
                <w:sz w:val="20"/>
              </w:rPr>
              <w:t>200</w:t>
            </w:r>
            <w:r>
              <w:rPr>
                <w:color w:val="231F20"/>
                <w:spacing w:val="-4"/>
                <w:sz w:val="20"/>
              </w:rPr>
              <w:t xml:space="preserve"> </w:t>
            </w:r>
            <w:r>
              <w:rPr>
                <w:color w:val="231F20"/>
                <w:spacing w:val="-5"/>
                <w:sz w:val="20"/>
              </w:rPr>
              <w:t>SF</w:t>
            </w:r>
          </w:p>
        </w:tc>
        <w:tc>
          <w:tcPr>
            <w:tcW w:w="1314" w:type="dxa"/>
          </w:tcPr>
          <w:p w14:paraId="47C57158" w14:textId="77777777" w:rsidR="00A72D0B" w:rsidRDefault="00A72D0B" w:rsidP="00ED2F31">
            <w:pPr>
              <w:pStyle w:val="TableParagraph"/>
              <w:spacing w:line="215" w:lineRule="exact"/>
              <w:ind w:left="62" w:right="54"/>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7C9A160E"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1C767994" w14:textId="77777777" w:rsidTr="00ED2F31">
        <w:trPr>
          <w:trHeight w:val="299"/>
        </w:trPr>
        <w:tc>
          <w:tcPr>
            <w:tcW w:w="5486" w:type="dxa"/>
          </w:tcPr>
          <w:p w14:paraId="2E58257F" w14:textId="77777777" w:rsidR="00A72D0B" w:rsidRDefault="00A72D0B" w:rsidP="00ED2F31">
            <w:pPr>
              <w:pStyle w:val="TableParagraph"/>
              <w:spacing w:line="215" w:lineRule="exact"/>
              <w:rPr>
                <w:sz w:val="20"/>
              </w:rPr>
            </w:pPr>
            <w:r>
              <w:rPr>
                <w:color w:val="231F20"/>
                <w:sz w:val="20"/>
              </w:rPr>
              <w:t>200</w:t>
            </w:r>
            <w:r>
              <w:rPr>
                <w:color w:val="231F20"/>
                <w:spacing w:val="-4"/>
                <w:sz w:val="20"/>
              </w:rPr>
              <w:t xml:space="preserve"> </w:t>
            </w:r>
            <w:r>
              <w:rPr>
                <w:color w:val="231F20"/>
                <w:sz w:val="20"/>
              </w:rPr>
              <w:t>SF</w:t>
            </w:r>
            <w:r>
              <w:rPr>
                <w:color w:val="231F20"/>
                <w:spacing w:val="-5"/>
                <w:sz w:val="20"/>
              </w:rPr>
              <w:t xml:space="preserve"> </w:t>
            </w:r>
            <w:r>
              <w:rPr>
                <w:color w:val="231F20"/>
                <w:sz w:val="20"/>
              </w:rPr>
              <w:t>or</w:t>
            </w:r>
            <w:r>
              <w:rPr>
                <w:color w:val="231F20"/>
                <w:spacing w:val="-3"/>
                <w:sz w:val="20"/>
              </w:rPr>
              <w:t xml:space="preserve"> </w:t>
            </w:r>
            <w:r>
              <w:rPr>
                <w:color w:val="231F20"/>
                <w:sz w:val="20"/>
              </w:rPr>
              <w:t>more</w:t>
            </w:r>
            <w:r>
              <w:rPr>
                <w:color w:val="231F20"/>
                <w:spacing w:val="-3"/>
                <w:sz w:val="20"/>
              </w:rPr>
              <w:t xml:space="preserve"> </w:t>
            </w:r>
            <w:r>
              <w:rPr>
                <w:color w:val="231F20"/>
                <w:sz w:val="20"/>
              </w:rPr>
              <w:t>but</w:t>
            </w:r>
            <w:r>
              <w:rPr>
                <w:color w:val="231F20"/>
                <w:spacing w:val="-4"/>
                <w:sz w:val="20"/>
              </w:rPr>
              <w:t xml:space="preserve"> </w:t>
            </w:r>
            <w:r>
              <w:rPr>
                <w:color w:val="231F20"/>
                <w:sz w:val="20"/>
              </w:rPr>
              <w:t>less</w:t>
            </w:r>
            <w:r>
              <w:rPr>
                <w:color w:val="231F20"/>
                <w:spacing w:val="-5"/>
                <w:sz w:val="20"/>
              </w:rPr>
              <w:t xml:space="preserve"> </w:t>
            </w:r>
            <w:r>
              <w:rPr>
                <w:color w:val="231F20"/>
                <w:sz w:val="20"/>
              </w:rPr>
              <w:t>than</w:t>
            </w:r>
            <w:r>
              <w:rPr>
                <w:color w:val="231F20"/>
                <w:spacing w:val="-5"/>
                <w:sz w:val="20"/>
              </w:rPr>
              <w:t xml:space="preserve"> </w:t>
            </w:r>
            <w:r>
              <w:rPr>
                <w:color w:val="231F20"/>
                <w:sz w:val="20"/>
              </w:rPr>
              <w:t>2,000</w:t>
            </w:r>
            <w:r>
              <w:rPr>
                <w:color w:val="231F20"/>
                <w:spacing w:val="-3"/>
                <w:sz w:val="20"/>
              </w:rPr>
              <w:t xml:space="preserve"> </w:t>
            </w:r>
            <w:r>
              <w:rPr>
                <w:color w:val="231F20"/>
                <w:spacing w:val="-5"/>
                <w:sz w:val="20"/>
              </w:rPr>
              <w:t>SF</w:t>
            </w:r>
          </w:p>
        </w:tc>
        <w:tc>
          <w:tcPr>
            <w:tcW w:w="1314" w:type="dxa"/>
          </w:tcPr>
          <w:p w14:paraId="06A3439F" w14:textId="77777777" w:rsidR="00A72D0B" w:rsidRDefault="00A72D0B" w:rsidP="00ED2F31">
            <w:pPr>
              <w:pStyle w:val="TableParagraph"/>
              <w:spacing w:line="215" w:lineRule="exact"/>
              <w:ind w:left="62" w:right="55"/>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4065CD01" w14:textId="77777777" w:rsidR="00A72D0B" w:rsidRDefault="00A72D0B" w:rsidP="00ED2F31">
            <w:pPr>
              <w:pStyle w:val="TableParagraph"/>
              <w:spacing w:line="215" w:lineRule="exact"/>
              <w:ind w:left="106"/>
              <w:rPr>
                <w:sz w:val="20"/>
              </w:rPr>
            </w:pPr>
            <w:r>
              <w:rPr>
                <w:color w:val="231F20"/>
                <w:spacing w:val="-10"/>
                <w:sz w:val="20"/>
              </w:rPr>
              <w:t>$</w:t>
            </w:r>
          </w:p>
        </w:tc>
      </w:tr>
      <w:tr w:rsidR="00A72D0B" w14:paraId="497562FF" w14:textId="77777777" w:rsidTr="00ED2F31">
        <w:trPr>
          <w:trHeight w:val="299"/>
        </w:trPr>
        <w:tc>
          <w:tcPr>
            <w:tcW w:w="5486" w:type="dxa"/>
          </w:tcPr>
          <w:p w14:paraId="0822F0EB" w14:textId="77777777" w:rsidR="00A72D0B" w:rsidRDefault="00A72D0B" w:rsidP="00ED2F31">
            <w:pPr>
              <w:pStyle w:val="TableParagraph"/>
              <w:spacing w:line="215" w:lineRule="exact"/>
              <w:rPr>
                <w:sz w:val="20"/>
              </w:rPr>
            </w:pPr>
            <w:r>
              <w:rPr>
                <w:color w:val="231F20"/>
                <w:sz w:val="20"/>
              </w:rPr>
              <w:t>2,000</w:t>
            </w:r>
            <w:r>
              <w:rPr>
                <w:color w:val="231F20"/>
                <w:spacing w:val="-3"/>
                <w:sz w:val="20"/>
              </w:rPr>
              <w:t xml:space="preserve"> </w:t>
            </w:r>
            <w:r>
              <w:rPr>
                <w:color w:val="231F20"/>
                <w:sz w:val="20"/>
              </w:rPr>
              <w:t>SF</w:t>
            </w:r>
            <w:r>
              <w:rPr>
                <w:color w:val="231F20"/>
                <w:spacing w:val="-4"/>
                <w:sz w:val="20"/>
              </w:rPr>
              <w:t xml:space="preserve"> </w:t>
            </w:r>
            <w:r>
              <w:rPr>
                <w:color w:val="231F20"/>
                <w:sz w:val="20"/>
              </w:rPr>
              <w:t>or</w:t>
            </w:r>
            <w:r>
              <w:rPr>
                <w:color w:val="231F20"/>
                <w:spacing w:val="-6"/>
                <w:sz w:val="20"/>
              </w:rPr>
              <w:t xml:space="preserve"> </w:t>
            </w:r>
            <w:r>
              <w:rPr>
                <w:color w:val="231F20"/>
                <w:spacing w:val="-4"/>
                <w:sz w:val="20"/>
              </w:rPr>
              <w:t>more</w:t>
            </w:r>
          </w:p>
        </w:tc>
        <w:tc>
          <w:tcPr>
            <w:tcW w:w="1314" w:type="dxa"/>
          </w:tcPr>
          <w:p w14:paraId="3F812C28" w14:textId="77777777" w:rsidR="00A72D0B" w:rsidRDefault="00A72D0B" w:rsidP="00ED2F31">
            <w:pPr>
              <w:pStyle w:val="TableParagraph"/>
              <w:spacing w:line="215" w:lineRule="exact"/>
              <w:ind w:left="62" w:right="53"/>
              <w:jc w:val="center"/>
              <w:rPr>
                <w:sz w:val="20"/>
              </w:rPr>
            </w:pPr>
            <w:r>
              <w:rPr>
                <w:color w:val="231F20"/>
                <w:sz w:val="20"/>
              </w:rPr>
              <w:t>Square</w:t>
            </w:r>
            <w:r>
              <w:rPr>
                <w:color w:val="231F20"/>
                <w:spacing w:val="-7"/>
                <w:sz w:val="20"/>
              </w:rPr>
              <w:t xml:space="preserve"> </w:t>
            </w:r>
            <w:r>
              <w:rPr>
                <w:color w:val="231F20"/>
                <w:spacing w:val="-4"/>
                <w:sz w:val="20"/>
              </w:rPr>
              <w:t>Foot</w:t>
            </w:r>
          </w:p>
        </w:tc>
        <w:tc>
          <w:tcPr>
            <w:tcW w:w="2621" w:type="dxa"/>
          </w:tcPr>
          <w:p w14:paraId="5987CAA1" w14:textId="77777777" w:rsidR="00A72D0B" w:rsidRDefault="00A72D0B" w:rsidP="00ED2F31">
            <w:pPr>
              <w:pStyle w:val="TableParagraph"/>
              <w:spacing w:line="215" w:lineRule="exact"/>
              <w:ind w:left="107"/>
              <w:rPr>
                <w:sz w:val="20"/>
              </w:rPr>
            </w:pPr>
            <w:r>
              <w:rPr>
                <w:color w:val="231F20"/>
                <w:spacing w:val="-10"/>
                <w:sz w:val="20"/>
              </w:rPr>
              <w:t>$</w:t>
            </w:r>
          </w:p>
        </w:tc>
      </w:tr>
      <w:tr w:rsidR="00A72D0B" w14:paraId="33B55B1E" w14:textId="77777777" w:rsidTr="00ED2F31">
        <w:trPr>
          <w:trHeight w:val="299"/>
        </w:trPr>
        <w:tc>
          <w:tcPr>
            <w:tcW w:w="5486" w:type="dxa"/>
          </w:tcPr>
          <w:p w14:paraId="3763A8AE" w14:textId="77777777" w:rsidR="00A72D0B" w:rsidRDefault="00A72D0B" w:rsidP="00ED2F31">
            <w:pPr>
              <w:pStyle w:val="TableParagraph"/>
              <w:spacing w:before="70" w:line="210" w:lineRule="exact"/>
              <w:ind w:left="107"/>
              <w:rPr>
                <w:b/>
                <w:sz w:val="20"/>
              </w:rPr>
            </w:pPr>
            <w:r>
              <w:rPr>
                <w:b/>
                <w:color w:val="231F20"/>
                <w:sz w:val="20"/>
              </w:rPr>
              <w:t xml:space="preserve">7) </w:t>
            </w:r>
            <w:r>
              <w:rPr>
                <w:b/>
                <w:color w:val="231F20"/>
                <w:spacing w:val="-2"/>
                <w:sz w:val="20"/>
              </w:rPr>
              <w:t>Striping</w:t>
            </w:r>
          </w:p>
        </w:tc>
        <w:tc>
          <w:tcPr>
            <w:tcW w:w="1314" w:type="dxa"/>
          </w:tcPr>
          <w:p w14:paraId="054ADF1A" w14:textId="77777777" w:rsidR="00A72D0B" w:rsidRDefault="00A72D0B" w:rsidP="00ED2F31">
            <w:pPr>
              <w:pStyle w:val="TableParagraph"/>
              <w:spacing w:before="0"/>
              <w:ind w:left="0"/>
              <w:rPr>
                <w:sz w:val="18"/>
              </w:rPr>
            </w:pPr>
          </w:p>
        </w:tc>
        <w:tc>
          <w:tcPr>
            <w:tcW w:w="2621" w:type="dxa"/>
          </w:tcPr>
          <w:p w14:paraId="245D8B4A" w14:textId="77777777" w:rsidR="00A72D0B" w:rsidRDefault="00A72D0B" w:rsidP="00ED2F31">
            <w:pPr>
              <w:pStyle w:val="TableParagraph"/>
              <w:spacing w:before="0"/>
              <w:ind w:left="0"/>
              <w:rPr>
                <w:sz w:val="18"/>
              </w:rPr>
            </w:pPr>
          </w:p>
        </w:tc>
      </w:tr>
      <w:tr w:rsidR="00A72D0B" w14:paraId="64409942" w14:textId="77777777" w:rsidTr="00ED2F31">
        <w:trPr>
          <w:trHeight w:val="299"/>
        </w:trPr>
        <w:tc>
          <w:tcPr>
            <w:tcW w:w="5486" w:type="dxa"/>
          </w:tcPr>
          <w:p w14:paraId="4F756171" w14:textId="77777777" w:rsidR="00A72D0B" w:rsidRDefault="00A72D0B" w:rsidP="00ED2F31">
            <w:pPr>
              <w:pStyle w:val="TableParagraph"/>
              <w:spacing w:line="215" w:lineRule="exact"/>
              <w:rPr>
                <w:sz w:val="20"/>
              </w:rPr>
            </w:pPr>
            <w:r>
              <w:rPr>
                <w:color w:val="231F20"/>
                <w:sz w:val="20"/>
              </w:rPr>
              <w:t>Rate</w:t>
            </w:r>
            <w:r>
              <w:rPr>
                <w:color w:val="231F20"/>
                <w:spacing w:val="-3"/>
                <w:sz w:val="20"/>
              </w:rPr>
              <w:t xml:space="preserve"> </w:t>
            </w:r>
            <w:r>
              <w:rPr>
                <w:color w:val="231F20"/>
                <w:sz w:val="20"/>
              </w:rPr>
              <w:t>per</w:t>
            </w:r>
            <w:r>
              <w:rPr>
                <w:color w:val="231F20"/>
                <w:spacing w:val="-3"/>
                <w:sz w:val="20"/>
              </w:rPr>
              <w:t xml:space="preserve"> </w:t>
            </w:r>
            <w:r>
              <w:rPr>
                <w:color w:val="231F20"/>
                <w:spacing w:val="-2"/>
                <w:sz w:val="20"/>
              </w:rPr>
              <w:t>employee</w:t>
            </w:r>
          </w:p>
        </w:tc>
        <w:tc>
          <w:tcPr>
            <w:tcW w:w="1314" w:type="dxa"/>
          </w:tcPr>
          <w:p w14:paraId="65281A32" w14:textId="77777777" w:rsidR="00A72D0B" w:rsidRDefault="00A72D0B" w:rsidP="00ED2F31">
            <w:pPr>
              <w:pStyle w:val="TableParagraph"/>
              <w:spacing w:line="215" w:lineRule="exact"/>
              <w:ind w:left="62" w:right="52"/>
              <w:jc w:val="center"/>
              <w:rPr>
                <w:sz w:val="20"/>
              </w:rPr>
            </w:pPr>
            <w:r>
              <w:rPr>
                <w:color w:val="231F20"/>
                <w:spacing w:val="-4"/>
                <w:sz w:val="20"/>
              </w:rPr>
              <w:t>Hour</w:t>
            </w:r>
          </w:p>
        </w:tc>
        <w:tc>
          <w:tcPr>
            <w:tcW w:w="2621" w:type="dxa"/>
          </w:tcPr>
          <w:p w14:paraId="4E81CA74" w14:textId="77777777" w:rsidR="00A72D0B" w:rsidRDefault="00A72D0B" w:rsidP="00ED2F31">
            <w:pPr>
              <w:pStyle w:val="TableParagraph"/>
              <w:spacing w:line="215" w:lineRule="exact"/>
              <w:ind w:left="108"/>
              <w:rPr>
                <w:sz w:val="20"/>
              </w:rPr>
            </w:pPr>
            <w:r>
              <w:rPr>
                <w:color w:val="231F20"/>
                <w:spacing w:val="-10"/>
                <w:sz w:val="20"/>
              </w:rPr>
              <w:t>$</w:t>
            </w:r>
          </w:p>
        </w:tc>
      </w:tr>
      <w:tr w:rsidR="00A72D0B" w14:paraId="1BF0455F" w14:textId="77777777" w:rsidTr="00ED2F31">
        <w:trPr>
          <w:trHeight w:val="299"/>
        </w:trPr>
        <w:tc>
          <w:tcPr>
            <w:tcW w:w="5486" w:type="dxa"/>
          </w:tcPr>
          <w:p w14:paraId="1D446001" w14:textId="77777777" w:rsidR="00A72D0B" w:rsidRDefault="00A72D0B" w:rsidP="00ED2F31">
            <w:pPr>
              <w:pStyle w:val="TableParagraph"/>
              <w:spacing w:line="215" w:lineRule="exact"/>
              <w:rPr>
                <w:sz w:val="20"/>
              </w:rPr>
            </w:pPr>
            <w:r>
              <w:rPr>
                <w:color w:val="231F20"/>
                <w:sz w:val="20"/>
              </w:rPr>
              <w:t>Material</w:t>
            </w:r>
            <w:r>
              <w:rPr>
                <w:color w:val="231F20"/>
                <w:spacing w:val="-6"/>
                <w:sz w:val="20"/>
              </w:rPr>
              <w:t xml:space="preserve"> </w:t>
            </w:r>
            <w:r>
              <w:rPr>
                <w:color w:val="231F20"/>
                <w:sz w:val="20"/>
              </w:rPr>
              <w:t>mark</w:t>
            </w:r>
            <w:r>
              <w:rPr>
                <w:color w:val="231F20"/>
                <w:spacing w:val="-7"/>
                <w:sz w:val="20"/>
              </w:rPr>
              <w:t xml:space="preserve"> </w:t>
            </w:r>
            <w:r>
              <w:rPr>
                <w:color w:val="231F20"/>
                <w:spacing w:val="-5"/>
                <w:sz w:val="20"/>
              </w:rPr>
              <w:t>up</w:t>
            </w:r>
          </w:p>
        </w:tc>
        <w:tc>
          <w:tcPr>
            <w:tcW w:w="1314" w:type="dxa"/>
          </w:tcPr>
          <w:p w14:paraId="6323D6D6" w14:textId="77777777" w:rsidR="00A72D0B" w:rsidRPr="007853C2" w:rsidRDefault="00A72D0B" w:rsidP="00ED2F31">
            <w:pPr>
              <w:pStyle w:val="TableParagraph"/>
              <w:spacing w:before="0"/>
              <w:ind w:left="0"/>
              <w:jc w:val="center"/>
              <w:rPr>
                <w:sz w:val="18"/>
              </w:rPr>
            </w:pPr>
            <w:r w:rsidRPr="007853C2">
              <w:rPr>
                <w:sz w:val="20"/>
                <w:szCs w:val="24"/>
              </w:rPr>
              <w:t>Percentage</w:t>
            </w:r>
          </w:p>
        </w:tc>
        <w:tc>
          <w:tcPr>
            <w:tcW w:w="2621" w:type="dxa"/>
          </w:tcPr>
          <w:p w14:paraId="70F5ACBA" w14:textId="77777777" w:rsidR="00A72D0B" w:rsidRDefault="00A72D0B" w:rsidP="00ED2F31">
            <w:pPr>
              <w:pStyle w:val="TableParagraph"/>
              <w:spacing w:line="215" w:lineRule="exact"/>
              <w:ind w:left="109"/>
              <w:rPr>
                <w:sz w:val="20"/>
              </w:rPr>
            </w:pPr>
            <w:r>
              <w:rPr>
                <w:color w:val="231F20"/>
                <w:spacing w:val="-10"/>
                <w:sz w:val="20"/>
              </w:rPr>
              <w:t>%</w:t>
            </w:r>
          </w:p>
        </w:tc>
      </w:tr>
      <w:tr w:rsidR="00A72D0B" w14:paraId="526619C2" w14:textId="77777777" w:rsidTr="00ED2F31">
        <w:trPr>
          <w:trHeight w:val="299"/>
        </w:trPr>
        <w:tc>
          <w:tcPr>
            <w:tcW w:w="5486" w:type="dxa"/>
          </w:tcPr>
          <w:p w14:paraId="6BA21345" w14:textId="77777777" w:rsidR="00A72D0B" w:rsidRDefault="00A72D0B" w:rsidP="00ED2F31">
            <w:pPr>
              <w:pStyle w:val="TableParagraph"/>
              <w:spacing w:before="70" w:line="210" w:lineRule="exact"/>
              <w:ind w:left="107"/>
              <w:rPr>
                <w:b/>
                <w:sz w:val="20"/>
              </w:rPr>
            </w:pPr>
            <w:r>
              <w:rPr>
                <w:b/>
                <w:color w:val="231F20"/>
                <w:sz w:val="20"/>
              </w:rPr>
              <w:t>8) Miscellaneous</w:t>
            </w:r>
          </w:p>
        </w:tc>
        <w:tc>
          <w:tcPr>
            <w:tcW w:w="1314" w:type="dxa"/>
          </w:tcPr>
          <w:p w14:paraId="43CA1C07" w14:textId="77777777" w:rsidR="00A72D0B" w:rsidRDefault="00A72D0B" w:rsidP="00ED2F31">
            <w:pPr>
              <w:pStyle w:val="TableParagraph"/>
              <w:spacing w:before="0"/>
              <w:ind w:left="0"/>
              <w:rPr>
                <w:sz w:val="18"/>
              </w:rPr>
            </w:pPr>
          </w:p>
        </w:tc>
        <w:tc>
          <w:tcPr>
            <w:tcW w:w="2621" w:type="dxa"/>
          </w:tcPr>
          <w:p w14:paraId="3BA209FE" w14:textId="77777777" w:rsidR="00A72D0B" w:rsidRDefault="00A72D0B" w:rsidP="00ED2F31">
            <w:pPr>
              <w:pStyle w:val="TableParagraph"/>
              <w:spacing w:before="0"/>
              <w:ind w:left="0"/>
              <w:rPr>
                <w:sz w:val="18"/>
              </w:rPr>
            </w:pPr>
          </w:p>
        </w:tc>
      </w:tr>
      <w:tr w:rsidR="00A72D0B" w14:paraId="4BC5AC49" w14:textId="77777777" w:rsidTr="00ED2F31">
        <w:trPr>
          <w:trHeight w:val="299"/>
        </w:trPr>
        <w:tc>
          <w:tcPr>
            <w:tcW w:w="5486" w:type="dxa"/>
          </w:tcPr>
          <w:p w14:paraId="31F70211" w14:textId="77777777" w:rsidR="00A72D0B" w:rsidRDefault="00A72D0B" w:rsidP="00ED2F31">
            <w:pPr>
              <w:pStyle w:val="TableParagraph"/>
              <w:spacing w:line="215" w:lineRule="exact"/>
              <w:rPr>
                <w:sz w:val="20"/>
              </w:rPr>
            </w:pPr>
            <w:r>
              <w:rPr>
                <w:color w:val="231F20"/>
                <w:sz w:val="20"/>
              </w:rPr>
              <w:t>Ad</w:t>
            </w:r>
            <w:r>
              <w:rPr>
                <w:color w:val="231F20"/>
                <w:spacing w:val="-3"/>
                <w:sz w:val="20"/>
              </w:rPr>
              <w:t xml:space="preserve"> </w:t>
            </w:r>
            <w:r>
              <w:rPr>
                <w:color w:val="231F20"/>
                <w:sz w:val="20"/>
              </w:rPr>
              <w:t>hoc</w:t>
            </w:r>
            <w:r>
              <w:rPr>
                <w:color w:val="231F20"/>
                <w:spacing w:val="-3"/>
                <w:sz w:val="20"/>
              </w:rPr>
              <w:t xml:space="preserve"> </w:t>
            </w:r>
            <w:r>
              <w:rPr>
                <w:color w:val="231F20"/>
                <w:sz w:val="20"/>
              </w:rPr>
              <w:t>rate</w:t>
            </w:r>
            <w:r>
              <w:rPr>
                <w:color w:val="231F20"/>
                <w:spacing w:val="-3"/>
                <w:sz w:val="20"/>
              </w:rPr>
              <w:t xml:space="preserve"> </w:t>
            </w:r>
            <w:r>
              <w:rPr>
                <w:color w:val="231F20"/>
                <w:sz w:val="20"/>
              </w:rPr>
              <w:t>per</w:t>
            </w:r>
            <w:r>
              <w:rPr>
                <w:color w:val="231F20"/>
                <w:spacing w:val="-2"/>
                <w:sz w:val="20"/>
              </w:rPr>
              <w:t xml:space="preserve"> employee</w:t>
            </w:r>
          </w:p>
        </w:tc>
        <w:tc>
          <w:tcPr>
            <w:tcW w:w="1314" w:type="dxa"/>
          </w:tcPr>
          <w:p w14:paraId="6C1710CD" w14:textId="77777777" w:rsidR="00A72D0B" w:rsidRDefault="00A72D0B" w:rsidP="00ED2F31">
            <w:pPr>
              <w:pStyle w:val="TableParagraph"/>
              <w:spacing w:line="215" w:lineRule="exact"/>
              <w:ind w:left="62" w:right="52"/>
              <w:jc w:val="center"/>
              <w:rPr>
                <w:sz w:val="20"/>
              </w:rPr>
            </w:pPr>
            <w:r>
              <w:rPr>
                <w:color w:val="231F20"/>
                <w:spacing w:val="-4"/>
                <w:sz w:val="20"/>
              </w:rPr>
              <w:t>Hour</w:t>
            </w:r>
          </w:p>
        </w:tc>
        <w:tc>
          <w:tcPr>
            <w:tcW w:w="2621" w:type="dxa"/>
          </w:tcPr>
          <w:p w14:paraId="4BEC8561" w14:textId="77777777" w:rsidR="00A72D0B" w:rsidRDefault="00A72D0B" w:rsidP="00ED2F31">
            <w:pPr>
              <w:pStyle w:val="TableParagraph"/>
              <w:spacing w:line="215" w:lineRule="exact"/>
              <w:ind w:left="108"/>
              <w:rPr>
                <w:sz w:val="20"/>
              </w:rPr>
            </w:pPr>
            <w:r>
              <w:rPr>
                <w:color w:val="231F20"/>
                <w:spacing w:val="-10"/>
                <w:sz w:val="20"/>
              </w:rPr>
              <w:t>$</w:t>
            </w:r>
          </w:p>
        </w:tc>
      </w:tr>
      <w:tr w:rsidR="00A72D0B" w14:paraId="435BC085" w14:textId="77777777" w:rsidTr="00ED2F31">
        <w:trPr>
          <w:trHeight w:val="299"/>
        </w:trPr>
        <w:tc>
          <w:tcPr>
            <w:tcW w:w="5486" w:type="dxa"/>
          </w:tcPr>
          <w:p w14:paraId="796F4262" w14:textId="77777777" w:rsidR="00A72D0B" w:rsidRDefault="00A72D0B" w:rsidP="00ED2F31">
            <w:pPr>
              <w:pStyle w:val="TableParagraph"/>
              <w:spacing w:line="215" w:lineRule="exact"/>
              <w:rPr>
                <w:sz w:val="20"/>
              </w:rPr>
            </w:pPr>
            <w:r>
              <w:rPr>
                <w:color w:val="231F20"/>
                <w:sz w:val="20"/>
              </w:rPr>
              <w:t>Ad</w:t>
            </w:r>
            <w:r>
              <w:rPr>
                <w:color w:val="231F20"/>
                <w:spacing w:val="-6"/>
                <w:sz w:val="20"/>
              </w:rPr>
              <w:t xml:space="preserve"> </w:t>
            </w:r>
            <w:r>
              <w:rPr>
                <w:color w:val="231F20"/>
                <w:sz w:val="20"/>
              </w:rPr>
              <w:t>hoc</w:t>
            </w:r>
            <w:r>
              <w:rPr>
                <w:color w:val="231F20"/>
                <w:spacing w:val="-3"/>
                <w:sz w:val="20"/>
              </w:rPr>
              <w:t xml:space="preserve"> </w:t>
            </w:r>
            <w:r>
              <w:rPr>
                <w:color w:val="231F20"/>
                <w:sz w:val="20"/>
              </w:rPr>
              <w:t>material</w:t>
            </w:r>
            <w:r>
              <w:rPr>
                <w:color w:val="231F20"/>
                <w:spacing w:val="-4"/>
                <w:sz w:val="20"/>
              </w:rPr>
              <w:t xml:space="preserve"> </w:t>
            </w:r>
            <w:r>
              <w:rPr>
                <w:color w:val="231F20"/>
                <w:sz w:val="20"/>
              </w:rPr>
              <w:t>mark</w:t>
            </w:r>
            <w:r>
              <w:rPr>
                <w:color w:val="231F20"/>
                <w:spacing w:val="-5"/>
                <w:sz w:val="20"/>
              </w:rPr>
              <w:t xml:space="preserve"> up</w:t>
            </w:r>
          </w:p>
        </w:tc>
        <w:tc>
          <w:tcPr>
            <w:tcW w:w="1314" w:type="dxa"/>
          </w:tcPr>
          <w:p w14:paraId="3C52AFF3" w14:textId="77777777" w:rsidR="00A72D0B" w:rsidRDefault="00A72D0B" w:rsidP="00ED2F31">
            <w:pPr>
              <w:pStyle w:val="TableParagraph"/>
              <w:spacing w:line="215" w:lineRule="exact"/>
              <w:ind w:left="62" w:right="49"/>
              <w:jc w:val="center"/>
              <w:rPr>
                <w:sz w:val="20"/>
              </w:rPr>
            </w:pPr>
            <w:r>
              <w:rPr>
                <w:color w:val="231F20"/>
                <w:sz w:val="20"/>
              </w:rPr>
              <w:t>Percentage</w:t>
            </w:r>
          </w:p>
        </w:tc>
        <w:tc>
          <w:tcPr>
            <w:tcW w:w="2621" w:type="dxa"/>
          </w:tcPr>
          <w:p w14:paraId="4B34CAFA" w14:textId="77777777" w:rsidR="00A72D0B" w:rsidRDefault="00A72D0B" w:rsidP="00ED2F31">
            <w:pPr>
              <w:pStyle w:val="TableParagraph"/>
              <w:spacing w:line="215" w:lineRule="exact"/>
              <w:ind w:left="109"/>
              <w:rPr>
                <w:sz w:val="20"/>
              </w:rPr>
            </w:pPr>
            <w:r>
              <w:rPr>
                <w:color w:val="231F20"/>
                <w:spacing w:val="-10"/>
                <w:sz w:val="20"/>
              </w:rPr>
              <w:t>%</w:t>
            </w:r>
          </w:p>
        </w:tc>
      </w:tr>
      <w:tr w:rsidR="00A72D0B" w14:paraId="4EEECCEF" w14:textId="77777777" w:rsidTr="00ED2F31">
        <w:trPr>
          <w:trHeight w:val="302"/>
        </w:trPr>
        <w:tc>
          <w:tcPr>
            <w:tcW w:w="5486" w:type="dxa"/>
          </w:tcPr>
          <w:p w14:paraId="31F59724" w14:textId="77777777" w:rsidR="00A72D0B" w:rsidRDefault="00A72D0B" w:rsidP="00ED2F31">
            <w:pPr>
              <w:pStyle w:val="TableParagraph"/>
              <w:spacing w:before="67" w:line="215" w:lineRule="exact"/>
              <w:rPr>
                <w:sz w:val="20"/>
              </w:rPr>
            </w:pPr>
            <w:r>
              <w:rPr>
                <w:color w:val="231F20"/>
                <w:sz w:val="20"/>
              </w:rPr>
              <w:t>Concrete</w:t>
            </w:r>
            <w:r>
              <w:rPr>
                <w:color w:val="231F20"/>
                <w:spacing w:val="-7"/>
                <w:sz w:val="20"/>
              </w:rPr>
              <w:t xml:space="preserve"> </w:t>
            </w:r>
            <w:r>
              <w:rPr>
                <w:color w:val="231F20"/>
                <w:sz w:val="20"/>
              </w:rPr>
              <w:t>parking</w:t>
            </w:r>
            <w:r>
              <w:rPr>
                <w:color w:val="231F20"/>
                <w:spacing w:val="-8"/>
                <w:sz w:val="20"/>
              </w:rPr>
              <w:t xml:space="preserve"> </w:t>
            </w:r>
            <w:r>
              <w:rPr>
                <w:color w:val="231F20"/>
                <w:sz w:val="20"/>
              </w:rPr>
              <w:t>block,</w:t>
            </w:r>
            <w:r>
              <w:rPr>
                <w:color w:val="231F20"/>
                <w:spacing w:val="-6"/>
                <w:sz w:val="20"/>
              </w:rPr>
              <w:t xml:space="preserve"> </w:t>
            </w:r>
            <w:r>
              <w:rPr>
                <w:color w:val="231F20"/>
                <w:spacing w:val="-2"/>
                <w:sz w:val="20"/>
              </w:rPr>
              <w:t>installed</w:t>
            </w:r>
          </w:p>
        </w:tc>
        <w:tc>
          <w:tcPr>
            <w:tcW w:w="1314" w:type="dxa"/>
          </w:tcPr>
          <w:p w14:paraId="35B41E57" w14:textId="77777777" w:rsidR="00A72D0B" w:rsidRDefault="00A72D0B" w:rsidP="00ED2F31">
            <w:pPr>
              <w:pStyle w:val="TableParagraph"/>
              <w:spacing w:before="67" w:line="215" w:lineRule="exact"/>
              <w:ind w:left="62" w:right="51"/>
              <w:jc w:val="center"/>
              <w:rPr>
                <w:sz w:val="20"/>
              </w:rPr>
            </w:pPr>
            <w:r>
              <w:rPr>
                <w:color w:val="231F20"/>
                <w:spacing w:val="-4"/>
                <w:sz w:val="20"/>
              </w:rPr>
              <w:t>Each</w:t>
            </w:r>
          </w:p>
        </w:tc>
        <w:tc>
          <w:tcPr>
            <w:tcW w:w="2621" w:type="dxa"/>
          </w:tcPr>
          <w:p w14:paraId="59FCB669" w14:textId="77777777" w:rsidR="00A72D0B" w:rsidRDefault="00A72D0B" w:rsidP="00ED2F31">
            <w:pPr>
              <w:pStyle w:val="TableParagraph"/>
              <w:spacing w:before="67" w:line="215" w:lineRule="exact"/>
              <w:ind w:left="108"/>
              <w:rPr>
                <w:sz w:val="20"/>
              </w:rPr>
            </w:pPr>
            <w:r>
              <w:rPr>
                <w:color w:val="231F20"/>
                <w:spacing w:val="-10"/>
                <w:sz w:val="20"/>
              </w:rPr>
              <w:t>$</w:t>
            </w:r>
          </w:p>
        </w:tc>
      </w:tr>
    </w:tbl>
    <w:p w14:paraId="123563B5" w14:textId="77777777" w:rsidR="00A72D0B" w:rsidRPr="0002740D" w:rsidRDefault="00A72D0B" w:rsidP="00A72D0B">
      <w:pPr>
        <w:pStyle w:val="ListParagraph"/>
        <w:ind w:left="540"/>
        <w:rPr>
          <w:rFonts w:ascii="Times New Roman" w:hAnsi="Times New Roman"/>
        </w:rPr>
      </w:pPr>
    </w:p>
    <w:sectPr w:rsidR="00A72D0B" w:rsidRPr="0002740D" w:rsidSect="00811285">
      <w:footerReference w:type="even" r:id="rId27"/>
      <w:footerReference w:type="default" r:id="rId28"/>
      <w:footerReference w:type="first" r:id="rId2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FFC2C" w14:textId="77777777" w:rsidR="00F05C68" w:rsidRDefault="00F05C68">
      <w:r>
        <w:separator/>
      </w:r>
    </w:p>
  </w:endnote>
  <w:endnote w:type="continuationSeparator" w:id="0">
    <w:p w14:paraId="4944DCE3" w14:textId="77777777" w:rsidR="00F05C68" w:rsidRDefault="00F0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ritannic Bold">
    <w:panose1 w:val="020B0903060703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CC57" w14:textId="77777777" w:rsidR="00267D29" w:rsidRDefault="00267D29" w:rsidP="00B3122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0EAD6" w14:textId="77777777" w:rsidR="00267D29" w:rsidRDefault="00267D29" w:rsidP="00980B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8774" w14:textId="09092AC9" w:rsidR="00267D29" w:rsidRPr="0015021A" w:rsidRDefault="00267D29" w:rsidP="00B31225">
    <w:pPr>
      <w:pStyle w:val="Footer"/>
      <w:framePr w:wrap="around" w:vAnchor="text" w:hAnchor="margin" w:xAlign="right" w:y="1"/>
      <w:rPr>
        <w:rStyle w:val="PageNumber"/>
        <w:rFonts w:ascii="Times New Roman" w:hAnsi="Times New Roman"/>
      </w:rPr>
    </w:pPr>
    <w:r w:rsidRPr="0015021A">
      <w:rPr>
        <w:rStyle w:val="PageNumber"/>
        <w:rFonts w:ascii="Times New Roman" w:hAnsi="Times New Roman"/>
      </w:rPr>
      <w:fldChar w:fldCharType="begin"/>
    </w:r>
    <w:r w:rsidRPr="0015021A">
      <w:rPr>
        <w:rStyle w:val="PageNumber"/>
        <w:rFonts w:ascii="Times New Roman" w:hAnsi="Times New Roman"/>
      </w:rPr>
      <w:instrText xml:space="preserve">PAGE  </w:instrText>
    </w:r>
    <w:r w:rsidRPr="0015021A">
      <w:rPr>
        <w:rStyle w:val="PageNumber"/>
        <w:rFonts w:ascii="Times New Roman" w:hAnsi="Times New Roman"/>
      </w:rPr>
      <w:fldChar w:fldCharType="separate"/>
    </w:r>
    <w:r w:rsidR="00EB312C">
      <w:rPr>
        <w:rStyle w:val="PageNumber"/>
        <w:rFonts w:ascii="Times New Roman" w:hAnsi="Times New Roman"/>
        <w:noProof/>
      </w:rPr>
      <w:t>9</w:t>
    </w:r>
    <w:r w:rsidRPr="0015021A">
      <w:rPr>
        <w:rStyle w:val="PageNumber"/>
        <w:rFonts w:ascii="Times New Roman" w:hAnsi="Times New Roman"/>
      </w:rPr>
      <w:fldChar w:fldCharType="end"/>
    </w:r>
  </w:p>
  <w:p w14:paraId="605F2110" w14:textId="47355788" w:rsidR="00DD59F1" w:rsidRPr="00DD59F1" w:rsidRDefault="00DD59F1" w:rsidP="00751A24">
    <w:pPr>
      <w:pStyle w:val="Footer"/>
      <w:ind w:right="360"/>
      <w:jc w:val="center"/>
      <w:rPr>
        <w:rFonts w:ascii="Times New Roman" w:hAnsi="Times New Roman"/>
        <w:i/>
      </w:rPr>
    </w:pPr>
    <w:r w:rsidRPr="00DD59F1">
      <w:rPr>
        <w:rFonts w:ascii="Times New Roman" w:hAnsi="Times New Roman"/>
        <w:i/>
      </w:rPr>
      <w:t>RFB #</w:t>
    </w:r>
    <w:r w:rsidR="007E7F44">
      <w:rPr>
        <w:rFonts w:ascii="Times New Roman" w:hAnsi="Times New Roman"/>
        <w:i/>
      </w:rPr>
      <w:t>26-0103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2FE7" w14:textId="77777777" w:rsidR="00267D29" w:rsidRPr="00227B59" w:rsidRDefault="00267D29" w:rsidP="00BD53B1">
    <w:pPr>
      <w:pStyle w:val="Footer"/>
      <w:ind w:right="360"/>
      <w:jc w:val="center"/>
      <w:rPr>
        <w:rFonts w:ascii="Times New Roman" w:hAnsi="Times New Roman"/>
      </w:rPr>
    </w:pPr>
    <w:r>
      <w:rPr>
        <w:rFonts w:ascii="Times New Roman" w:hAnsi="Times New Roman"/>
      </w:rPr>
      <w:t>16-0109</w:t>
    </w:r>
  </w:p>
  <w:p w14:paraId="6EA28DE7" w14:textId="77777777" w:rsidR="00267D29" w:rsidRPr="00BD53B1" w:rsidRDefault="00267D29" w:rsidP="00BD53B1">
    <w:pPr>
      <w:pStyle w:val="Footer"/>
      <w:ind w:right="360"/>
      <w:jc w:val="center"/>
      <w:rPr>
        <w:rFonts w:ascii="Times New Roman" w:hAnsi="Times New Roman"/>
        <w:i/>
      </w:rPr>
    </w:pPr>
    <w:r w:rsidRPr="003E0AFA">
      <w:rPr>
        <w:rFonts w:ascii="Times New Roman" w:hAnsi="Times New Roman"/>
        <w:i/>
      </w:rPr>
      <w:t>S</w:t>
    </w:r>
    <w:r>
      <w:rPr>
        <w:rFonts w:ascii="Times New Roman" w:hAnsi="Times New Roman"/>
        <w:i/>
      </w:rPr>
      <w:t>edgwick County….Working for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EC700" w14:textId="77777777" w:rsidR="00F05C68" w:rsidRDefault="00F05C68">
      <w:r>
        <w:separator/>
      </w:r>
    </w:p>
  </w:footnote>
  <w:footnote w:type="continuationSeparator" w:id="0">
    <w:p w14:paraId="6F556A90" w14:textId="77777777" w:rsidR="00F05C68" w:rsidRDefault="00F05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720" w:hanging="720"/>
      </w:pPr>
      <w:rPr>
        <w:rFonts w:ascii="Britannic Bold" w:hAnsi="Britannic Bold" w:cs="Britannic Bold" w:hint="default"/>
        <w:sz w:val="32"/>
        <w:u w:val="single"/>
      </w:rPr>
    </w:lvl>
    <w:lvl w:ilvl="1">
      <w:start w:val="1"/>
      <w:numFmt w:val="decimal"/>
      <w:lvlText w:val="%1.%2"/>
      <w:lvlJc w:val="left"/>
      <w:pPr>
        <w:tabs>
          <w:tab w:val="num" w:pos="0"/>
        </w:tabs>
        <w:ind w:left="1440" w:hanging="720"/>
      </w:pPr>
      <w:rPr>
        <w:rFonts w:ascii="Britannic Bold" w:hAnsi="Britannic Bold" w:cs="Britannic Bold" w:hint="default"/>
        <w:b/>
        <w:sz w:val="32"/>
      </w:rPr>
    </w:lvl>
    <w:lvl w:ilvl="2">
      <w:start w:val="1"/>
      <w:numFmt w:val="lowerLetter"/>
      <w:lvlText w:val="%3."/>
      <w:lvlJc w:val="left"/>
      <w:pPr>
        <w:tabs>
          <w:tab w:val="num" w:pos="0"/>
        </w:tabs>
        <w:ind w:left="2160" w:hanging="720"/>
      </w:pPr>
      <w:rPr>
        <w:rFonts w:ascii="Britannic Bold" w:hAnsi="Britannic Bold" w:cs="Britannic Bold" w:hint="default"/>
        <w:b/>
        <w:sz w:val="24"/>
      </w:rPr>
    </w:lvl>
    <w:lvl w:ilvl="3">
      <w:start w:val="1"/>
      <w:numFmt w:val="none"/>
      <w:suff w:val="nothing"/>
      <w:lvlText w:val=""/>
      <w:lvlJc w:val="left"/>
      <w:pPr>
        <w:tabs>
          <w:tab w:val="num" w:pos="0"/>
        </w:tabs>
        <w:ind w:left="2880" w:firstLine="0"/>
      </w:p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1" w15:restartNumberingAfterBreak="0">
    <w:nsid w:val="00000002"/>
    <w:multiLevelType w:val="multilevel"/>
    <w:tmpl w:val="5FB64910"/>
    <w:name w:val="WW8Num1"/>
    <w:lvl w:ilvl="0">
      <w:start w:val="1"/>
      <w:numFmt w:val="decimal"/>
      <w:lvlText w:val="%1."/>
      <w:lvlJc w:val="left"/>
      <w:pPr>
        <w:tabs>
          <w:tab w:val="num" w:pos="0"/>
        </w:tabs>
        <w:ind w:left="720" w:hanging="720"/>
      </w:pPr>
      <w:rPr>
        <w:rFonts w:hint="default"/>
        <w:sz w:val="32"/>
        <w:u w:val="single"/>
      </w:rPr>
    </w:lvl>
    <w:lvl w:ilvl="1">
      <w:start w:val="1"/>
      <w:numFmt w:val="decimal"/>
      <w:lvlText w:val="%2."/>
      <w:lvlJc w:val="left"/>
      <w:pPr>
        <w:tabs>
          <w:tab w:val="num" w:pos="0"/>
        </w:tabs>
        <w:ind w:left="1440" w:hanging="720"/>
      </w:pPr>
      <w:rPr>
        <w:rFonts w:hint="default"/>
        <w:b/>
        <w:sz w:val="32"/>
      </w:rPr>
    </w:lvl>
    <w:lvl w:ilvl="2">
      <w:start w:val="1"/>
      <w:numFmt w:val="decimal"/>
      <w:lvlText w:val="%3."/>
      <w:lvlJc w:val="left"/>
      <w:pPr>
        <w:tabs>
          <w:tab w:val="num" w:pos="0"/>
        </w:tabs>
        <w:ind w:left="2160" w:hanging="720"/>
      </w:pPr>
      <w:rPr>
        <w:rFonts w:hint="default"/>
        <w:b/>
        <w:sz w:val="24"/>
      </w:rPr>
    </w:lvl>
    <w:lvl w:ilvl="3">
      <w:start w:val="1"/>
      <w:numFmt w:val="decimal"/>
      <w:lvlText w:val="%4."/>
      <w:lvlJc w:val="left"/>
      <w:pPr>
        <w:tabs>
          <w:tab w:val="num" w:pos="0"/>
        </w:tabs>
        <w:ind w:left="2880" w:hanging="720"/>
      </w:pPr>
      <w:rPr>
        <w:rFonts w:hint="default"/>
        <w:b/>
        <w:sz w:val="24"/>
      </w:rPr>
    </w:lvl>
    <w:lvl w:ilvl="4">
      <w:start w:val="1"/>
      <w:numFmt w:val="none"/>
      <w:suff w:val="nothing"/>
      <w:lvlText w:val=""/>
      <w:lvlJc w:val="left"/>
      <w:pPr>
        <w:tabs>
          <w:tab w:val="num" w:pos="0"/>
        </w:tabs>
        <w:ind w:left="2880" w:firstLine="0"/>
      </w:pPr>
    </w:lvl>
    <w:lvl w:ilvl="5">
      <w:start w:val="1"/>
      <w:numFmt w:val="decimal"/>
      <w:lvlText w:val=".%6"/>
      <w:lvlJc w:val="left"/>
      <w:pPr>
        <w:tabs>
          <w:tab w:val="num" w:pos="0"/>
        </w:tabs>
        <w:ind w:left="3600" w:hanging="720"/>
      </w:pPr>
    </w:lvl>
    <w:lvl w:ilvl="6">
      <w:start w:val="1"/>
      <w:numFmt w:val="decimal"/>
      <w:lvlText w:val=".%6.%7"/>
      <w:lvlJc w:val="left"/>
      <w:pPr>
        <w:tabs>
          <w:tab w:val="num" w:pos="0"/>
        </w:tabs>
        <w:ind w:left="4320" w:hanging="720"/>
      </w:pPr>
    </w:lvl>
    <w:lvl w:ilvl="7">
      <w:start w:val="1"/>
      <w:numFmt w:val="decimal"/>
      <w:lvlText w:val=".%6.%7.%8"/>
      <w:lvlJc w:val="left"/>
      <w:pPr>
        <w:tabs>
          <w:tab w:val="num" w:pos="0"/>
        </w:tabs>
        <w:ind w:left="5040" w:hanging="720"/>
      </w:pPr>
    </w:lvl>
    <w:lvl w:ilvl="8">
      <w:start w:val="1"/>
      <w:numFmt w:val="decimal"/>
      <w:lvlText w:val=".%6.%7.%8.%9"/>
      <w:lvlJc w:val="left"/>
      <w:pPr>
        <w:tabs>
          <w:tab w:val="num" w:pos="0"/>
        </w:tabs>
        <w:ind w:left="5760" w:hanging="720"/>
      </w:pPr>
    </w:lvl>
  </w:abstractNum>
  <w:abstractNum w:abstractNumId="2" w15:restartNumberingAfterBreak="0">
    <w:nsid w:val="069A000B"/>
    <w:multiLevelType w:val="multilevel"/>
    <w:tmpl w:val="1B7261A2"/>
    <w:lvl w:ilvl="0">
      <w:start w:val="2"/>
      <w:numFmt w:val="decimal"/>
      <w:lvlText w:val="%1"/>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E83A15"/>
    <w:multiLevelType w:val="hybridMultilevel"/>
    <w:tmpl w:val="9A76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13A84"/>
    <w:multiLevelType w:val="hybridMultilevel"/>
    <w:tmpl w:val="4B08E4F8"/>
    <w:lvl w:ilvl="0" w:tplc="0409000F">
      <w:start w:val="1"/>
      <w:numFmt w:val="decimal"/>
      <w:lvlText w:val="%1."/>
      <w:lvlJc w:val="left"/>
      <w:pPr>
        <w:ind w:left="770" w:hanging="360"/>
      </w:pPr>
    </w:lvl>
    <w:lvl w:ilvl="1" w:tplc="04090019">
      <w:start w:val="1"/>
      <w:numFmt w:val="lowerLetter"/>
      <w:lvlText w:val="%2."/>
      <w:lvlJc w:val="left"/>
      <w:pPr>
        <w:ind w:left="1490" w:hanging="360"/>
      </w:pPr>
    </w:lvl>
    <w:lvl w:ilvl="2" w:tplc="0409001B">
      <w:start w:val="1"/>
      <w:numFmt w:val="lowerRoman"/>
      <w:lvlText w:val="%3."/>
      <w:lvlJc w:val="right"/>
      <w:pPr>
        <w:ind w:left="2210" w:hanging="180"/>
      </w:pPr>
    </w:lvl>
    <w:lvl w:ilvl="3" w:tplc="0409000F">
      <w:start w:val="1"/>
      <w:numFmt w:val="decimal"/>
      <w:lvlText w:val="%4."/>
      <w:lvlJc w:val="left"/>
      <w:pPr>
        <w:ind w:left="2930" w:hanging="360"/>
      </w:pPr>
    </w:lvl>
    <w:lvl w:ilvl="4" w:tplc="04090019">
      <w:start w:val="1"/>
      <w:numFmt w:val="lowerLetter"/>
      <w:lvlText w:val="%5."/>
      <w:lvlJc w:val="left"/>
      <w:pPr>
        <w:ind w:left="3650" w:hanging="360"/>
      </w:pPr>
    </w:lvl>
    <w:lvl w:ilvl="5" w:tplc="0409001B">
      <w:start w:val="1"/>
      <w:numFmt w:val="lowerRoman"/>
      <w:lvlText w:val="%6."/>
      <w:lvlJc w:val="right"/>
      <w:pPr>
        <w:ind w:left="4370" w:hanging="180"/>
      </w:pPr>
    </w:lvl>
    <w:lvl w:ilvl="6" w:tplc="0409000F">
      <w:start w:val="1"/>
      <w:numFmt w:val="decimal"/>
      <w:lvlText w:val="%7."/>
      <w:lvlJc w:val="left"/>
      <w:pPr>
        <w:ind w:left="5090" w:hanging="360"/>
      </w:pPr>
    </w:lvl>
    <w:lvl w:ilvl="7" w:tplc="04090019">
      <w:start w:val="1"/>
      <w:numFmt w:val="lowerLetter"/>
      <w:lvlText w:val="%8."/>
      <w:lvlJc w:val="left"/>
      <w:pPr>
        <w:ind w:left="5810" w:hanging="360"/>
      </w:pPr>
    </w:lvl>
    <w:lvl w:ilvl="8" w:tplc="0409001B">
      <w:start w:val="1"/>
      <w:numFmt w:val="lowerRoman"/>
      <w:lvlText w:val="%9."/>
      <w:lvlJc w:val="right"/>
      <w:pPr>
        <w:ind w:left="6530" w:hanging="180"/>
      </w:pPr>
    </w:lvl>
  </w:abstractNum>
  <w:abstractNum w:abstractNumId="5" w15:restartNumberingAfterBreak="0">
    <w:nsid w:val="1ADB0699"/>
    <w:multiLevelType w:val="hybridMultilevel"/>
    <w:tmpl w:val="8E46A0D6"/>
    <w:lvl w:ilvl="0" w:tplc="5A62EC4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3026A"/>
    <w:multiLevelType w:val="hybridMultilevel"/>
    <w:tmpl w:val="B7F6D1A2"/>
    <w:lvl w:ilvl="0" w:tplc="C680AAC2">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D887CE0"/>
    <w:multiLevelType w:val="hybridMultilevel"/>
    <w:tmpl w:val="06EAC2D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40B81086"/>
    <w:multiLevelType w:val="hybridMultilevel"/>
    <w:tmpl w:val="78C47346"/>
    <w:lvl w:ilvl="0" w:tplc="F3082CD2">
      <w:start w:val="1"/>
      <w:numFmt w:val="upperRoman"/>
      <w:lvlText w:val="%1."/>
      <w:lvlJc w:val="left"/>
      <w:pPr>
        <w:tabs>
          <w:tab w:val="num" w:pos="1080"/>
        </w:tabs>
        <w:ind w:left="1080" w:hanging="720"/>
      </w:pPr>
      <w:rPr>
        <w:rFonts w:hint="default"/>
      </w:rPr>
    </w:lvl>
    <w:lvl w:ilvl="1" w:tplc="8CCCF912">
      <w:start w:val="1"/>
      <w:numFmt w:val="upperLetter"/>
      <w:lvlText w:val="%2."/>
      <w:lvlJc w:val="left"/>
      <w:pPr>
        <w:tabs>
          <w:tab w:val="num" w:pos="1440"/>
        </w:tabs>
        <w:ind w:left="1440" w:hanging="360"/>
      </w:pPr>
      <w:rPr>
        <w:rFonts w:ascii="Times New Roman" w:eastAsia="Times New Roman" w:hAnsi="Times New Roman" w:cs="Times New Roman"/>
      </w:rPr>
    </w:lvl>
    <w:lvl w:ilvl="2" w:tplc="7844623C">
      <w:start w:val="1"/>
      <w:numFmt w:val="upperLetter"/>
      <w:lvlText w:val="%3."/>
      <w:lvlJc w:val="left"/>
      <w:pPr>
        <w:tabs>
          <w:tab w:val="num" w:pos="2445"/>
        </w:tabs>
        <w:ind w:left="2445" w:hanging="465"/>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D364D2"/>
    <w:multiLevelType w:val="hybridMultilevel"/>
    <w:tmpl w:val="84041D1C"/>
    <w:lvl w:ilvl="0" w:tplc="8CCCF912">
      <w:start w:val="1"/>
      <w:numFmt w:val="upp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1" w15:restartNumberingAfterBreak="0">
    <w:nsid w:val="5B580642"/>
    <w:multiLevelType w:val="hybridMultilevel"/>
    <w:tmpl w:val="3618A46E"/>
    <w:lvl w:ilvl="0" w:tplc="6D2459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A2034"/>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6FDC19DD"/>
    <w:multiLevelType w:val="hybridMultilevel"/>
    <w:tmpl w:val="7A22EC46"/>
    <w:lvl w:ilvl="0" w:tplc="E626BBB4">
      <w:start w:val="1"/>
      <w:numFmt w:val="decimal"/>
      <w:lvlText w:val="%1."/>
      <w:lvlJc w:val="left"/>
      <w:pPr>
        <w:ind w:left="1260" w:hanging="360"/>
      </w:pPr>
      <w:rPr>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789F3DF2"/>
    <w:multiLevelType w:val="hybridMultilevel"/>
    <w:tmpl w:val="702E0F1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356346645">
    <w:abstractNumId w:val="10"/>
  </w:num>
  <w:num w:numId="2" w16cid:durableId="452214081">
    <w:abstractNumId w:val="8"/>
  </w:num>
  <w:num w:numId="3" w16cid:durableId="782647955">
    <w:abstractNumId w:val="3"/>
  </w:num>
  <w:num w:numId="4" w16cid:durableId="651179120">
    <w:abstractNumId w:val="11"/>
  </w:num>
  <w:num w:numId="5" w16cid:durableId="495802173">
    <w:abstractNumId w:val="13"/>
  </w:num>
  <w:num w:numId="6" w16cid:durableId="15835607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7904705">
    <w:abstractNumId w:val="14"/>
  </w:num>
  <w:num w:numId="8" w16cid:durableId="14401055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2972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5168709">
    <w:abstractNumId w:val="5"/>
  </w:num>
  <w:num w:numId="11" w16cid:durableId="211342813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1291723">
    <w:abstractNumId w:val="0"/>
  </w:num>
  <w:num w:numId="13" w16cid:durableId="1303773843">
    <w:abstractNumId w:val="1"/>
  </w:num>
  <w:num w:numId="14" w16cid:durableId="1828478049">
    <w:abstractNumId w:val="6"/>
  </w:num>
  <w:num w:numId="15" w16cid:durableId="1863201171">
    <w:abstractNumId w:val="9"/>
  </w:num>
  <w:num w:numId="16" w16cid:durableId="27343900">
    <w:abstractNumId w:val="12"/>
    <w:lvlOverride w:ilvl="0">
      <w:startOverride w:val="1"/>
    </w:lvlOverride>
  </w:num>
  <w:num w:numId="17" w16cid:durableId="1460953731">
    <w:abstractNumId w:val="3"/>
  </w:num>
  <w:num w:numId="18" w16cid:durableId="1691645442">
    <w:abstractNumId w:val="2"/>
  </w:num>
  <w:num w:numId="19" w16cid:durableId="17108364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5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C"/>
    <w:rsid w:val="0000068A"/>
    <w:rsid w:val="00002103"/>
    <w:rsid w:val="000046F1"/>
    <w:rsid w:val="00006CA0"/>
    <w:rsid w:val="00010673"/>
    <w:rsid w:val="000106E6"/>
    <w:rsid w:val="00011301"/>
    <w:rsid w:val="000148D1"/>
    <w:rsid w:val="00014BA8"/>
    <w:rsid w:val="00020C14"/>
    <w:rsid w:val="0002740D"/>
    <w:rsid w:val="00036B00"/>
    <w:rsid w:val="00044627"/>
    <w:rsid w:val="00045F40"/>
    <w:rsid w:val="000477D2"/>
    <w:rsid w:val="0005168D"/>
    <w:rsid w:val="00051B14"/>
    <w:rsid w:val="000541B4"/>
    <w:rsid w:val="00055E9B"/>
    <w:rsid w:val="00057313"/>
    <w:rsid w:val="00062716"/>
    <w:rsid w:val="00063FF2"/>
    <w:rsid w:val="00064107"/>
    <w:rsid w:val="0006586E"/>
    <w:rsid w:val="00070A7D"/>
    <w:rsid w:val="0008538B"/>
    <w:rsid w:val="00091778"/>
    <w:rsid w:val="00093B0F"/>
    <w:rsid w:val="00097E31"/>
    <w:rsid w:val="000A2F37"/>
    <w:rsid w:val="000B1447"/>
    <w:rsid w:val="000B168C"/>
    <w:rsid w:val="000B246F"/>
    <w:rsid w:val="000B2C27"/>
    <w:rsid w:val="000B7235"/>
    <w:rsid w:val="000B781E"/>
    <w:rsid w:val="000C335D"/>
    <w:rsid w:val="000D0E27"/>
    <w:rsid w:val="000D46AC"/>
    <w:rsid w:val="000D539E"/>
    <w:rsid w:val="000D648F"/>
    <w:rsid w:val="000E4DDB"/>
    <w:rsid w:val="000E6C20"/>
    <w:rsid w:val="000F1AB6"/>
    <w:rsid w:val="000F390C"/>
    <w:rsid w:val="000F3C85"/>
    <w:rsid w:val="000F6D3F"/>
    <w:rsid w:val="000F7AD7"/>
    <w:rsid w:val="00103813"/>
    <w:rsid w:val="001056F8"/>
    <w:rsid w:val="00110D7E"/>
    <w:rsid w:val="00112AE0"/>
    <w:rsid w:val="0011494F"/>
    <w:rsid w:val="001203F8"/>
    <w:rsid w:val="00121881"/>
    <w:rsid w:val="001245C5"/>
    <w:rsid w:val="00124CF3"/>
    <w:rsid w:val="0012509B"/>
    <w:rsid w:val="00127BF5"/>
    <w:rsid w:val="0013262E"/>
    <w:rsid w:val="00145A4B"/>
    <w:rsid w:val="0014682C"/>
    <w:rsid w:val="0015021A"/>
    <w:rsid w:val="001510F8"/>
    <w:rsid w:val="00151EE0"/>
    <w:rsid w:val="0015529F"/>
    <w:rsid w:val="00160B33"/>
    <w:rsid w:val="00164B60"/>
    <w:rsid w:val="0016536A"/>
    <w:rsid w:val="001664DC"/>
    <w:rsid w:val="0017016A"/>
    <w:rsid w:val="001712FE"/>
    <w:rsid w:val="00172009"/>
    <w:rsid w:val="00172471"/>
    <w:rsid w:val="001731D9"/>
    <w:rsid w:val="00173A1B"/>
    <w:rsid w:val="00175252"/>
    <w:rsid w:val="00176AB1"/>
    <w:rsid w:val="0018250F"/>
    <w:rsid w:val="001836B4"/>
    <w:rsid w:val="0018547C"/>
    <w:rsid w:val="0018731A"/>
    <w:rsid w:val="00191FA1"/>
    <w:rsid w:val="00192A95"/>
    <w:rsid w:val="00193E82"/>
    <w:rsid w:val="0019505E"/>
    <w:rsid w:val="0019798D"/>
    <w:rsid w:val="00197DCA"/>
    <w:rsid w:val="001A0B97"/>
    <w:rsid w:val="001A6CCD"/>
    <w:rsid w:val="001B0175"/>
    <w:rsid w:val="001B47B3"/>
    <w:rsid w:val="001B6FEF"/>
    <w:rsid w:val="001C00E8"/>
    <w:rsid w:val="001C14D7"/>
    <w:rsid w:val="001C7E1A"/>
    <w:rsid w:val="001D0191"/>
    <w:rsid w:val="001D1188"/>
    <w:rsid w:val="001D1480"/>
    <w:rsid w:val="001D6EA4"/>
    <w:rsid w:val="001E0E6D"/>
    <w:rsid w:val="001E2B61"/>
    <w:rsid w:val="001E770D"/>
    <w:rsid w:val="001F0B5D"/>
    <w:rsid w:val="001F1232"/>
    <w:rsid w:val="001F4CA7"/>
    <w:rsid w:val="00200BE6"/>
    <w:rsid w:val="002057E4"/>
    <w:rsid w:val="002061BE"/>
    <w:rsid w:val="00206935"/>
    <w:rsid w:val="0021090C"/>
    <w:rsid w:val="0021226E"/>
    <w:rsid w:val="00216167"/>
    <w:rsid w:val="00221817"/>
    <w:rsid w:val="0022311B"/>
    <w:rsid w:val="002260D3"/>
    <w:rsid w:val="00227B59"/>
    <w:rsid w:val="00231EB8"/>
    <w:rsid w:val="002321D0"/>
    <w:rsid w:val="00233088"/>
    <w:rsid w:val="00235516"/>
    <w:rsid w:val="00237CFD"/>
    <w:rsid w:val="002406C2"/>
    <w:rsid w:val="0024226D"/>
    <w:rsid w:val="002443FB"/>
    <w:rsid w:val="0024586B"/>
    <w:rsid w:val="00250D08"/>
    <w:rsid w:val="00252579"/>
    <w:rsid w:val="0025684A"/>
    <w:rsid w:val="00256DA5"/>
    <w:rsid w:val="00261B27"/>
    <w:rsid w:val="00262627"/>
    <w:rsid w:val="00267D29"/>
    <w:rsid w:val="00270EC3"/>
    <w:rsid w:val="002712DB"/>
    <w:rsid w:val="00272C18"/>
    <w:rsid w:val="002761D3"/>
    <w:rsid w:val="00285D42"/>
    <w:rsid w:val="00286BCF"/>
    <w:rsid w:val="00291D27"/>
    <w:rsid w:val="002923D4"/>
    <w:rsid w:val="002928DB"/>
    <w:rsid w:val="00293F58"/>
    <w:rsid w:val="002947E7"/>
    <w:rsid w:val="00295E5D"/>
    <w:rsid w:val="00296CE4"/>
    <w:rsid w:val="00296DC2"/>
    <w:rsid w:val="002975AD"/>
    <w:rsid w:val="00297679"/>
    <w:rsid w:val="002A1D19"/>
    <w:rsid w:val="002A35B6"/>
    <w:rsid w:val="002A3EBF"/>
    <w:rsid w:val="002B0FEE"/>
    <w:rsid w:val="002B4EB0"/>
    <w:rsid w:val="002B7543"/>
    <w:rsid w:val="002C471E"/>
    <w:rsid w:val="002C4A35"/>
    <w:rsid w:val="002D12A8"/>
    <w:rsid w:val="002D19F2"/>
    <w:rsid w:val="002D2789"/>
    <w:rsid w:val="002D44FA"/>
    <w:rsid w:val="002E1BAF"/>
    <w:rsid w:val="002E3B0E"/>
    <w:rsid w:val="002E3C06"/>
    <w:rsid w:val="002E6251"/>
    <w:rsid w:val="002E732A"/>
    <w:rsid w:val="003009B1"/>
    <w:rsid w:val="00305A04"/>
    <w:rsid w:val="00311E17"/>
    <w:rsid w:val="003140DC"/>
    <w:rsid w:val="00321302"/>
    <w:rsid w:val="00324AEB"/>
    <w:rsid w:val="003255A0"/>
    <w:rsid w:val="0032567D"/>
    <w:rsid w:val="0032572C"/>
    <w:rsid w:val="003322B8"/>
    <w:rsid w:val="003338CB"/>
    <w:rsid w:val="0033417F"/>
    <w:rsid w:val="00336687"/>
    <w:rsid w:val="00340984"/>
    <w:rsid w:val="00340ED6"/>
    <w:rsid w:val="00353826"/>
    <w:rsid w:val="00354DA8"/>
    <w:rsid w:val="00361031"/>
    <w:rsid w:val="00362F76"/>
    <w:rsid w:val="003631AF"/>
    <w:rsid w:val="003647DD"/>
    <w:rsid w:val="00372C15"/>
    <w:rsid w:val="00373D3E"/>
    <w:rsid w:val="00375D13"/>
    <w:rsid w:val="00376B9C"/>
    <w:rsid w:val="00383D61"/>
    <w:rsid w:val="0038739B"/>
    <w:rsid w:val="003875C6"/>
    <w:rsid w:val="00387663"/>
    <w:rsid w:val="003921AC"/>
    <w:rsid w:val="00395A49"/>
    <w:rsid w:val="00395B16"/>
    <w:rsid w:val="0039660D"/>
    <w:rsid w:val="003B04D8"/>
    <w:rsid w:val="003B1EB7"/>
    <w:rsid w:val="003B6B62"/>
    <w:rsid w:val="003B7129"/>
    <w:rsid w:val="003B76D5"/>
    <w:rsid w:val="003C03E2"/>
    <w:rsid w:val="003C05A2"/>
    <w:rsid w:val="003C1A3A"/>
    <w:rsid w:val="003C5549"/>
    <w:rsid w:val="003C63AE"/>
    <w:rsid w:val="003D3730"/>
    <w:rsid w:val="003D7F6C"/>
    <w:rsid w:val="003E06A3"/>
    <w:rsid w:val="003E0AFA"/>
    <w:rsid w:val="003E2010"/>
    <w:rsid w:val="003E2D27"/>
    <w:rsid w:val="003F29B2"/>
    <w:rsid w:val="003F2EDD"/>
    <w:rsid w:val="003F3048"/>
    <w:rsid w:val="003F4CD3"/>
    <w:rsid w:val="003F4DDC"/>
    <w:rsid w:val="003F67CE"/>
    <w:rsid w:val="003F6A18"/>
    <w:rsid w:val="003F6E31"/>
    <w:rsid w:val="004010EC"/>
    <w:rsid w:val="00405C4A"/>
    <w:rsid w:val="00406DF8"/>
    <w:rsid w:val="00407915"/>
    <w:rsid w:val="0041099A"/>
    <w:rsid w:val="00410BDD"/>
    <w:rsid w:val="00411B12"/>
    <w:rsid w:val="00411F2E"/>
    <w:rsid w:val="00414D72"/>
    <w:rsid w:val="00420189"/>
    <w:rsid w:val="0042455A"/>
    <w:rsid w:val="0043047F"/>
    <w:rsid w:val="004325E2"/>
    <w:rsid w:val="004332CF"/>
    <w:rsid w:val="004358E5"/>
    <w:rsid w:val="0043741B"/>
    <w:rsid w:val="00443831"/>
    <w:rsid w:val="00445825"/>
    <w:rsid w:val="0044638A"/>
    <w:rsid w:val="00451CB0"/>
    <w:rsid w:val="00457E3D"/>
    <w:rsid w:val="00461EC9"/>
    <w:rsid w:val="00464FD4"/>
    <w:rsid w:val="00466CF1"/>
    <w:rsid w:val="0047156A"/>
    <w:rsid w:val="0047190F"/>
    <w:rsid w:val="00471C0E"/>
    <w:rsid w:val="00471F19"/>
    <w:rsid w:val="004728E9"/>
    <w:rsid w:val="004735C6"/>
    <w:rsid w:val="0047460A"/>
    <w:rsid w:val="0047656D"/>
    <w:rsid w:val="00480C73"/>
    <w:rsid w:val="0048111E"/>
    <w:rsid w:val="00485448"/>
    <w:rsid w:val="004864C7"/>
    <w:rsid w:val="004869F2"/>
    <w:rsid w:val="00490040"/>
    <w:rsid w:val="00495230"/>
    <w:rsid w:val="004A199F"/>
    <w:rsid w:val="004A32F2"/>
    <w:rsid w:val="004B2733"/>
    <w:rsid w:val="004B3F2B"/>
    <w:rsid w:val="004B567E"/>
    <w:rsid w:val="004C00FD"/>
    <w:rsid w:val="004C01B2"/>
    <w:rsid w:val="004C198B"/>
    <w:rsid w:val="004C3160"/>
    <w:rsid w:val="004C61C1"/>
    <w:rsid w:val="004D2820"/>
    <w:rsid w:val="004D2B63"/>
    <w:rsid w:val="004D3701"/>
    <w:rsid w:val="004D38A9"/>
    <w:rsid w:val="004D71D6"/>
    <w:rsid w:val="004E0687"/>
    <w:rsid w:val="004E1F55"/>
    <w:rsid w:val="004E3465"/>
    <w:rsid w:val="004E5872"/>
    <w:rsid w:val="004E60AD"/>
    <w:rsid w:val="004E723A"/>
    <w:rsid w:val="004E74EC"/>
    <w:rsid w:val="004F08BF"/>
    <w:rsid w:val="004F0D0C"/>
    <w:rsid w:val="004F2E7E"/>
    <w:rsid w:val="0050000F"/>
    <w:rsid w:val="005000A3"/>
    <w:rsid w:val="00500947"/>
    <w:rsid w:val="00502F80"/>
    <w:rsid w:val="00506407"/>
    <w:rsid w:val="00512BF0"/>
    <w:rsid w:val="0051343F"/>
    <w:rsid w:val="00514656"/>
    <w:rsid w:val="00515C99"/>
    <w:rsid w:val="00516019"/>
    <w:rsid w:val="00516C59"/>
    <w:rsid w:val="0052615C"/>
    <w:rsid w:val="00526636"/>
    <w:rsid w:val="00530C50"/>
    <w:rsid w:val="005323E9"/>
    <w:rsid w:val="005340A1"/>
    <w:rsid w:val="005428BF"/>
    <w:rsid w:val="00546584"/>
    <w:rsid w:val="0055018B"/>
    <w:rsid w:val="00550EDB"/>
    <w:rsid w:val="00553425"/>
    <w:rsid w:val="00556FA5"/>
    <w:rsid w:val="00564BCA"/>
    <w:rsid w:val="00566B18"/>
    <w:rsid w:val="0056725A"/>
    <w:rsid w:val="0057277D"/>
    <w:rsid w:val="00572CE2"/>
    <w:rsid w:val="00573F59"/>
    <w:rsid w:val="00575376"/>
    <w:rsid w:val="005819A0"/>
    <w:rsid w:val="005840E8"/>
    <w:rsid w:val="00584F58"/>
    <w:rsid w:val="00586028"/>
    <w:rsid w:val="00587665"/>
    <w:rsid w:val="00593252"/>
    <w:rsid w:val="0059624F"/>
    <w:rsid w:val="0059797A"/>
    <w:rsid w:val="005A007F"/>
    <w:rsid w:val="005A0A16"/>
    <w:rsid w:val="005A0CF8"/>
    <w:rsid w:val="005A2ED6"/>
    <w:rsid w:val="005A564E"/>
    <w:rsid w:val="005A671C"/>
    <w:rsid w:val="005A6ABD"/>
    <w:rsid w:val="005B3094"/>
    <w:rsid w:val="005B4853"/>
    <w:rsid w:val="005B4AA7"/>
    <w:rsid w:val="005C6659"/>
    <w:rsid w:val="005C724C"/>
    <w:rsid w:val="005D0BBA"/>
    <w:rsid w:val="005D3D76"/>
    <w:rsid w:val="005D4F68"/>
    <w:rsid w:val="005E0BE6"/>
    <w:rsid w:val="005E20EF"/>
    <w:rsid w:val="005E238F"/>
    <w:rsid w:val="005E3B96"/>
    <w:rsid w:val="005E50E6"/>
    <w:rsid w:val="005E64E9"/>
    <w:rsid w:val="005E7EDE"/>
    <w:rsid w:val="005F46CB"/>
    <w:rsid w:val="005F5200"/>
    <w:rsid w:val="005F73F9"/>
    <w:rsid w:val="005F7446"/>
    <w:rsid w:val="00602B4E"/>
    <w:rsid w:val="006070CD"/>
    <w:rsid w:val="00607B59"/>
    <w:rsid w:val="0061217E"/>
    <w:rsid w:val="0061243F"/>
    <w:rsid w:val="006153AC"/>
    <w:rsid w:val="00617B85"/>
    <w:rsid w:val="0062073C"/>
    <w:rsid w:val="00624D9A"/>
    <w:rsid w:val="00633197"/>
    <w:rsid w:val="00633F54"/>
    <w:rsid w:val="00634804"/>
    <w:rsid w:val="00641F2B"/>
    <w:rsid w:val="00647545"/>
    <w:rsid w:val="00647E13"/>
    <w:rsid w:val="00652E55"/>
    <w:rsid w:val="00655A8D"/>
    <w:rsid w:val="0065653E"/>
    <w:rsid w:val="0066228C"/>
    <w:rsid w:val="006624AB"/>
    <w:rsid w:val="00665217"/>
    <w:rsid w:val="0066552C"/>
    <w:rsid w:val="00666B63"/>
    <w:rsid w:val="006706E1"/>
    <w:rsid w:val="006716E1"/>
    <w:rsid w:val="00672E9B"/>
    <w:rsid w:val="00675519"/>
    <w:rsid w:val="00676E42"/>
    <w:rsid w:val="006830BC"/>
    <w:rsid w:val="006832F7"/>
    <w:rsid w:val="0068691D"/>
    <w:rsid w:val="006876BE"/>
    <w:rsid w:val="00690AE4"/>
    <w:rsid w:val="00692062"/>
    <w:rsid w:val="006928B8"/>
    <w:rsid w:val="00693D67"/>
    <w:rsid w:val="00697AED"/>
    <w:rsid w:val="006A00EA"/>
    <w:rsid w:val="006A1C2D"/>
    <w:rsid w:val="006A2F5D"/>
    <w:rsid w:val="006A678C"/>
    <w:rsid w:val="006B4930"/>
    <w:rsid w:val="006B5506"/>
    <w:rsid w:val="006B7782"/>
    <w:rsid w:val="006B77A6"/>
    <w:rsid w:val="006C4AC6"/>
    <w:rsid w:val="006C4DC9"/>
    <w:rsid w:val="006C5A33"/>
    <w:rsid w:val="006D2CE8"/>
    <w:rsid w:val="006D5D0C"/>
    <w:rsid w:val="006E3834"/>
    <w:rsid w:val="006E4E49"/>
    <w:rsid w:val="006E7A5D"/>
    <w:rsid w:val="006E7F3A"/>
    <w:rsid w:val="006F0FB1"/>
    <w:rsid w:val="006F206F"/>
    <w:rsid w:val="006F2417"/>
    <w:rsid w:val="006F2E74"/>
    <w:rsid w:val="006F7A86"/>
    <w:rsid w:val="0070088D"/>
    <w:rsid w:val="00702E04"/>
    <w:rsid w:val="00705666"/>
    <w:rsid w:val="007059CA"/>
    <w:rsid w:val="00707E8F"/>
    <w:rsid w:val="00707FBE"/>
    <w:rsid w:val="007146C5"/>
    <w:rsid w:val="00715D6A"/>
    <w:rsid w:val="00715FF9"/>
    <w:rsid w:val="00720A6B"/>
    <w:rsid w:val="00721D04"/>
    <w:rsid w:val="007233B9"/>
    <w:rsid w:val="007238B3"/>
    <w:rsid w:val="00724611"/>
    <w:rsid w:val="007305B9"/>
    <w:rsid w:val="00731C36"/>
    <w:rsid w:val="007325C9"/>
    <w:rsid w:val="00733FAB"/>
    <w:rsid w:val="00734D64"/>
    <w:rsid w:val="00736AD0"/>
    <w:rsid w:val="00744768"/>
    <w:rsid w:val="007510C3"/>
    <w:rsid w:val="007511F5"/>
    <w:rsid w:val="00751972"/>
    <w:rsid w:val="00751A24"/>
    <w:rsid w:val="0075305A"/>
    <w:rsid w:val="00757189"/>
    <w:rsid w:val="00761F21"/>
    <w:rsid w:val="00762135"/>
    <w:rsid w:val="00764089"/>
    <w:rsid w:val="007645E0"/>
    <w:rsid w:val="007647F9"/>
    <w:rsid w:val="00764A77"/>
    <w:rsid w:val="00765EDE"/>
    <w:rsid w:val="00772CD9"/>
    <w:rsid w:val="007736B9"/>
    <w:rsid w:val="00774396"/>
    <w:rsid w:val="007767DF"/>
    <w:rsid w:val="007773D5"/>
    <w:rsid w:val="00784B4B"/>
    <w:rsid w:val="00784BDC"/>
    <w:rsid w:val="00785276"/>
    <w:rsid w:val="00785D24"/>
    <w:rsid w:val="00791978"/>
    <w:rsid w:val="007920D2"/>
    <w:rsid w:val="00796325"/>
    <w:rsid w:val="00796BFA"/>
    <w:rsid w:val="007B173E"/>
    <w:rsid w:val="007B68E1"/>
    <w:rsid w:val="007C41F5"/>
    <w:rsid w:val="007C7272"/>
    <w:rsid w:val="007C7A4A"/>
    <w:rsid w:val="007D145E"/>
    <w:rsid w:val="007D41CD"/>
    <w:rsid w:val="007D4B2D"/>
    <w:rsid w:val="007E22BB"/>
    <w:rsid w:val="007E5A6A"/>
    <w:rsid w:val="007E7143"/>
    <w:rsid w:val="007E7300"/>
    <w:rsid w:val="007E76D9"/>
    <w:rsid w:val="007E7F44"/>
    <w:rsid w:val="007F0976"/>
    <w:rsid w:val="007F2322"/>
    <w:rsid w:val="007F4FF0"/>
    <w:rsid w:val="007F5234"/>
    <w:rsid w:val="00800E98"/>
    <w:rsid w:val="00803397"/>
    <w:rsid w:val="00803F1A"/>
    <w:rsid w:val="00810421"/>
    <w:rsid w:val="00811285"/>
    <w:rsid w:val="008114BE"/>
    <w:rsid w:val="0081516C"/>
    <w:rsid w:val="0083064E"/>
    <w:rsid w:val="008354C8"/>
    <w:rsid w:val="008401F6"/>
    <w:rsid w:val="00842EC2"/>
    <w:rsid w:val="00850697"/>
    <w:rsid w:val="00853935"/>
    <w:rsid w:val="008543D7"/>
    <w:rsid w:val="008572BC"/>
    <w:rsid w:val="008617F4"/>
    <w:rsid w:val="00862492"/>
    <w:rsid w:val="008655DD"/>
    <w:rsid w:val="00865D80"/>
    <w:rsid w:val="00870043"/>
    <w:rsid w:val="00872754"/>
    <w:rsid w:val="00872D3C"/>
    <w:rsid w:val="00873FE6"/>
    <w:rsid w:val="008759C1"/>
    <w:rsid w:val="00875F35"/>
    <w:rsid w:val="008767B2"/>
    <w:rsid w:val="008776FB"/>
    <w:rsid w:val="00880199"/>
    <w:rsid w:val="0088031C"/>
    <w:rsid w:val="00880E20"/>
    <w:rsid w:val="00884855"/>
    <w:rsid w:val="00884960"/>
    <w:rsid w:val="00890655"/>
    <w:rsid w:val="008909FA"/>
    <w:rsid w:val="00891263"/>
    <w:rsid w:val="00891F1E"/>
    <w:rsid w:val="00895C2D"/>
    <w:rsid w:val="0089700D"/>
    <w:rsid w:val="00897CD7"/>
    <w:rsid w:val="008A0425"/>
    <w:rsid w:val="008A1928"/>
    <w:rsid w:val="008A3A17"/>
    <w:rsid w:val="008A5C14"/>
    <w:rsid w:val="008A72B5"/>
    <w:rsid w:val="008B1A63"/>
    <w:rsid w:val="008B2D7E"/>
    <w:rsid w:val="008B4E60"/>
    <w:rsid w:val="008B67AC"/>
    <w:rsid w:val="008C12E6"/>
    <w:rsid w:val="008C744B"/>
    <w:rsid w:val="008D15CA"/>
    <w:rsid w:val="008E3C56"/>
    <w:rsid w:val="008E5E4C"/>
    <w:rsid w:val="008E6C49"/>
    <w:rsid w:val="008E7215"/>
    <w:rsid w:val="008F26C0"/>
    <w:rsid w:val="008F70DC"/>
    <w:rsid w:val="00900757"/>
    <w:rsid w:val="00901B5C"/>
    <w:rsid w:val="0090442D"/>
    <w:rsid w:val="00915707"/>
    <w:rsid w:val="0091614E"/>
    <w:rsid w:val="00920CE4"/>
    <w:rsid w:val="00921A9E"/>
    <w:rsid w:val="0092665E"/>
    <w:rsid w:val="00930CBA"/>
    <w:rsid w:val="0093101E"/>
    <w:rsid w:val="0094494F"/>
    <w:rsid w:val="00945036"/>
    <w:rsid w:val="00947892"/>
    <w:rsid w:val="00951191"/>
    <w:rsid w:val="00953B80"/>
    <w:rsid w:val="00955223"/>
    <w:rsid w:val="00955B43"/>
    <w:rsid w:val="0095668B"/>
    <w:rsid w:val="009574C6"/>
    <w:rsid w:val="00964390"/>
    <w:rsid w:val="009648A2"/>
    <w:rsid w:val="00964BA4"/>
    <w:rsid w:val="00965275"/>
    <w:rsid w:val="00972C87"/>
    <w:rsid w:val="00973602"/>
    <w:rsid w:val="009748C7"/>
    <w:rsid w:val="00977ADD"/>
    <w:rsid w:val="00980B28"/>
    <w:rsid w:val="00991035"/>
    <w:rsid w:val="00991EA7"/>
    <w:rsid w:val="00993440"/>
    <w:rsid w:val="009944A9"/>
    <w:rsid w:val="00994AC0"/>
    <w:rsid w:val="009A0A24"/>
    <w:rsid w:val="009A1020"/>
    <w:rsid w:val="009A3770"/>
    <w:rsid w:val="009A386A"/>
    <w:rsid w:val="009A4C61"/>
    <w:rsid w:val="009A53CE"/>
    <w:rsid w:val="009A7352"/>
    <w:rsid w:val="009A7D6B"/>
    <w:rsid w:val="009B3272"/>
    <w:rsid w:val="009C41B7"/>
    <w:rsid w:val="009C5A97"/>
    <w:rsid w:val="009C6836"/>
    <w:rsid w:val="009D36CE"/>
    <w:rsid w:val="009D5853"/>
    <w:rsid w:val="009E02BE"/>
    <w:rsid w:val="009F0038"/>
    <w:rsid w:val="009F16C8"/>
    <w:rsid w:val="009F2EE3"/>
    <w:rsid w:val="009F6754"/>
    <w:rsid w:val="009F71B5"/>
    <w:rsid w:val="00A00943"/>
    <w:rsid w:val="00A02479"/>
    <w:rsid w:val="00A05F63"/>
    <w:rsid w:val="00A10073"/>
    <w:rsid w:val="00A1018B"/>
    <w:rsid w:val="00A13288"/>
    <w:rsid w:val="00A1428B"/>
    <w:rsid w:val="00A24DFC"/>
    <w:rsid w:val="00A25233"/>
    <w:rsid w:val="00A25A51"/>
    <w:rsid w:val="00A31FB8"/>
    <w:rsid w:val="00A32CD2"/>
    <w:rsid w:val="00A33709"/>
    <w:rsid w:val="00A33D3B"/>
    <w:rsid w:val="00A342D8"/>
    <w:rsid w:val="00A35C09"/>
    <w:rsid w:val="00A374D6"/>
    <w:rsid w:val="00A408C8"/>
    <w:rsid w:val="00A50EFF"/>
    <w:rsid w:val="00A55BBE"/>
    <w:rsid w:val="00A6479E"/>
    <w:rsid w:val="00A72D0B"/>
    <w:rsid w:val="00A73F75"/>
    <w:rsid w:val="00A77FC7"/>
    <w:rsid w:val="00A8629E"/>
    <w:rsid w:val="00A86E4F"/>
    <w:rsid w:val="00A915D2"/>
    <w:rsid w:val="00A9250B"/>
    <w:rsid w:val="00A9444A"/>
    <w:rsid w:val="00A95F67"/>
    <w:rsid w:val="00AA230F"/>
    <w:rsid w:val="00AA3ACB"/>
    <w:rsid w:val="00AB11FC"/>
    <w:rsid w:val="00AB2AD1"/>
    <w:rsid w:val="00AB40EF"/>
    <w:rsid w:val="00AC3417"/>
    <w:rsid w:val="00AD2D47"/>
    <w:rsid w:val="00AD3A62"/>
    <w:rsid w:val="00AD4D9E"/>
    <w:rsid w:val="00AE571B"/>
    <w:rsid w:val="00AE760C"/>
    <w:rsid w:val="00AF14B8"/>
    <w:rsid w:val="00AF2E68"/>
    <w:rsid w:val="00AF4788"/>
    <w:rsid w:val="00AF5233"/>
    <w:rsid w:val="00B01730"/>
    <w:rsid w:val="00B02CA0"/>
    <w:rsid w:val="00B073F3"/>
    <w:rsid w:val="00B10695"/>
    <w:rsid w:val="00B116FF"/>
    <w:rsid w:val="00B11A2C"/>
    <w:rsid w:val="00B11E00"/>
    <w:rsid w:val="00B13D6B"/>
    <w:rsid w:val="00B154F9"/>
    <w:rsid w:val="00B223B4"/>
    <w:rsid w:val="00B2301F"/>
    <w:rsid w:val="00B24549"/>
    <w:rsid w:val="00B26A61"/>
    <w:rsid w:val="00B27278"/>
    <w:rsid w:val="00B27C03"/>
    <w:rsid w:val="00B31225"/>
    <w:rsid w:val="00B3570D"/>
    <w:rsid w:val="00B41302"/>
    <w:rsid w:val="00B41F8B"/>
    <w:rsid w:val="00B53D94"/>
    <w:rsid w:val="00B57D97"/>
    <w:rsid w:val="00B61852"/>
    <w:rsid w:val="00B6252B"/>
    <w:rsid w:val="00B62CB3"/>
    <w:rsid w:val="00B632B5"/>
    <w:rsid w:val="00B7293B"/>
    <w:rsid w:val="00B738A0"/>
    <w:rsid w:val="00B74333"/>
    <w:rsid w:val="00B74441"/>
    <w:rsid w:val="00B75A84"/>
    <w:rsid w:val="00B76D1C"/>
    <w:rsid w:val="00B774C7"/>
    <w:rsid w:val="00B80BE2"/>
    <w:rsid w:val="00B818EB"/>
    <w:rsid w:val="00B91F41"/>
    <w:rsid w:val="00B938A2"/>
    <w:rsid w:val="00B944C6"/>
    <w:rsid w:val="00B9583A"/>
    <w:rsid w:val="00B95906"/>
    <w:rsid w:val="00B95E01"/>
    <w:rsid w:val="00B97A87"/>
    <w:rsid w:val="00BA012E"/>
    <w:rsid w:val="00BA07E8"/>
    <w:rsid w:val="00BA1B23"/>
    <w:rsid w:val="00BA2DAB"/>
    <w:rsid w:val="00BA37E6"/>
    <w:rsid w:val="00BB0A4C"/>
    <w:rsid w:val="00BC009D"/>
    <w:rsid w:val="00BC158E"/>
    <w:rsid w:val="00BC3561"/>
    <w:rsid w:val="00BC55FD"/>
    <w:rsid w:val="00BC6F88"/>
    <w:rsid w:val="00BD1AEA"/>
    <w:rsid w:val="00BD4060"/>
    <w:rsid w:val="00BD41B7"/>
    <w:rsid w:val="00BD53B1"/>
    <w:rsid w:val="00BD545D"/>
    <w:rsid w:val="00BE0802"/>
    <w:rsid w:val="00BE1690"/>
    <w:rsid w:val="00BE1EBB"/>
    <w:rsid w:val="00BE3ECA"/>
    <w:rsid w:val="00BF4A0E"/>
    <w:rsid w:val="00BF5714"/>
    <w:rsid w:val="00C02C69"/>
    <w:rsid w:val="00C0328D"/>
    <w:rsid w:val="00C040BE"/>
    <w:rsid w:val="00C04F81"/>
    <w:rsid w:val="00C057D8"/>
    <w:rsid w:val="00C06BF7"/>
    <w:rsid w:val="00C07E28"/>
    <w:rsid w:val="00C10364"/>
    <w:rsid w:val="00C11521"/>
    <w:rsid w:val="00C11ACE"/>
    <w:rsid w:val="00C12B8F"/>
    <w:rsid w:val="00C1300D"/>
    <w:rsid w:val="00C13585"/>
    <w:rsid w:val="00C13A67"/>
    <w:rsid w:val="00C13B13"/>
    <w:rsid w:val="00C21732"/>
    <w:rsid w:val="00C2257B"/>
    <w:rsid w:val="00C26145"/>
    <w:rsid w:val="00C27186"/>
    <w:rsid w:val="00C3065F"/>
    <w:rsid w:val="00C332AF"/>
    <w:rsid w:val="00C355C5"/>
    <w:rsid w:val="00C36729"/>
    <w:rsid w:val="00C40C5C"/>
    <w:rsid w:val="00C413DA"/>
    <w:rsid w:val="00C439C7"/>
    <w:rsid w:val="00C504C7"/>
    <w:rsid w:val="00C5315F"/>
    <w:rsid w:val="00C53300"/>
    <w:rsid w:val="00C547FE"/>
    <w:rsid w:val="00C549BA"/>
    <w:rsid w:val="00C61EBE"/>
    <w:rsid w:val="00C633D2"/>
    <w:rsid w:val="00C658D2"/>
    <w:rsid w:val="00C66F24"/>
    <w:rsid w:val="00C7703D"/>
    <w:rsid w:val="00C800E3"/>
    <w:rsid w:val="00C80FBA"/>
    <w:rsid w:val="00C82133"/>
    <w:rsid w:val="00C860A2"/>
    <w:rsid w:val="00C90156"/>
    <w:rsid w:val="00C942F1"/>
    <w:rsid w:val="00C94E3E"/>
    <w:rsid w:val="00C95D9A"/>
    <w:rsid w:val="00C96C0F"/>
    <w:rsid w:val="00CA15BB"/>
    <w:rsid w:val="00CA3640"/>
    <w:rsid w:val="00CA3998"/>
    <w:rsid w:val="00CA4E9C"/>
    <w:rsid w:val="00CB28F5"/>
    <w:rsid w:val="00CB320A"/>
    <w:rsid w:val="00CB34A3"/>
    <w:rsid w:val="00CB3F0F"/>
    <w:rsid w:val="00CB75E5"/>
    <w:rsid w:val="00CC14BB"/>
    <w:rsid w:val="00CC36F5"/>
    <w:rsid w:val="00CC3D5A"/>
    <w:rsid w:val="00CC5229"/>
    <w:rsid w:val="00CD0549"/>
    <w:rsid w:val="00CD6951"/>
    <w:rsid w:val="00CE1F7D"/>
    <w:rsid w:val="00CE28AD"/>
    <w:rsid w:val="00CE2A9A"/>
    <w:rsid w:val="00CE356D"/>
    <w:rsid w:val="00CE3D2B"/>
    <w:rsid w:val="00CE4ECA"/>
    <w:rsid w:val="00CE5461"/>
    <w:rsid w:val="00CE60BF"/>
    <w:rsid w:val="00CE7AE5"/>
    <w:rsid w:val="00CF116C"/>
    <w:rsid w:val="00CF1DFE"/>
    <w:rsid w:val="00CF35C0"/>
    <w:rsid w:val="00CF677A"/>
    <w:rsid w:val="00CF6E00"/>
    <w:rsid w:val="00D01B1F"/>
    <w:rsid w:val="00D02FE6"/>
    <w:rsid w:val="00D05B2C"/>
    <w:rsid w:val="00D10802"/>
    <w:rsid w:val="00D1603B"/>
    <w:rsid w:val="00D208DE"/>
    <w:rsid w:val="00D20A0E"/>
    <w:rsid w:val="00D22CCF"/>
    <w:rsid w:val="00D25535"/>
    <w:rsid w:val="00D30F18"/>
    <w:rsid w:val="00D33335"/>
    <w:rsid w:val="00D339E8"/>
    <w:rsid w:val="00D36078"/>
    <w:rsid w:val="00D37400"/>
    <w:rsid w:val="00D40D5C"/>
    <w:rsid w:val="00D410C9"/>
    <w:rsid w:val="00D413F5"/>
    <w:rsid w:val="00D438E7"/>
    <w:rsid w:val="00D57B6A"/>
    <w:rsid w:val="00D6068F"/>
    <w:rsid w:val="00D624A6"/>
    <w:rsid w:val="00D629E3"/>
    <w:rsid w:val="00D67A04"/>
    <w:rsid w:val="00D70149"/>
    <w:rsid w:val="00D716D8"/>
    <w:rsid w:val="00D75D8A"/>
    <w:rsid w:val="00D8198F"/>
    <w:rsid w:val="00D81A94"/>
    <w:rsid w:val="00D83C7E"/>
    <w:rsid w:val="00D84335"/>
    <w:rsid w:val="00D847DA"/>
    <w:rsid w:val="00D85C20"/>
    <w:rsid w:val="00D91A4E"/>
    <w:rsid w:val="00D93023"/>
    <w:rsid w:val="00D93D42"/>
    <w:rsid w:val="00D972A2"/>
    <w:rsid w:val="00DA2807"/>
    <w:rsid w:val="00DA3686"/>
    <w:rsid w:val="00DA73C1"/>
    <w:rsid w:val="00DB15E6"/>
    <w:rsid w:val="00DB47E3"/>
    <w:rsid w:val="00DB4FFD"/>
    <w:rsid w:val="00DB5F8E"/>
    <w:rsid w:val="00DB5FCE"/>
    <w:rsid w:val="00DB630A"/>
    <w:rsid w:val="00DB6BEE"/>
    <w:rsid w:val="00DB7E0C"/>
    <w:rsid w:val="00DC0C04"/>
    <w:rsid w:val="00DC3DFC"/>
    <w:rsid w:val="00DC5465"/>
    <w:rsid w:val="00DC76BD"/>
    <w:rsid w:val="00DC77A7"/>
    <w:rsid w:val="00DD4D13"/>
    <w:rsid w:val="00DD554C"/>
    <w:rsid w:val="00DD59F1"/>
    <w:rsid w:val="00DE7894"/>
    <w:rsid w:val="00DE7C22"/>
    <w:rsid w:val="00DF50C9"/>
    <w:rsid w:val="00E029B7"/>
    <w:rsid w:val="00E043B9"/>
    <w:rsid w:val="00E0480F"/>
    <w:rsid w:val="00E04FEA"/>
    <w:rsid w:val="00E053D8"/>
    <w:rsid w:val="00E053FB"/>
    <w:rsid w:val="00E10D85"/>
    <w:rsid w:val="00E13F49"/>
    <w:rsid w:val="00E16BE1"/>
    <w:rsid w:val="00E17A95"/>
    <w:rsid w:val="00E20392"/>
    <w:rsid w:val="00E21CC0"/>
    <w:rsid w:val="00E24268"/>
    <w:rsid w:val="00E249D0"/>
    <w:rsid w:val="00E25005"/>
    <w:rsid w:val="00E33B6C"/>
    <w:rsid w:val="00E40DAC"/>
    <w:rsid w:val="00E46567"/>
    <w:rsid w:val="00E524D9"/>
    <w:rsid w:val="00E578E8"/>
    <w:rsid w:val="00E60AC7"/>
    <w:rsid w:val="00E618BA"/>
    <w:rsid w:val="00E62C89"/>
    <w:rsid w:val="00E62DCD"/>
    <w:rsid w:val="00E63E76"/>
    <w:rsid w:val="00E640E0"/>
    <w:rsid w:val="00E66756"/>
    <w:rsid w:val="00E67130"/>
    <w:rsid w:val="00E710CF"/>
    <w:rsid w:val="00E769A6"/>
    <w:rsid w:val="00E83560"/>
    <w:rsid w:val="00E86CDD"/>
    <w:rsid w:val="00E9786A"/>
    <w:rsid w:val="00EA24AC"/>
    <w:rsid w:val="00EA47A5"/>
    <w:rsid w:val="00EA59B0"/>
    <w:rsid w:val="00EA5FC2"/>
    <w:rsid w:val="00EA6B26"/>
    <w:rsid w:val="00EA6C16"/>
    <w:rsid w:val="00EA73A5"/>
    <w:rsid w:val="00EB27E1"/>
    <w:rsid w:val="00EB2917"/>
    <w:rsid w:val="00EB2951"/>
    <w:rsid w:val="00EB312C"/>
    <w:rsid w:val="00EB610E"/>
    <w:rsid w:val="00EB7986"/>
    <w:rsid w:val="00EC039C"/>
    <w:rsid w:val="00EC45A9"/>
    <w:rsid w:val="00EC5A95"/>
    <w:rsid w:val="00ED083F"/>
    <w:rsid w:val="00ED0C81"/>
    <w:rsid w:val="00ED2B9E"/>
    <w:rsid w:val="00ED2E10"/>
    <w:rsid w:val="00ED37A6"/>
    <w:rsid w:val="00EE0610"/>
    <w:rsid w:val="00EE20AF"/>
    <w:rsid w:val="00EE2E7C"/>
    <w:rsid w:val="00EF068C"/>
    <w:rsid w:val="00EF6A12"/>
    <w:rsid w:val="00EF75D9"/>
    <w:rsid w:val="00F017D1"/>
    <w:rsid w:val="00F0486D"/>
    <w:rsid w:val="00F04934"/>
    <w:rsid w:val="00F0548E"/>
    <w:rsid w:val="00F05AB7"/>
    <w:rsid w:val="00F05C68"/>
    <w:rsid w:val="00F1288A"/>
    <w:rsid w:val="00F15BCB"/>
    <w:rsid w:val="00F17260"/>
    <w:rsid w:val="00F17E1D"/>
    <w:rsid w:val="00F22707"/>
    <w:rsid w:val="00F2273F"/>
    <w:rsid w:val="00F2570D"/>
    <w:rsid w:val="00F26A66"/>
    <w:rsid w:val="00F30324"/>
    <w:rsid w:val="00F31CB2"/>
    <w:rsid w:val="00F32740"/>
    <w:rsid w:val="00F349E8"/>
    <w:rsid w:val="00F36090"/>
    <w:rsid w:val="00F41C18"/>
    <w:rsid w:val="00F46514"/>
    <w:rsid w:val="00F51778"/>
    <w:rsid w:val="00F526BE"/>
    <w:rsid w:val="00F5310A"/>
    <w:rsid w:val="00F536C7"/>
    <w:rsid w:val="00F60067"/>
    <w:rsid w:val="00F62FA2"/>
    <w:rsid w:val="00F65279"/>
    <w:rsid w:val="00F67600"/>
    <w:rsid w:val="00F72FBB"/>
    <w:rsid w:val="00F75149"/>
    <w:rsid w:val="00F77D27"/>
    <w:rsid w:val="00F81561"/>
    <w:rsid w:val="00F85B9A"/>
    <w:rsid w:val="00F86468"/>
    <w:rsid w:val="00F86CD5"/>
    <w:rsid w:val="00F8708A"/>
    <w:rsid w:val="00F96D9C"/>
    <w:rsid w:val="00F97F74"/>
    <w:rsid w:val="00FA10EC"/>
    <w:rsid w:val="00FA2955"/>
    <w:rsid w:val="00FA3AB8"/>
    <w:rsid w:val="00FA3E61"/>
    <w:rsid w:val="00FA7C0A"/>
    <w:rsid w:val="00FB21B0"/>
    <w:rsid w:val="00FB338B"/>
    <w:rsid w:val="00FB3614"/>
    <w:rsid w:val="00FB44B6"/>
    <w:rsid w:val="00FB4C2C"/>
    <w:rsid w:val="00FC0873"/>
    <w:rsid w:val="00FC122D"/>
    <w:rsid w:val="00FC5A6E"/>
    <w:rsid w:val="00FC7B0A"/>
    <w:rsid w:val="00FD015B"/>
    <w:rsid w:val="00FE0142"/>
    <w:rsid w:val="00FE11B5"/>
    <w:rsid w:val="00FE286C"/>
    <w:rsid w:val="00FE640B"/>
    <w:rsid w:val="00FE79D6"/>
    <w:rsid w:val="00FF4619"/>
    <w:rsid w:val="00FF6CA9"/>
    <w:rsid w:val="00FF7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9B505"/>
  <w15:chartTrackingRefBased/>
  <w15:docId w15:val="{9ACB10B0-862C-4325-B77F-6EF9DECD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88D"/>
    <w:rPr>
      <w:sz w:val="22"/>
      <w:szCs w:val="22"/>
    </w:rPr>
  </w:style>
  <w:style w:type="paragraph" w:styleId="Heading1">
    <w:name w:val="heading 1"/>
    <w:basedOn w:val="Normal"/>
    <w:next w:val="Normal"/>
    <w:link w:val="Heading1Char"/>
    <w:qFormat/>
    <w:locked/>
    <w:rsid w:val="00D91A4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locked/>
    <w:rsid w:val="001979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locked/>
    <w:rsid w:val="00227B59"/>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locked/>
    <w:rsid w:val="00D91A4E"/>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locked/>
    <w:rsid w:val="00D91A4E"/>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locked/>
    <w:rsid w:val="00D91A4E"/>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locked/>
    <w:rsid w:val="00D91A4E"/>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locked/>
    <w:rsid w:val="00D91A4E"/>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locked/>
    <w:rsid w:val="00D91A4E"/>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6C4AC6"/>
    <w:pPr>
      <w:shd w:val="clear" w:color="auto" w:fill="000080"/>
    </w:pPr>
    <w:rPr>
      <w:rFonts w:ascii="Tahoma" w:hAnsi="Tahoma" w:cs="Tahoma"/>
      <w:sz w:val="20"/>
      <w:szCs w:val="20"/>
    </w:rPr>
  </w:style>
  <w:style w:type="character" w:customStyle="1" w:styleId="DocumentMapChar">
    <w:name w:val="Document Map Char"/>
    <w:link w:val="DocumentMap"/>
    <w:uiPriority w:val="99"/>
    <w:semiHidden/>
    <w:rsid w:val="00F52C62"/>
    <w:rPr>
      <w:rFonts w:ascii="Times New Roman" w:hAnsi="Times New Roman"/>
      <w:sz w:val="0"/>
      <w:szCs w:val="0"/>
    </w:rPr>
  </w:style>
  <w:style w:type="character" w:styleId="Hyperlink">
    <w:name w:val="Hyperlink"/>
    <w:uiPriority w:val="99"/>
    <w:rsid w:val="006C4AC6"/>
    <w:rPr>
      <w:rFonts w:cs="Times New Roman"/>
      <w:color w:val="0000FF"/>
      <w:u w:val="single"/>
    </w:rPr>
  </w:style>
  <w:style w:type="paragraph" w:styleId="Footer">
    <w:name w:val="footer"/>
    <w:basedOn w:val="Normal"/>
    <w:link w:val="FooterChar"/>
    <w:rsid w:val="00980B28"/>
    <w:pPr>
      <w:tabs>
        <w:tab w:val="center" w:pos="4320"/>
        <w:tab w:val="right" w:pos="8640"/>
      </w:tabs>
    </w:pPr>
  </w:style>
  <w:style w:type="character" w:customStyle="1" w:styleId="FooterChar">
    <w:name w:val="Footer Char"/>
    <w:basedOn w:val="DefaultParagraphFont"/>
    <w:link w:val="Footer"/>
    <w:semiHidden/>
    <w:rsid w:val="00F52C62"/>
  </w:style>
  <w:style w:type="character" w:styleId="PageNumber">
    <w:name w:val="page number"/>
    <w:uiPriority w:val="99"/>
    <w:rsid w:val="00980B28"/>
    <w:rPr>
      <w:rFonts w:cs="Times New Roman"/>
    </w:rPr>
  </w:style>
  <w:style w:type="paragraph" w:styleId="BodyText">
    <w:name w:val="Body Text"/>
    <w:basedOn w:val="Normal"/>
    <w:link w:val="BodyTextChar1"/>
    <w:rsid w:val="00193E82"/>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basedOn w:val="DefaultParagraphFont"/>
    <w:rsid w:val="00F52C62"/>
  </w:style>
  <w:style w:type="paragraph" w:styleId="List">
    <w:name w:val="List"/>
    <w:basedOn w:val="Normal"/>
    <w:uiPriority w:val="99"/>
    <w:rsid w:val="00193E82"/>
    <w:pPr>
      <w:ind w:left="360" w:hanging="360"/>
    </w:pPr>
    <w:rPr>
      <w:rFonts w:ascii="Times New Roman" w:hAnsi="Times New Roman"/>
      <w:sz w:val="24"/>
      <w:szCs w:val="24"/>
    </w:rPr>
  </w:style>
  <w:style w:type="character" w:customStyle="1" w:styleId="BodyTextChar1">
    <w:name w:val="Body Text Char1"/>
    <w:link w:val="BodyText"/>
    <w:locked/>
    <w:rsid w:val="00193E82"/>
    <w:rPr>
      <w:rFonts w:cs="Times New Roman"/>
      <w:sz w:val="24"/>
      <w:szCs w:val="24"/>
      <w:lang w:val="en-US" w:eastAsia="en-US" w:bidi="ar-SA"/>
    </w:rPr>
  </w:style>
  <w:style w:type="paragraph" w:styleId="Header">
    <w:name w:val="header"/>
    <w:basedOn w:val="Normal"/>
    <w:link w:val="HeaderChar"/>
    <w:uiPriority w:val="99"/>
    <w:rsid w:val="0011494F"/>
    <w:pPr>
      <w:tabs>
        <w:tab w:val="center" w:pos="4320"/>
        <w:tab w:val="right" w:pos="8640"/>
      </w:tabs>
    </w:pPr>
  </w:style>
  <w:style w:type="character" w:customStyle="1" w:styleId="HeaderChar">
    <w:name w:val="Header Char"/>
    <w:basedOn w:val="DefaultParagraphFont"/>
    <w:link w:val="Header"/>
    <w:uiPriority w:val="99"/>
    <w:semiHidden/>
    <w:rsid w:val="00F52C62"/>
  </w:style>
  <w:style w:type="paragraph" w:styleId="BalloonText">
    <w:name w:val="Balloon Text"/>
    <w:basedOn w:val="Normal"/>
    <w:link w:val="BalloonTextChar"/>
    <w:uiPriority w:val="99"/>
    <w:semiHidden/>
    <w:unhideWhenUsed/>
    <w:rsid w:val="00C27186"/>
    <w:rPr>
      <w:rFonts w:ascii="Tahoma" w:hAnsi="Tahoma" w:cs="Tahoma"/>
      <w:sz w:val="16"/>
      <w:szCs w:val="16"/>
    </w:rPr>
  </w:style>
  <w:style w:type="character" w:customStyle="1" w:styleId="BalloonTextChar">
    <w:name w:val="Balloon Text Char"/>
    <w:link w:val="BalloonText"/>
    <w:uiPriority w:val="99"/>
    <w:semiHidden/>
    <w:rsid w:val="00C27186"/>
    <w:rPr>
      <w:rFonts w:ascii="Tahoma" w:hAnsi="Tahoma" w:cs="Tahoma"/>
      <w:sz w:val="16"/>
      <w:szCs w:val="16"/>
    </w:rPr>
  </w:style>
  <w:style w:type="paragraph" w:styleId="NormalWeb">
    <w:name w:val="Normal (Web)"/>
    <w:basedOn w:val="Normal"/>
    <w:uiPriority w:val="99"/>
    <w:unhideWhenUsed/>
    <w:rsid w:val="00FA3E61"/>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57277D"/>
    <w:pPr>
      <w:ind w:left="720"/>
      <w:contextualSpacing/>
    </w:pPr>
  </w:style>
  <w:style w:type="paragraph" w:customStyle="1" w:styleId="Default">
    <w:name w:val="Default"/>
    <w:rsid w:val="00464FD4"/>
    <w:pPr>
      <w:autoSpaceDE w:val="0"/>
      <w:autoSpaceDN w:val="0"/>
      <w:adjustRightInd w:val="0"/>
    </w:pPr>
    <w:rPr>
      <w:rFonts w:ascii="Times New Roman" w:hAnsi="Times New Roman"/>
      <w:color w:val="000000"/>
      <w:sz w:val="24"/>
      <w:szCs w:val="24"/>
    </w:rPr>
  </w:style>
  <w:style w:type="character" w:styleId="FollowedHyperlink">
    <w:name w:val="FollowedHyperlink"/>
    <w:rsid w:val="00D413F5"/>
    <w:rPr>
      <w:color w:val="800080"/>
      <w:u w:val="single"/>
    </w:rPr>
  </w:style>
  <w:style w:type="table" w:styleId="TableGrid">
    <w:name w:val="Table Grid"/>
    <w:basedOn w:val="TableNormal"/>
    <w:locked/>
    <w:rsid w:val="005E3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1A4E"/>
    <w:rPr>
      <w:rFonts w:ascii="Arial" w:hAnsi="Arial" w:cs="Arial"/>
      <w:b/>
      <w:bCs/>
      <w:kern w:val="32"/>
      <w:sz w:val="32"/>
      <w:szCs w:val="32"/>
    </w:rPr>
  </w:style>
  <w:style w:type="character" w:customStyle="1" w:styleId="Heading4Char">
    <w:name w:val="Heading 4 Char"/>
    <w:link w:val="Heading4"/>
    <w:rsid w:val="00D91A4E"/>
    <w:rPr>
      <w:rFonts w:ascii="Times New Roman" w:hAnsi="Times New Roman"/>
      <w:b/>
      <w:bCs/>
      <w:sz w:val="28"/>
      <w:szCs w:val="28"/>
    </w:rPr>
  </w:style>
  <w:style w:type="character" w:customStyle="1" w:styleId="Heading5Char">
    <w:name w:val="Heading 5 Char"/>
    <w:link w:val="Heading5"/>
    <w:rsid w:val="00D91A4E"/>
    <w:rPr>
      <w:rFonts w:ascii="Times New Roman" w:hAnsi="Times New Roman"/>
      <w:b/>
      <w:bCs/>
      <w:i/>
      <w:iCs/>
      <w:sz w:val="26"/>
      <w:szCs w:val="26"/>
    </w:rPr>
  </w:style>
  <w:style w:type="character" w:customStyle="1" w:styleId="Heading6Char">
    <w:name w:val="Heading 6 Char"/>
    <w:link w:val="Heading6"/>
    <w:rsid w:val="00D91A4E"/>
    <w:rPr>
      <w:rFonts w:ascii="Times New Roman" w:hAnsi="Times New Roman"/>
      <w:b/>
      <w:bCs/>
      <w:sz w:val="22"/>
      <w:szCs w:val="22"/>
    </w:rPr>
  </w:style>
  <w:style w:type="character" w:customStyle="1" w:styleId="Heading7Char">
    <w:name w:val="Heading 7 Char"/>
    <w:link w:val="Heading7"/>
    <w:rsid w:val="00D91A4E"/>
    <w:rPr>
      <w:rFonts w:ascii="Times New Roman" w:hAnsi="Times New Roman"/>
      <w:sz w:val="24"/>
      <w:szCs w:val="24"/>
    </w:rPr>
  </w:style>
  <w:style w:type="character" w:customStyle="1" w:styleId="Heading8Char">
    <w:name w:val="Heading 8 Char"/>
    <w:link w:val="Heading8"/>
    <w:rsid w:val="00D91A4E"/>
    <w:rPr>
      <w:rFonts w:ascii="Times New Roman" w:hAnsi="Times New Roman"/>
      <w:i/>
      <w:iCs/>
      <w:sz w:val="24"/>
      <w:szCs w:val="24"/>
    </w:rPr>
  </w:style>
  <w:style w:type="character" w:customStyle="1" w:styleId="Heading9Char">
    <w:name w:val="Heading 9 Char"/>
    <w:link w:val="Heading9"/>
    <w:rsid w:val="00D91A4E"/>
    <w:rPr>
      <w:rFonts w:ascii="Arial" w:hAnsi="Arial" w:cs="Arial"/>
      <w:sz w:val="22"/>
      <w:szCs w:val="22"/>
    </w:rPr>
  </w:style>
  <w:style w:type="paragraph" w:customStyle="1" w:styleId="BodyText21">
    <w:name w:val="Body Text 21"/>
    <w:basedOn w:val="Normal"/>
    <w:rsid w:val="009A1020"/>
    <w:pPr>
      <w:tabs>
        <w:tab w:val="left" w:pos="450"/>
      </w:tabs>
      <w:jc w:val="both"/>
    </w:pPr>
    <w:rPr>
      <w:rFonts w:ascii="Times New Roman" w:hAnsi="Times New Roman"/>
      <w:sz w:val="24"/>
      <w:szCs w:val="20"/>
    </w:rPr>
  </w:style>
  <w:style w:type="paragraph" w:styleId="BodyText2">
    <w:name w:val="Body Text 2"/>
    <w:basedOn w:val="Normal"/>
    <w:link w:val="BodyText2Char"/>
    <w:uiPriority w:val="99"/>
    <w:unhideWhenUsed/>
    <w:rsid w:val="006D5D0C"/>
    <w:pPr>
      <w:spacing w:after="120" w:line="480" w:lineRule="auto"/>
    </w:pPr>
  </w:style>
  <w:style w:type="character" w:customStyle="1" w:styleId="BodyText2Char">
    <w:name w:val="Body Text 2 Char"/>
    <w:link w:val="BodyText2"/>
    <w:uiPriority w:val="99"/>
    <w:rsid w:val="006D5D0C"/>
    <w:rPr>
      <w:sz w:val="22"/>
      <w:szCs w:val="22"/>
    </w:rPr>
  </w:style>
  <w:style w:type="character" w:customStyle="1" w:styleId="Heading2Char">
    <w:name w:val="Heading 2 Char"/>
    <w:link w:val="Heading2"/>
    <w:semiHidden/>
    <w:rsid w:val="0019798D"/>
    <w:rPr>
      <w:rFonts w:ascii="Cambria" w:eastAsia="Times New Roman" w:hAnsi="Cambria" w:cs="Times New Roman"/>
      <w:b/>
      <w:bCs/>
      <w:i/>
      <w:iCs/>
      <w:sz w:val="28"/>
      <w:szCs w:val="28"/>
    </w:rPr>
  </w:style>
  <w:style w:type="paragraph" w:styleId="BodyTextIndent2">
    <w:name w:val="Body Text Indent 2"/>
    <w:basedOn w:val="Normal"/>
    <w:link w:val="BodyTextIndent2Char"/>
    <w:uiPriority w:val="99"/>
    <w:semiHidden/>
    <w:unhideWhenUsed/>
    <w:rsid w:val="0019798D"/>
    <w:pPr>
      <w:spacing w:after="120" w:line="480" w:lineRule="auto"/>
      <w:ind w:left="360"/>
    </w:pPr>
  </w:style>
  <w:style w:type="character" w:customStyle="1" w:styleId="BodyTextIndent2Char">
    <w:name w:val="Body Text Indent 2 Char"/>
    <w:link w:val="BodyTextIndent2"/>
    <w:uiPriority w:val="99"/>
    <w:semiHidden/>
    <w:rsid w:val="0019798D"/>
    <w:rPr>
      <w:sz w:val="22"/>
      <w:szCs w:val="22"/>
    </w:rPr>
  </w:style>
  <w:style w:type="paragraph" w:styleId="BodyTextIndent3">
    <w:name w:val="Body Text Indent 3"/>
    <w:basedOn w:val="Normal"/>
    <w:link w:val="BodyTextIndent3Char"/>
    <w:uiPriority w:val="99"/>
    <w:unhideWhenUsed/>
    <w:rsid w:val="0019798D"/>
    <w:pPr>
      <w:spacing w:after="120"/>
      <w:ind w:left="360"/>
    </w:pPr>
    <w:rPr>
      <w:sz w:val="16"/>
      <w:szCs w:val="16"/>
    </w:rPr>
  </w:style>
  <w:style w:type="character" w:customStyle="1" w:styleId="BodyTextIndent3Char">
    <w:name w:val="Body Text Indent 3 Char"/>
    <w:link w:val="BodyTextIndent3"/>
    <w:uiPriority w:val="99"/>
    <w:rsid w:val="0019798D"/>
    <w:rPr>
      <w:sz w:val="16"/>
      <w:szCs w:val="16"/>
    </w:rPr>
  </w:style>
  <w:style w:type="paragraph" w:styleId="BodyText3">
    <w:name w:val="Body Text 3"/>
    <w:basedOn w:val="Normal"/>
    <w:link w:val="BodyText3Char"/>
    <w:uiPriority w:val="99"/>
    <w:semiHidden/>
    <w:unhideWhenUsed/>
    <w:rsid w:val="0019798D"/>
    <w:pPr>
      <w:spacing w:after="120"/>
    </w:pPr>
    <w:rPr>
      <w:sz w:val="16"/>
      <w:szCs w:val="16"/>
    </w:rPr>
  </w:style>
  <w:style w:type="character" w:customStyle="1" w:styleId="BodyText3Char">
    <w:name w:val="Body Text 3 Char"/>
    <w:link w:val="BodyText3"/>
    <w:uiPriority w:val="99"/>
    <w:semiHidden/>
    <w:rsid w:val="0019798D"/>
    <w:rPr>
      <w:sz w:val="16"/>
      <w:szCs w:val="16"/>
    </w:rPr>
  </w:style>
  <w:style w:type="character" w:styleId="Strong">
    <w:name w:val="Strong"/>
    <w:uiPriority w:val="22"/>
    <w:qFormat/>
    <w:locked/>
    <w:rsid w:val="00E86CDD"/>
    <w:rPr>
      <w:b/>
      <w:bCs/>
    </w:rPr>
  </w:style>
  <w:style w:type="character" w:customStyle="1" w:styleId="apple-converted-space">
    <w:name w:val="apple-converted-space"/>
    <w:basedOn w:val="DefaultParagraphFont"/>
    <w:rsid w:val="00E86CDD"/>
  </w:style>
  <w:style w:type="character" w:customStyle="1" w:styleId="Heading3Char">
    <w:name w:val="Heading 3 Char"/>
    <w:link w:val="Heading3"/>
    <w:semiHidden/>
    <w:rsid w:val="00227B59"/>
    <w:rPr>
      <w:rFonts w:ascii="Cambria" w:eastAsia="Times New Roman" w:hAnsi="Cambria" w:cs="Times New Roman"/>
      <w:b/>
      <w:bCs/>
      <w:sz w:val="26"/>
      <w:szCs w:val="26"/>
    </w:rPr>
  </w:style>
  <w:style w:type="character" w:styleId="Emphasis">
    <w:name w:val="Emphasis"/>
    <w:uiPriority w:val="20"/>
    <w:qFormat/>
    <w:locked/>
    <w:rsid w:val="00A50EFF"/>
    <w:rPr>
      <w:i/>
      <w:iCs/>
    </w:rPr>
  </w:style>
  <w:style w:type="paragraph" w:styleId="NoSpacing">
    <w:name w:val="No Spacing"/>
    <w:uiPriority w:val="1"/>
    <w:qFormat/>
    <w:rsid w:val="00DD59F1"/>
    <w:rPr>
      <w:sz w:val="22"/>
      <w:szCs w:val="22"/>
    </w:rPr>
  </w:style>
  <w:style w:type="character" w:customStyle="1" w:styleId="UnresolvedMention1">
    <w:name w:val="Unresolved Mention1"/>
    <w:basedOn w:val="DefaultParagraphFont"/>
    <w:uiPriority w:val="99"/>
    <w:semiHidden/>
    <w:unhideWhenUsed/>
    <w:rsid w:val="0041099A"/>
    <w:rPr>
      <w:color w:val="605E5C"/>
      <w:shd w:val="clear" w:color="auto" w:fill="E1DFDD"/>
    </w:rPr>
  </w:style>
  <w:style w:type="table" w:customStyle="1" w:styleId="TableGrid1">
    <w:name w:val="Table Grid1"/>
    <w:basedOn w:val="TableNormal"/>
    <w:next w:val="TableGrid"/>
    <w:uiPriority w:val="39"/>
    <w:rsid w:val="009F16C8"/>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208DE"/>
    <w:rPr>
      <w:color w:val="605E5C"/>
      <w:shd w:val="clear" w:color="auto" w:fill="E1DFDD"/>
    </w:rPr>
  </w:style>
  <w:style w:type="paragraph" w:customStyle="1" w:styleId="TableParagraph">
    <w:name w:val="Table Paragraph"/>
    <w:basedOn w:val="Normal"/>
    <w:uiPriority w:val="1"/>
    <w:qFormat/>
    <w:rsid w:val="00A72D0B"/>
    <w:pPr>
      <w:widowControl w:val="0"/>
      <w:autoSpaceDE w:val="0"/>
      <w:autoSpaceDN w:val="0"/>
      <w:spacing w:before="65"/>
      <w:ind w:left="309"/>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8285">
      <w:bodyDiv w:val="1"/>
      <w:marLeft w:val="0"/>
      <w:marRight w:val="0"/>
      <w:marTop w:val="0"/>
      <w:marBottom w:val="0"/>
      <w:divBdr>
        <w:top w:val="none" w:sz="0" w:space="0" w:color="auto"/>
        <w:left w:val="none" w:sz="0" w:space="0" w:color="auto"/>
        <w:bottom w:val="none" w:sz="0" w:space="0" w:color="auto"/>
        <w:right w:val="none" w:sz="0" w:space="0" w:color="auto"/>
      </w:divBdr>
    </w:div>
    <w:div w:id="77098690">
      <w:bodyDiv w:val="1"/>
      <w:marLeft w:val="0"/>
      <w:marRight w:val="0"/>
      <w:marTop w:val="0"/>
      <w:marBottom w:val="0"/>
      <w:divBdr>
        <w:top w:val="none" w:sz="0" w:space="0" w:color="auto"/>
        <w:left w:val="none" w:sz="0" w:space="0" w:color="auto"/>
        <w:bottom w:val="none" w:sz="0" w:space="0" w:color="auto"/>
        <w:right w:val="none" w:sz="0" w:space="0" w:color="auto"/>
      </w:divBdr>
    </w:div>
    <w:div w:id="92559739">
      <w:bodyDiv w:val="1"/>
      <w:marLeft w:val="0"/>
      <w:marRight w:val="0"/>
      <w:marTop w:val="0"/>
      <w:marBottom w:val="0"/>
      <w:divBdr>
        <w:top w:val="none" w:sz="0" w:space="0" w:color="auto"/>
        <w:left w:val="none" w:sz="0" w:space="0" w:color="auto"/>
        <w:bottom w:val="none" w:sz="0" w:space="0" w:color="auto"/>
        <w:right w:val="none" w:sz="0" w:space="0" w:color="auto"/>
      </w:divBdr>
    </w:div>
    <w:div w:id="165023889">
      <w:bodyDiv w:val="1"/>
      <w:marLeft w:val="0"/>
      <w:marRight w:val="0"/>
      <w:marTop w:val="0"/>
      <w:marBottom w:val="0"/>
      <w:divBdr>
        <w:top w:val="none" w:sz="0" w:space="0" w:color="auto"/>
        <w:left w:val="none" w:sz="0" w:space="0" w:color="auto"/>
        <w:bottom w:val="none" w:sz="0" w:space="0" w:color="auto"/>
        <w:right w:val="none" w:sz="0" w:space="0" w:color="auto"/>
      </w:divBdr>
    </w:div>
    <w:div w:id="260644751">
      <w:bodyDiv w:val="1"/>
      <w:marLeft w:val="0"/>
      <w:marRight w:val="0"/>
      <w:marTop w:val="0"/>
      <w:marBottom w:val="0"/>
      <w:divBdr>
        <w:top w:val="none" w:sz="0" w:space="0" w:color="auto"/>
        <w:left w:val="none" w:sz="0" w:space="0" w:color="auto"/>
        <w:bottom w:val="none" w:sz="0" w:space="0" w:color="auto"/>
        <w:right w:val="none" w:sz="0" w:space="0" w:color="auto"/>
      </w:divBdr>
    </w:div>
    <w:div w:id="356394065">
      <w:bodyDiv w:val="1"/>
      <w:marLeft w:val="0"/>
      <w:marRight w:val="0"/>
      <w:marTop w:val="0"/>
      <w:marBottom w:val="0"/>
      <w:divBdr>
        <w:top w:val="none" w:sz="0" w:space="0" w:color="auto"/>
        <w:left w:val="none" w:sz="0" w:space="0" w:color="auto"/>
        <w:bottom w:val="none" w:sz="0" w:space="0" w:color="auto"/>
        <w:right w:val="none" w:sz="0" w:space="0" w:color="auto"/>
      </w:divBdr>
    </w:div>
    <w:div w:id="471102509">
      <w:bodyDiv w:val="1"/>
      <w:marLeft w:val="0"/>
      <w:marRight w:val="0"/>
      <w:marTop w:val="0"/>
      <w:marBottom w:val="0"/>
      <w:divBdr>
        <w:top w:val="none" w:sz="0" w:space="0" w:color="auto"/>
        <w:left w:val="none" w:sz="0" w:space="0" w:color="auto"/>
        <w:bottom w:val="none" w:sz="0" w:space="0" w:color="auto"/>
        <w:right w:val="none" w:sz="0" w:space="0" w:color="auto"/>
      </w:divBdr>
    </w:div>
    <w:div w:id="505484795">
      <w:bodyDiv w:val="1"/>
      <w:marLeft w:val="0"/>
      <w:marRight w:val="0"/>
      <w:marTop w:val="0"/>
      <w:marBottom w:val="0"/>
      <w:divBdr>
        <w:top w:val="none" w:sz="0" w:space="0" w:color="auto"/>
        <w:left w:val="none" w:sz="0" w:space="0" w:color="auto"/>
        <w:bottom w:val="none" w:sz="0" w:space="0" w:color="auto"/>
        <w:right w:val="none" w:sz="0" w:space="0" w:color="auto"/>
      </w:divBdr>
    </w:div>
    <w:div w:id="541677911">
      <w:bodyDiv w:val="1"/>
      <w:marLeft w:val="0"/>
      <w:marRight w:val="0"/>
      <w:marTop w:val="0"/>
      <w:marBottom w:val="0"/>
      <w:divBdr>
        <w:top w:val="none" w:sz="0" w:space="0" w:color="auto"/>
        <w:left w:val="none" w:sz="0" w:space="0" w:color="auto"/>
        <w:bottom w:val="none" w:sz="0" w:space="0" w:color="auto"/>
        <w:right w:val="none" w:sz="0" w:space="0" w:color="auto"/>
      </w:divBdr>
    </w:div>
    <w:div w:id="593439415">
      <w:bodyDiv w:val="1"/>
      <w:marLeft w:val="0"/>
      <w:marRight w:val="0"/>
      <w:marTop w:val="0"/>
      <w:marBottom w:val="0"/>
      <w:divBdr>
        <w:top w:val="none" w:sz="0" w:space="0" w:color="auto"/>
        <w:left w:val="none" w:sz="0" w:space="0" w:color="auto"/>
        <w:bottom w:val="none" w:sz="0" w:space="0" w:color="auto"/>
        <w:right w:val="none" w:sz="0" w:space="0" w:color="auto"/>
      </w:divBdr>
    </w:div>
    <w:div w:id="650257422">
      <w:bodyDiv w:val="1"/>
      <w:marLeft w:val="0"/>
      <w:marRight w:val="0"/>
      <w:marTop w:val="0"/>
      <w:marBottom w:val="0"/>
      <w:divBdr>
        <w:top w:val="none" w:sz="0" w:space="0" w:color="auto"/>
        <w:left w:val="none" w:sz="0" w:space="0" w:color="auto"/>
        <w:bottom w:val="none" w:sz="0" w:space="0" w:color="auto"/>
        <w:right w:val="none" w:sz="0" w:space="0" w:color="auto"/>
      </w:divBdr>
    </w:div>
    <w:div w:id="724455850">
      <w:bodyDiv w:val="1"/>
      <w:marLeft w:val="0"/>
      <w:marRight w:val="0"/>
      <w:marTop w:val="0"/>
      <w:marBottom w:val="0"/>
      <w:divBdr>
        <w:top w:val="none" w:sz="0" w:space="0" w:color="auto"/>
        <w:left w:val="none" w:sz="0" w:space="0" w:color="auto"/>
        <w:bottom w:val="none" w:sz="0" w:space="0" w:color="auto"/>
        <w:right w:val="none" w:sz="0" w:space="0" w:color="auto"/>
      </w:divBdr>
    </w:div>
    <w:div w:id="736435199">
      <w:bodyDiv w:val="1"/>
      <w:marLeft w:val="0"/>
      <w:marRight w:val="0"/>
      <w:marTop w:val="0"/>
      <w:marBottom w:val="0"/>
      <w:divBdr>
        <w:top w:val="none" w:sz="0" w:space="0" w:color="auto"/>
        <w:left w:val="none" w:sz="0" w:space="0" w:color="auto"/>
        <w:bottom w:val="none" w:sz="0" w:space="0" w:color="auto"/>
        <w:right w:val="none" w:sz="0" w:space="0" w:color="auto"/>
      </w:divBdr>
    </w:div>
    <w:div w:id="742458676">
      <w:bodyDiv w:val="1"/>
      <w:marLeft w:val="0"/>
      <w:marRight w:val="0"/>
      <w:marTop w:val="0"/>
      <w:marBottom w:val="0"/>
      <w:divBdr>
        <w:top w:val="none" w:sz="0" w:space="0" w:color="auto"/>
        <w:left w:val="none" w:sz="0" w:space="0" w:color="auto"/>
        <w:bottom w:val="none" w:sz="0" w:space="0" w:color="auto"/>
        <w:right w:val="none" w:sz="0" w:space="0" w:color="auto"/>
      </w:divBdr>
    </w:div>
    <w:div w:id="776371041">
      <w:bodyDiv w:val="1"/>
      <w:marLeft w:val="0"/>
      <w:marRight w:val="0"/>
      <w:marTop w:val="0"/>
      <w:marBottom w:val="0"/>
      <w:divBdr>
        <w:top w:val="none" w:sz="0" w:space="0" w:color="auto"/>
        <w:left w:val="none" w:sz="0" w:space="0" w:color="auto"/>
        <w:bottom w:val="none" w:sz="0" w:space="0" w:color="auto"/>
        <w:right w:val="none" w:sz="0" w:space="0" w:color="auto"/>
      </w:divBdr>
    </w:div>
    <w:div w:id="825627577">
      <w:bodyDiv w:val="1"/>
      <w:marLeft w:val="0"/>
      <w:marRight w:val="0"/>
      <w:marTop w:val="0"/>
      <w:marBottom w:val="0"/>
      <w:divBdr>
        <w:top w:val="none" w:sz="0" w:space="0" w:color="auto"/>
        <w:left w:val="none" w:sz="0" w:space="0" w:color="auto"/>
        <w:bottom w:val="none" w:sz="0" w:space="0" w:color="auto"/>
        <w:right w:val="none" w:sz="0" w:space="0" w:color="auto"/>
      </w:divBdr>
    </w:div>
    <w:div w:id="925656026">
      <w:bodyDiv w:val="1"/>
      <w:marLeft w:val="0"/>
      <w:marRight w:val="0"/>
      <w:marTop w:val="0"/>
      <w:marBottom w:val="0"/>
      <w:divBdr>
        <w:top w:val="none" w:sz="0" w:space="0" w:color="auto"/>
        <w:left w:val="none" w:sz="0" w:space="0" w:color="auto"/>
        <w:bottom w:val="none" w:sz="0" w:space="0" w:color="auto"/>
        <w:right w:val="none" w:sz="0" w:space="0" w:color="auto"/>
      </w:divBdr>
    </w:div>
    <w:div w:id="1140222148">
      <w:bodyDiv w:val="1"/>
      <w:marLeft w:val="0"/>
      <w:marRight w:val="0"/>
      <w:marTop w:val="0"/>
      <w:marBottom w:val="0"/>
      <w:divBdr>
        <w:top w:val="none" w:sz="0" w:space="0" w:color="auto"/>
        <w:left w:val="none" w:sz="0" w:space="0" w:color="auto"/>
        <w:bottom w:val="none" w:sz="0" w:space="0" w:color="auto"/>
        <w:right w:val="none" w:sz="0" w:space="0" w:color="auto"/>
      </w:divBdr>
    </w:div>
    <w:div w:id="1195191029">
      <w:bodyDiv w:val="1"/>
      <w:marLeft w:val="0"/>
      <w:marRight w:val="0"/>
      <w:marTop w:val="0"/>
      <w:marBottom w:val="0"/>
      <w:divBdr>
        <w:top w:val="none" w:sz="0" w:space="0" w:color="auto"/>
        <w:left w:val="none" w:sz="0" w:space="0" w:color="auto"/>
        <w:bottom w:val="none" w:sz="0" w:space="0" w:color="auto"/>
        <w:right w:val="none" w:sz="0" w:space="0" w:color="auto"/>
      </w:divBdr>
    </w:div>
    <w:div w:id="1284849913">
      <w:bodyDiv w:val="1"/>
      <w:marLeft w:val="0"/>
      <w:marRight w:val="0"/>
      <w:marTop w:val="0"/>
      <w:marBottom w:val="0"/>
      <w:divBdr>
        <w:top w:val="none" w:sz="0" w:space="0" w:color="auto"/>
        <w:left w:val="none" w:sz="0" w:space="0" w:color="auto"/>
        <w:bottom w:val="none" w:sz="0" w:space="0" w:color="auto"/>
        <w:right w:val="none" w:sz="0" w:space="0" w:color="auto"/>
      </w:divBdr>
    </w:div>
    <w:div w:id="1301419411">
      <w:bodyDiv w:val="1"/>
      <w:marLeft w:val="0"/>
      <w:marRight w:val="0"/>
      <w:marTop w:val="0"/>
      <w:marBottom w:val="0"/>
      <w:divBdr>
        <w:top w:val="none" w:sz="0" w:space="0" w:color="auto"/>
        <w:left w:val="none" w:sz="0" w:space="0" w:color="auto"/>
        <w:bottom w:val="none" w:sz="0" w:space="0" w:color="auto"/>
        <w:right w:val="none" w:sz="0" w:space="0" w:color="auto"/>
      </w:divBdr>
    </w:div>
    <w:div w:id="1351251791">
      <w:bodyDiv w:val="1"/>
      <w:marLeft w:val="0"/>
      <w:marRight w:val="0"/>
      <w:marTop w:val="0"/>
      <w:marBottom w:val="0"/>
      <w:divBdr>
        <w:top w:val="none" w:sz="0" w:space="0" w:color="auto"/>
        <w:left w:val="none" w:sz="0" w:space="0" w:color="auto"/>
        <w:bottom w:val="none" w:sz="0" w:space="0" w:color="auto"/>
        <w:right w:val="none" w:sz="0" w:space="0" w:color="auto"/>
      </w:divBdr>
    </w:div>
    <w:div w:id="1437679823">
      <w:bodyDiv w:val="1"/>
      <w:marLeft w:val="0"/>
      <w:marRight w:val="0"/>
      <w:marTop w:val="0"/>
      <w:marBottom w:val="0"/>
      <w:divBdr>
        <w:top w:val="none" w:sz="0" w:space="0" w:color="auto"/>
        <w:left w:val="none" w:sz="0" w:space="0" w:color="auto"/>
        <w:bottom w:val="none" w:sz="0" w:space="0" w:color="auto"/>
        <w:right w:val="none" w:sz="0" w:space="0" w:color="auto"/>
      </w:divBdr>
    </w:div>
    <w:div w:id="1455176031">
      <w:bodyDiv w:val="1"/>
      <w:marLeft w:val="0"/>
      <w:marRight w:val="0"/>
      <w:marTop w:val="0"/>
      <w:marBottom w:val="0"/>
      <w:divBdr>
        <w:top w:val="none" w:sz="0" w:space="0" w:color="auto"/>
        <w:left w:val="none" w:sz="0" w:space="0" w:color="auto"/>
        <w:bottom w:val="none" w:sz="0" w:space="0" w:color="auto"/>
        <w:right w:val="none" w:sz="0" w:space="0" w:color="auto"/>
      </w:divBdr>
    </w:div>
    <w:div w:id="1471552328">
      <w:bodyDiv w:val="1"/>
      <w:marLeft w:val="0"/>
      <w:marRight w:val="0"/>
      <w:marTop w:val="0"/>
      <w:marBottom w:val="0"/>
      <w:divBdr>
        <w:top w:val="none" w:sz="0" w:space="0" w:color="auto"/>
        <w:left w:val="none" w:sz="0" w:space="0" w:color="auto"/>
        <w:bottom w:val="none" w:sz="0" w:space="0" w:color="auto"/>
        <w:right w:val="none" w:sz="0" w:space="0" w:color="auto"/>
      </w:divBdr>
    </w:div>
    <w:div w:id="1525174907">
      <w:bodyDiv w:val="1"/>
      <w:marLeft w:val="0"/>
      <w:marRight w:val="0"/>
      <w:marTop w:val="0"/>
      <w:marBottom w:val="0"/>
      <w:divBdr>
        <w:top w:val="none" w:sz="0" w:space="0" w:color="auto"/>
        <w:left w:val="none" w:sz="0" w:space="0" w:color="auto"/>
        <w:bottom w:val="none" w:sz="0" w:space="0" w:color="auto"/>
        <w:right w:val="none" w:sz="0" w:space="0" w:color="auto"/>
      </w:divBdr>
    </w:div>
    <w:div w:id="1559046994">
      <w:bodyDiv w:val="1"/>
      <w:marLeft w:val="0"/>
      <w:marRight w:val="0"/>
      <w:marTop w:val="0"/>
      <w:marBottom w:val="0"/>
      <w:divBdr>
        <w:top w:val="none" w:sz="0" w:space="0" w:color="auto"/>
        <w:left w:val="none" w:sz="0" w:space="0" w:color="auto"/>
        <w:bottom w:val="none" w:sz="0" w:space="0" w:color="auto"/>
        <w:right w:val="none" w:sz="0" w:space="0" w:color="auto"/>
      </w:divBdr>
    </w:div>
    <w:div w:id="1666474469">
      <w:bodyDiv w:val="1"/>
      <w:marLeft w:val="0"/>
      <w:marRight w:val="0"/>
      <w:marTop w:val="0"/>
      <w:marBottom w:val="0"/>
      <w:divBdr>
        <w:top w:val="none" w:sz="0" w:space="0" w:color="auto"/>
        <w:left w:val="none" w:sz="0" w:space="0" w:color="auto"/>
        <w:bottom w:val="none" w:sz="0" w:space="0" w:color="auto"/>
        <w:right w:val="none" w:sz="0" w:space="0" w:color="auto"/>
      </w:divBdr>
    </w:div>
    <w:div w:id="1680546779">
      <w:bodyDiv w:val="1"/>
      <w:marLeft w:val="0"/>
      <w:marRight w:val="0"/>
      <w:marTop w:val="0"/>
      <w:marBottom w:val="0"/>
      <w:divBdr>
        <w:top w:val="none" w:sz="0" w:space="0" w:color="auto"/>
        <w:left w:val="none" w:sz="0" w:space="0" w:color="auto"/>
        <w:bottom w:val="none" w:sz="0" w:space="0" w:color="auto"/>
        <w:right w:val="none" w:sz="0" w:space="0" w:color="auto"/>
      </w:divBdr>
    </w:div>
    <w:div w:id="1697462836">
      <w:bodyDiv w:val="1"/>
      <w:marLeft w:val="0"/>
      <w:marRight w:val="0"/>
      <w:marTop w:val="0"/>
      <w:marBottom w:val="0"/>
      <w:divBdr>
        <w:top w:val="none" w:sz="0" w:space="0" w:color="auto"/>
        <w:left w:val="none" w:sz="0" w:space="0" w:color="auto"/>
        <w:bottom w:val="none" w:sz="0" w:space="0" w:color="auto"/>
        <w:right w:val="none" w:sz="0" w:space="0" w:color="auto"/>
      </w:divBdr>
    </w:div>
    <w:div w:id="1703477281">
      <w:bodyDiv w:val="1"/>
      <w:marLeft w:val="0"/>
      <w:marRight w:val="0"/>
      <w:marTop w:val="0"/>
      <w:marBottom w:val="0"/>
      <w:divBdr>
        <w:top w:val="none" w:sz="0" w:space="0" w:color="auto"/>
        <w:left w:val="none" w:sz="0" w:space="0" w:color="auto"/>
        <w:bottom w:val="none" w:sz="0" w:space="0" w:color="auto"/>
        <w:right w:val="none" w:sz="0" w:space="0" w:color="auto"/>
      </w:divBdr>
    </w:div>
    <w:div w:id="1706564679">
      <w:bodyDiv w:val="1"/>
      <w:marLeft w:val="0"/>
      <w:marRight w:val="0"/>
      <w:marTop w:val="0"/>
      <w:marBottom w:val="0"/>
      <w:divBdr>
        <w:top w:val="none" w:sz="0" w:space="0" w:color="auto"/>
        <w:left w:val="none" w:sz="0" w:space="0" w:color="auto"/>
        <w:bottom w:val="none" w:sz="0" w:space="0" w:color="auto"/>
        <w:right w:val="none" w:sz="0" w:space="0" w:color="auto"/>
      </w:divBdr>
    </w:div>
    <w:div w:id="1723671463">
      <w:bodyDiv w:val="1"/>
      <w:marLeft w:val="0"/>
      <w:marRight w:val="0"/>
      <w:marTop w:val="0"/>
      <w:marBottom w:val="0"/>
      <w:divBdr>
        <w:top w:val="none" w:sz="0" w:space="0" w:color="auto"/>
        <w:left w:val="none" w:sz="0" w:space="0" w:color="auto"/>
        <w:bottom w:val="none" w:sz="0" w:space="0" w:color="auto"/>
        <w:right w:val="none" w:sz="0" w:space="0" w:color="auto"/>
      </w:divBdr>
    </w:div>
    <w:div w:id="1742369112">
      <w:bodyDiv w:val="1"/>
      <w:marLeft w:val="0"/>
      <w:marRight w:val="0"/>
      <w:marTop w:val="0"/>
      <w:marBottom w:val="0"/>
      <w:divBdr>
        <w:top w:val="none" w:sz="0" w:space="0" w:color="auto"/>
        <w:left w:val="none" w:sz="0" w:space="0" w:color="auto"/>
        <w:bottom w:val="none" w:sz="0" w:space="0" w:color="auto"/>
        <w:right w:val="none" w:sz="0" w:space="0" w:color="auto"/>
      </w:divBdr>
    </w:div>
    <w:div w:id="1834027478">
      <w:bodyDiv w:val="1"/>
      <w:marLeft w:val="0"/>
      <w:marRight w:val="0"/>
      <w:marTop w:val="0"/>
      <w:marBottom w:val="0"/>
      <w:divBdr>
        <w:top w:val="none" w:sz="0" w:space="0" w:color="auto"/>
        <w:left w:val="none" w:sz="0" w:space="0" w:color="auto"/>
        <w:bottom w:val="none" w:sz="0" w:space="0" w:color="auto"/>
        <w:right w:val="none" w:sz="0" w:space="0" w:color="auto"/>
      </w:divBdr>
    </w:div>
    <w:div w:id="1845628179">
      <w:bodyDiv w:val="1"/>
      <w:marLeft w:val="0"/>
      <w:marRight w:val="0"/>
      <w:marTop w:val="0"/>
      <w:marBottom w:val="0"/>
      <w:divBdr>
        <w:top w:val="none" w:sz="0" w:space="0" w:color="auto"/>
        <w:left w:val="none" w:sz="0" w:space="0" w:color="auto"/>
        <w:bottom w:val="none" w:sz="0" w:space="0" w:color="auto"/>
        <w:right w:val="none" w:sz="0" w:space="0" w:color="auto"/>
      </w:divBdr>
    </w:div>
    <w:div w:id="1849053619">
      <w:bodyDiv w:val="1"/>
      <w:marLeft w:val="0"/>
      <w:marRight w:val="0"/>
      <w:marTop w:val="0"/>
      <w:marBottom w:val="0"/>
      <w:divBdr>
        <w:top w:val="none" w:sz="0" w:space="0" w:color="auto"/>
        <w:left w:val="none" w:sz="0" w:space="0" w:color="auto"/>
        <w:bottom w:val="none" w:sz="0" w:space="0" w:color="auto"/>
        <w:right w:val="none" w:sz="0" w:space="0" w:color="auto"/>
      </w:divBdr>
    </w:div>
    <w:div w:id="184995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ichita.gov/PWU/Pages/Regulations.aspx" TargetMode="External"/><Relationship Id="rId18" Type="http://schemas.openxmlformats.org/officeDocument/2006/relationships/hyperlink" Target="https://www.ksdot.gov/Assets/wwwksdotorg/bureaus/burConsMain/specprov/2015/835.pdf" TargetMode="External"/><Relationship Id="rId26" Type="http://schemas.openxmlformats.org/officeDocument/2006/relationships/hyperlink" Target="https://www.sedgwickcounty.org/finance/purchasing/" TargetMode="External"/><Relationship Id="rId3" Type="http://schemas.openxmlformats.org/officeDocument/2006/relationships/styles" Target="styles.xml"/><Relationship Id="rId21" Type="http://schemas.openxmlformats.org/officeDocument/2006/relationships/hyperlink" Target="https://www.sedgwickcounty.org/media/71697/bid-terms-conditions_aod.pdf" TargetMode="External"/><Relationship Id="rId7" Type="http://schemas.openxmlformats.org/officeDocument/2006/relationships/endnotes" Target="endnotes.xml"/><Relationship Id="rId12" Type="http://schemas.openxmlformats.org/officeDocument/2006/relationships/hyperlink" Target="https://www.ksdot.gov/Assets/wwwksdotorg/bureaus/burConsMain/specprov/2015/1502.pdf" TargetMode="External"/><Relationship Id="rId17" Type="http://schemas.openxmlformats.org/officeDocument/2006/relationships/hyperlink" Target="https://www.wichita.gov/ADA/ADA%20Documents/Guide%20to%20Accessible%20Parking.pdf" TargetMode="External"/><Relationship Id="rId25" Type="http://schemas.openxmlformats.org/officeDocument/2006/relationships/hyperlink" Target="https://www.sedgwickcounty.org/media/71701/protest-procedure-rev-4225_aod.pdf" TargetMode="External"/><Relationship Id="rId2" Type="http://schemas.openxmlformats.org/officeDocument/2006/relationships/numbering" Target="numbering.xml"/><Relationship Id="rId16" Type="http://schemas.openxmlformats.org/officeDocument/2006/relationships/hyperlink" Target="https://www.ksdot.gov/burmatrres/pql/default.asp" TargetMode="External"/><Relationship Id="rId20" Type="http://schemas.openxmlformats.org/officeDocument/2006/relationships/hyperlink" Target="https://www.sedgwickcounty.org/media/55477/payment-and-invoice-provisions.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chasing@sedgwick.gov" TargetMode="External"/><Relationship Id="rId24" Type="http://schemas.openxmlformats.org/officeDocument/2006/relationships/hyperlink" Target="https://www.sedgwickcounty.org/finance/purchasing/suspension-and-debarment/" TargetMode="External"/><Relationship Id="rId5" Type="http://schemas.openxmlformats.org/officeDocument/2006/relationships/webSettings" Target="webSettings.xml"/><Relationship Id="rId15" Type="http://schemas.openxmlformats.org/officeDocument/2006/relationships/hyperlink" Target="https://www.wichita.gov/PWU/Pages/Regulations.aspx" TargetMode="External"/><Relationship Id="rId23" Type="http://schemas.openxmlformats.org/officeDocument/2006/relationships/hyperlink" Target="https://www.sedgwickcounty.org/media/72843/additional-federal-grant-contract-provisions-nfsia-grant_aod.pdf" TargetMode="External"/><Relationship Id="rId28" Type="http://schemas.openxmlformats.org/officeDocument/2006/relationships/footer" Target="footer2.xml"/><Relationship Id="rId10" Type="http://schemas.openxmlformats.org/officeDocument/2006/relationships/hyperlink" Target="mailto:Purchasing@sedgwick.gov" TargetMode="External"/><Relationship Id="rId19" Type="http://schemas.openxmlformats.org/officeDocument/2006/relationships/hyperlink" Target="https://www.sedgwickcounty.org/finance/purchasing/current-bids-and-proposal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ksdot.gov/burmatrres/pql/default.asp" TargetMode="External"/><Relationship Id="rId22" Type="http://schemas.openxmlformats.org/officeDocument/2006/relationships/hyperlink" Target="https://www.sedgwickcounty.org/media/71702/sample-contract-kws-13024_aod.pdf"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38C96-2476-4E2B-A646-65A4CD911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4561</Words>
  <Characters>25999</Characters>
  <Application>Microsoft Office Word</Application>
  <DocSecurity>2</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Sedgwick County</Company>
  <LinksUpToDate>false</LinksUpToDate>
  <CharactersWithSpaces>30500</CharactersWithSpaces>
  <SharedDoc>false</SharedDoc>
  <HLinks>
    <vt:vector size="240" baseType="variant">
      <vt:variant>
        <vt:i4>1376265</vt:i4>
      </vt:variant>
      <vt:variant>
        <vt:i4>117</vt:i4>
      </vt:variant>
      <vt:variant>
        <vt:i4>0</vt:i4>
      </vt:variant>
      <vt:variant>
        <vt:i4>5</vt:i4>
      </vt:variant>
      <vt:variant>
        <vt:lpwstr>http://www.sedgwickcounty.org/finance/purchasing.asp</vt:lpwstr>
      </vt:variant>
      <vt:variant>
        <vt:lpwstr/>
      </vt:variant>
      <vt:variant>
        <vt:i4>3866688</vt:i4>
      </vt:variant>
      <vt:variant>
        <vt:i4>114</vt:i4>
      </vt:variant>
      <vt:variant>
        <vt:i4>0</vt:i4>
      </vt:variant>
      <vt:variant>
        <vt:i4>5</vt:i4>
      </vt:variant>
      <vt:variant>
        <vt:lpwstr/>
      </vt:variant>
      <vt:variant>
        <vt:lpwstr>Response_Form1</vt:lpwstr>
      </vt:variant>
      <vt:variant>
        <vt:i4>131127</vt:i4>
      </vt:variant>
      <vt:variant>
        <vt:i4>111</vt:i4>
      </vt:variant>
      <vt:variant>
        <vt:i4>0</vt:i4>
      </vt:variant>
      <vt:variant>
        <vt:i4>5</vt:i4>
      </vt:variant>
      <vt:variant>
        <vt:lpwstr/>
      </vt:variant>
      <vt:variant>
        <vt:lpwstr>Response_Content1</vt:lpwstr>
      </vt:variant>
      <vt:variant>
        <vt:i4>6619202</vt:i4>
      </vt:variant>
      <vt:variant>
        <vt:i4>108</vt:i4>
      </vt:variant>
      <vt:variant>
        <vt:i4>0</vt:i4>
      </vt:variant>
      <vt:variant>
        <vt:i4>5</vt:i4>
      </vt:variant>
      <vt:variant>
        <vt:lpwstr>http://www.sedgwickcounty.org/purchasing/pdf_files/Sample Contract.pdf</vt:lpwstr>
      </vt:variant>
      <vt:variant>
        <vt:lpwstr/>
      </vt:variant>
      <vt:variant>
        <vt:i4>6619159</vt:i4>
      </vt:variant>
      <vt:variant>
        <vt:i4>105</vt:i4>
      </vt:variant>
      <vt:variant>
        <vt:i4>0</vt:i4>
      </vt:variant>
      <vt:variant>
        <vt:i4>5</vt:i4>
      </vt:variant>
      <vt:variant>
        <vt:lpwstr>http://www.sedgwickcounty.org/purchasing/pdf_files/Mandatory Contractual Provisions.pdf</vt:lpwstr>
      </vt:variant>
      <vt:variant>
        <vt:lpwstr/>
      </vt:variant>
      <vt:variant>
        <vt:i4>393333</vt:i4>
      </vt:variant>
      <vt:variant>
        <vt:i4>102</vt:i4>
      </vt:variant>
      <vt:variant>
        <vt:i4>0</vt:i4>
      </vt:variant>
      <vt:variant>
        <vt:i4>5</vt:i4>
      </vt:variant>
      <vt:variant>
        <vt:lpwstr>http://www.sedgwickcounty.org/purchasing/pdf_files/General Contractual Provisions.pdf</vt:lpwstr>
      </vt:variant>
      <vt:variant>
        <vt:lpwstr/>
      </vt:variant>
      <vt:variant>
        <vt:i4>589864</vt:i4>
      </vt:variant>
      <vt:variant>
        <vt:i4>99</vt:i4>
      </vt:variant>
      <vt:variant>
        <vt:i4>0</vt:i4>
      </vt:variant>
      <vt:variant>
        <vt:i4>5</vt:i4>
      </vt:variant>
      <vt:variant>
        <vt:lpwstr>http://www.sedgwickcounty.org/purchasing/pdf_files/Bid Terms  Conditions.pdf</vt:lpwstr>
      </vt:variant>
      <vt:variant>
        <vt:lpwstr/>
      </vt:variant>
      <vt:variant>
        <vt:i4>5177389</vt:i4>
      </vt:variant>
      <vt:variant>
        <vt:i4>96</vt:i4>
      </vt:variant>
      <vt:variant>
        <vt:i4>0</vt:i4>
      </vt:variant>
      <vt:variant>
        <vt:i4>5</vt:i4>
      </vt:variant>
      <vt:variant>
        <vt:lpwstr/>
      </vt:variant>
      <vt:variant>
        <vt:lpwstr>Proposal_Conditions1</vt:lpwstr>
      </vt:variant>
      <vt:variant>
        <vt:i4>2883686</vt:i4>
      </vt:variant>
      <vt:variant>
        <vt:i4>93</vt:i4>
      </vt:variant>
      <vt:variant>
        <vt:i4>0</vt:i4>
      </vt:variant>
      <vt:variant>
        <vt:i4>5</vt:i4>
      </vt:variant>
      <vt:variant>
        <vt:lpwstr/>
      </vt:variant>
      <vt:variant>
        <vt:lpwstr>Confidiential1</vt:lpwstr>
      </vt:variant>
      <vt:variant>
        <vt:i4>4849670</vt:i4>
      </vt:variant>
      <vt:variant>
        <vt:i4>90</vt:i4>
      </vt:variant>
      <vt:variant>
        <vt:i4>0</vt:i4>
      </vt:variant>
      <vt:variant>
        <vt:i4>5</vt:i4>
      </vt:variant>
      <vt:variant>
        <vt:lpwstr/>
      </vt:variant>
      <vt:variant>
        <vt:lpwstr>Indemnification1</vt:lpwstr>
      </vt:variant>
      <vt:variant>
        <vt:i4>2621539</vt:i4>
      </vt:variant>
      <vt:variant>
        <vt:i4>87</vt:i4>
      </vt:variant>
      <vt:variant>
        <vt:i4>0</vt:i4>
      </vt:variant>
      <vt:variant>
        <vt:i4>5</vt:i4>
      </vt:variant>
      <vt:variant>
        <vt:lpwstr/>
      </vt:variant>
      <vt:variant>
        <vt:lpwstr>Insurance1</vt:lpwstr>
      </vt:variant>
      <vt:variant>
        <vt:i4>7667794</vt:i4>
      </vt:variant>
      <vt:variant>
        <vt:i4>84</vt:i4>
      </vt:variant>
      <vt:variant>
        <vt:i4>0</vt:i4>
      </vt:variant>
      <vt:variant>
        <vt:i4>5</vt:i4>
      </vt:variant>
      <vt:variant>
        <vt:lpwstr>http://www.sedgwickcounty.org/purchasing/payment_and_invoice_provisions.pdf</vt:lpwstr>
      </vt:variant>
      <vt:variant>
        <vt:lpwstr/>
      </vt:variant>
      <vt:variant>
        <vt:i4>5439512</vt:i4>
      </vt:variant>
      <vt:variant>
        <vt:i4>81</vt:i4>
      </vt:variant>
      <vt:variant>
        <vt:i4>0</vt:i4>
      </vt:variant>
      <vt:variant>
        <vt:i4>5</vt:i4>
      </vt:variant>
      <vt:variant>
        <vt:lpwstr/>
      </vt:variant>
      <vt:variant>
        <vt:lpwstr>Payment1</vt:lpwstr>
      </vt:variant>
      <vt:variant>
        <vt:i4>27</vt:i4>
      </vt:variant>
      <vt:variant>
        <vt:i4>78</vt:i4>
      </vt:variant>
      <vt:variant>
        <vt:i4>0</vt:i4>
      </vt:variant>
      <vt:variant>
        <vt:i4>5</vt:i4>
      </vt:variant>
      <vt:variant>
        <vt:lpwstr/>
      </vt:variant>
      <vt:variant>
        <vt:lpwstr>Timeline1</vt:lpwstr>
      </vt:variant>
      <vt:variant>
        <vt:i4>5308541</vt:i4>
      </vt:variant>
      <vt:variant>
        <vt:i4>75</vt:i4>
      </vt:variant>
      <vt:variant>
        <vt:i4>0</vt:i4>
      </vt:variant>
      <vt:variant>
        <vt:i4>5</vt:i4>
      </vt:variant>
      <vt:variant>
        <vt:lpwstr/>
      </vt:variant>
      <vt:variant>
        <vt:lpwstr>selection_criteria1</vt:lpwstr>
      </vt:variant>
      <vt:variant>
        <vt:i4>6160501</vt:i4>
      </vt:variant>
      <vt:variant>
        <vt:i4>72</vt:i4>
      </vt:variant>
      <vt:variant>
        <vt:i4>0</vt:i4>
      </vt:variant>
      <vt:variant>
        <vt:i4>5</vt:i4>
      </vt:variant>
      <vt:variant>
        <vt:lpwstr/>
      </vt:variant>
      <vt:variant>
        <vt:lpwstr>minimum_qualifications1</vt:lpwstr>
      </vt:variant>
      <vt:variant>
        <vt:i4>1376265</vt:i4>
      </vt:variant>
      <vt:variant>
        <vt:i4>69</vt:i4>
      </vt:variant>
      <vt:variant>
        <vt:i4>0</vt:i4>
      </vt:variant>
      <vt:variant>
        <vt:i4>5</vt:i4>
      </vt:variant>
      <vt:variant>
        <vt:lpwstr>http://www.sedgwickcounty.org/finance/purchasing.asp</vt:lpwstr>
      </vt:variant>
      <vt:variant>
        <vt:lpwstr/>
      </vt:variant>
      <vt:variant>
        <vt:i4>4784238</vt:i4>
      </vt:variant>
      <vt:variant>
        <vt:i4>66</vt:i4>
      </vt:variant>
      <vt:variant>
        <vt:i4>0</vt:i4>
      </vt:variant>
      <vt:variant>
        <vt:i4>5</vt:i4>
      </vt:variant>
      <vt:variant>
        <vt:lpwstr/>
      </vt:variant>
      <vt:variant>
        <vt:lpwstr>questions_and_contact_info1</vt:lpwstr>
      </vt:variant>
      <vt:variant>
        <vt:i4>6815814</vt:i4>
      </vt:variant>
      <vt:variant>
        <vt:i4>63</vt:i4>
      </vt:variant>
      <vt:variant>
        <vt:i4>0</vt:i4>
      </vt:variant>
      <vt:variant>
        <vt:i4>5</vt:i4>
      </vt:variant>
      <vt:variant>
        <vt:lpwstr/>
      </vt:variant>
      <vt:variant>
        <vt:lpwstr>proposal_terms1</vt:lpwstr>
      </vt:variant>
      <vt:variant>
        <vt:i4>524290</vt:i4>
      </vt:variant>
      <vt:variant>
        <vt:i4>60</vt:i4>
      </vt:variant>
      <vt:variant>
        <vt:i4>0</vt:i4>
      </vt:variant>
      <vt:variant>
        <vt:i4>5</vt:i4>
      </vt:variant>
      <vt:variant>
        <vt:lpwstr/>
      </vt:variant>
      <vt:variant>
        <vt:lpwstr>responsibilities1</vt:lpwstr>
      </vt:variant>
      <vt:variant>
        <vt:i4>3080230</vt:i4>
      </vt:variant>
      <vt:variant>
        <vt:i4>57</vt:i4>
      </vt:variant>
      <vt:variant>
        <vt:i4>0</vt:i4>
      </vt:variant>
      <vt:variant>
        <vt:i4>5</vt:i4>
      </vt:variant>
      <vt:variant>
        <vt:lpwstr/>
      </vt:variant>
      <vt:variant>
        <vt:lpwstr>scope_of_work</vt:lpwstr>
      </vt:variant>
      <vt:variant>
        <vt:i4>8257632</vt:i4>
      </vt:variant>
      <vt:variant>
        <vt:i4>54</vt:i4>
      </vt:variant>
      <vt:variant>
        <vt:i4>0</vt:i4>
      </vt:variant>
      <vt:variant>
        <vt:i4>5</vt:i4>
      </vt:variant>
      <vt:variant>
        <vt:lpwstr/>
      </vt:variant>
      <vt:variant>
        <vt:lpwstr>Submittals1</vt:lpwstr>
      </vt:variant>
      <vt:variant>
        <vt:i4>6684723</vt:i4>
      </vt:variant>
      <vt:variant>
        <vt:i4>51</vt:i4>
      </vt:variant>
      <vt:variant>
        <vt:i4>0</vt:i4>
      </vt:variant>
      <vt:variant>
        <vt:i4>5</vt:i4>
      </vt:variant>
      <vt:variant>
        <vt:lpwstr/>
      </vt:variant>
      <vt:variant>
        <vt:lpwstr>about_this_document1</vt:lpwstr>
      </vt:variant>
      <vt:variant>
        <vt:i4>655405</vt:i4>
      </vt:variant>
      <vt:variant>
        <vt:i4>48</vt:i4>
      </vt:variant>
      <vt:variant>
        <vt:i4>0</vt:i4>
      </vt:variant>
      <vt:variant>
        <vt:i4>5</vt:i4>
      </vt:variant>
      <vt:variant>
        <vt:lpwstr/>
      </vt:variant>
      <vt:variant>
        <vt:lpwstr>Response_Form</vt:lpwstr>
      </vt:variant>
      <vt:variant>
        <vt:i4>131127</vt:i4>
      </vt:variant>
      <vt:variant>
        <vt:i4>45</vt:i4>
      </vt:variant>
      <vt:variant>
        <vt:i4>0</vt:i4>
      </vt:variant>
      <vt:variant>
        <vt:i4>5</vt:i4>
      </vt:variant>
      <vt:variant>
        <vt:lpwstr/>
      </vt:variant>
      <vt:variant>
        <vt:lpwstr>Response_Content</vt:lpwstr>
      </vt:variant>
      <vt:variant>
        <vt:i4>8257630</vt:i4>
      </vt:variant>
      <vt:variant>
        <vt:i4>42</vt:i4>
      </vt:variant>
      <vt:variant>
        <vt:i4>0</vt:i4>
      </vt:variant>
      <vt:variant>
        <vt:i4>5</vt:i4>
      </vt:variant>
      <vt:variant>
        <vt:lpwstr/>
      </vt:variant>
      <vt:variant>
        <vt:lpwstr>Proposal_Conditions</vt:lpwstr>
      </vt:variant>
      <vt:variant>
        <vt:i4>1900554</vt:i4>
      </vt:variant>
      <vt:variant>
        <vt:i4>39</vt:i4>
      </vt:variant>
      <vt:variant>
        <vt:i4>0</vt:i4>
      </vt:variant>
      <vt:variant>
        <vt:i4>5</vt:i4>
      </vt:variant>
      <vt:variant>
        <vt:lpwstr/>
      </vt:variant>
      <vt:variant>
        <vt:lpwstr>Confidiential</vt:lpwstr>
      </vt:variant>
      <vt:variant>
        <vt:i4>8061032</vt:i4>
      </vt:variant>
      <vt:variant>
        <vt:i4>36</vt:i4>
      </vt:variant>
      <vt:variant>
        <vt:i4>0</vt:i4>
      </vt:variant>
      <vt:variant>
        <vt:i4>5</vt:i4>
      </vt:variant>
      <vt:variant>
        <vt:lpwstr/>
      </vt:variant>
      <vt:variant>
        <vt:lpwstr>Indemnification</vt:lpwstr>
      </vt:variant>
      <vt:variant>
        <vt:i4>1638406</vt:i4>
      </vt:variant>
      <vt:variant>
        <vt:i4>33</vt:i4>
      </vt:variant>
      <vt:variant>
        <vt:i4>0</vt:i4>
      </vt:variant>
      <vt:variant>
        <vt:i4>5</vt:i4>
      </vt:variant>
      <vt:variant>
        <vt:lpwstr/>
      </vt:variant>
      <vt:variant>
        <vt:lpwstr>Insurance</vt:lpwstr>
      </vt:variant>
      <vt:variant>
        <vt:i4>6422636</vt:i4>
      </vt:variant>
      <vt:variant>
        <vt:i4>30</vt:i4>
      </vt:variant>
      <vt:variant>
        <vt:i4>0</vt:i4>
      </vt:variant>
      <vt:variant>
        <vt:i4>5</vt:i4>
      </vt:variant>
      <vt:variant>
        <vt:lpwstr/>
      </vt:variant>
      <vt:variant>
        <vt:lpwstr>Payment</vt:lpwstr>
      </vt:variant>
      <vt:variant>
        <vt:i4>27</vt:i4>
      </vt:variant>
      <vt:variant>
        <vt:i4>27</vt:i4>
      </vt:variant>
      <vt:variant>
        <vt:i4>0</vt:i4>
      </vt:variant>
      <vt:variant>
        <vt:i4>5</vt:i4>
      </vt:variant>
      <vt:variant>
        <vt:lpwstr/>
      </vt:variant>
      <vt:variant>
        <vt:lpwstr>Timeline</vt:lpwstr>
      </vt:variant>
      <vt:variant>
        <vt:i4>5308541</vt:i4>
      </vt:variant>
      <vt:variant>
        <vt:i4>24</vt:i4>
      </vt:variant>
      <vt:variant>
        <vt:i4>0</vt:i4>
      </vt:variant>
      <vt:variant>
        <vt:i4>5</vt:i4>
      </vt:variant>
      <vt:variant>
        <vt:lpwstr/>
      </vt:variant>
      <vt:variant>
        <vt:lpwstr>selection_criteria</vt:lpwstr>
      </vt:variant>
      <vt:variant>
        <vt:i4>6160501</vt:i4>
      </vt:variant>
      <vt:variant>
        <vt:i4>21</vt:i4>
      </vt:variant>
      <vt:variant>
        <vt:i4>0</vt:i4>
      </vt:variant>
      <vt:variant>
        <vt:i4>5</vt:i4>
      </vt:variant>
      <vt:variant>
        <vt:lpwstr/>
      </vt:variant>
      <vt:variant>
        <vt:lpwstr>minimum_qualifications</vt:lpwstr>
      </vt:variant>
      <vt:variant>
        <vt:i4>4128788</vt:i4>
      </vt:variant>
      <vt:variant>
        <vt:i4>18</vt:i4>
      </vt:variant>
      <vt:variant>
        <vt:i4>0</vt:i4>
      </vt:variant>
      <vt:variant>
        <vt:i4>5</vt:i4>
      </vt:variant>
      <vt:variant>
        <vt:lpwstr/>
      </vt:variant>
      <vt:variant>
        <vt:lpwstr>Questions_and_Contact_Information</vt:lpwstr>
      </vt:variant>
      <vt:variant>
        <vt:i4>6815814</vt:i4>
      </vt:variant>
      <vt:variant>
        <vt:i4>15</vt:i4>
      </vt:variant>
      <vt:variant>
        <vt:i4>0</vt:i4>
      </vt:variant>
      <vt:variant>
        <vt:i4>5</vt:i4>
      </vt:variant>
      <vt:variant>
        <vt:lpwstr/>
      </vt:variant>
      <vt:variant>
        <vt:lpwstr>Proposal_Terms</vt:lpwstr>
      </vt:variant>
      <vt:variant>
        <vt:i4>5636163</vt:i4>
      </vt:variant>
      <vt:variant>
        <vt:i4>12</vt:i4>
      </vt:variant>
      <vt:variant>
        <vt:i4>0</vt:i4>
      </vt:variant>
      <vt:variant>
        <vt:i4>5</vt:i4>
      </vt:variant>
      <vt:variant>
        <vt:lpwstr/>
      </vt:variant>
      <vt:variant>
        <vt:lpwstr>Sedgwick_County_Responsibility</vt:lpwstr>
      </vt:variant>
      <vt:variant>
        <vt:i4>1966157</vt:i4>
      </vt:variant>
      <vt:variant>
        <vt:i4>9</vt:i4>
      </vt:variant>
      <vt:variant>
        <vt:i4>0</vt:i4>
      </vt:variant>
      <vt:variant>
        <vt:i4>5</vt:i4>
      </vt:variant>
      <vt:variant>
        <vt:lpwstr/>
      </vt:variant>
      <vt:variant>
        <vt:lpwstr>Scope_of_Work1</vt:lpwstr>
      </vt:variant>
      <vt:variant>
        <vt:i4>8257632</vt:i4>
      </vt:variant>
      <vt:variant>
        <vt:i4>6</vt:i4>
      </vt:variant>
      <vt:variant>
        <vt:i4>0</vt:i4>
      </vt:variant>
      <vt:variant>
        <vt:i4>5</vt:i4>
      </vt:variant>
      <vt:variant>
        <vt:lpwstr/>
      </vt:variant>
      <vt:variant>
        <vt:lpwstr>Submittals</vt:lpwstr>
      </vt:variant>
      <vt:variant>
        <vt:i4>5701703</vt:i4>
      </vt:variant>
      <vt:variant>
        <vt:i4>3</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Lauber, Joshua L.</dc:creator>
  <cp:keywords/>
  <cp:lastModifiedBy>Hoppman, Christine M.</cp:lastModifiedBy>
  <cp:revision>5</cp:revision>
  <cp:lastPrinted>2010-07-26T21:54:00Z</cp:lastPrinted>
  <dcterms:created xsi:type="dcterms:W3CDTF">2026-11-03T14:33:00Z</dcterms:created>
  <dcterms:modified xsi:type="dcterms:W3CDTF">2026-11-03T18:01:00Z</dcterms:modified>
</cp:coreProperties>
</file>